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1"/>
        <w:ind w:left="0" w:right="116" w:firstLine="0"/>
        <w:jc w:val="right"/>
        <w:rPr>
          <w:sz w:val="14"/>
        </w:rPr>
      </w:pPr>
      <w:r>
        <w:rPr/>
        <w:drawing>
          <wp:anchor distT="0" distB="0" distL="0" distR="0" allowOverlap="1" layoutInCell="1" locked="0" behindDoc="0" simplePos="0" relativeHeight="1096">
            <wp:simplePos x="0" y="0"/>
            <wp:positionH relativeFrom="page">
              <wp:posOffset>541613</wp:posOffset>
            </wp:positionH>
            <wp:positionV relativeFrom="paragraph">
              <wp:posOffset>111115</wp:posOffset>
            </wp:positionV>
            <wp:extent cx="984710" cy="150477"/>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984710" cy="150477"/>
                    </a:xfrm>
                    <a:prstGeom prst="rect">
                      <a:avLst/>
                    </a:prstGeom>
                  </pic:spPr>
                </pic:pic>
              </a:graphicData>
            </a:graphic>
          </wp:anchor>
        </w:drawing>
      </w:r>
      <w:hyperlink r:id="rId6">
        <w:r>
          <w:rPr>
            <w:w w:val="105"/>
            <w:sz w:val="14"/>
            <w:u w:val="single" w:color="AAAAAA"/>
          </w:rPr>
          <w:t>Coordinates</w:t>
        </w:r>
      </w:hyperlink>
      <w:r>
        <w:rPr>
          <w:w w:val="105"/>
          <w:sz w:val="14"/>
        </w:rPr>
        <w:t>: </w:t>
      </w:r>
      <w:hyperlink r:id="rId7">
        <w:r>
          <w:rPr>
            <w:w w:val="105"/>
            <w:sz w:val="14"/>
            <w:u w:val="single" w:color="AAAAAA"/>
          </w:rPr>
          <w:t>35.5°N 80°W</w:t>
        </w:r>
      </w:hyperlink>
    </w:p>
    <w:p>
      <w:pPr>
        <w:pStyle w:val="BodyText"/>
        <w:rPr>
          <w:sz w:val="16"/>
        </w:rPr>
      </w:pPr>
    </w:p>
    <w:p>
      <w:pPr>
        <w:pStyle w:val="BodyText"/>
        <w:spacing w:before="3"/>
        <w:rPr>
          <w:sz w:val="22"/>
        </w:rPr>
      </w:pPr>
    </w:p>
    <w:p>
      <w:pPr>
        <w:spacing w:before="1"/>
        <w:ind w:left="253" w:right="0" w:firstLine="0"/>
        <w:jc w:val="both"/>
        <w:rPr>
          <w:b/>
          <w:sz w:val="44"/>
        </w:rPr>
      </w:pPr>
      <w:r>
        <w:rPr/>
        <w:pict>
          <v:line style="position:absolute;mso-position-horizontal-relative:page;mso-position-vertical-relative:paragraph;z-index:-1024;mso-wrap-distance-left:0;mso-wrap-distance-right:0" from="42.679436pt,29.272335pt" to="552.320518pt,29.272335pt" stroked="true" strokeweight="1.335888pt" strokecolor="#000000">
            <v:stroke dashstyle="solid"/>
            <w10:wrap type="topAndBottom"/>
          </v:line>
        </w:pict>
      </w:r>
      <w:r>
        <w:rPr/>
        <w:drawing>
          <wp:anchor distT="0" distB="0" distL="0" distR="0" allowOverlap="1" layoutInCell="1" locked="0" behindDoc="1" simplePos="0" relativeHeight="268299527">
            <wp:simplePos x="0" y="0"/>
            <wp:positionH relativeFrom="page">
              <wp:posOffset>2331917</wp:posOffset>
            </wp:positionH>
            <wp:positionV relativeFrom="paragraph">
              <wp:posOffset>617762</wp:posOffset>
            </wp:positionV>
            <wp:extent cx="93311" cy="110277"/>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93311" cy="110277"/>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38.578522pt;margin-top:48.642704pt;width:214.1pt;height:671.65pt;mso-position-horizontal-relative:page;mso-position-vertical-relative:paragraph;z-index:1120" type="#_x0000_t202" filled="false" stroked="false">
            <v:textbox inset="0,0,0,0">
              <w:txbxContent>
                <w:tbl>
                  <w:tblPr>
                    <w:tblW w:w="0" w:type="auto"/>
                    <w:jc w:val="left"/>
                    <w:tblInd w:w="7" w:type="dxa"/>
                    <w:tblBorders>
                      <w:top w:val="single" w:sz="6" w:space="0" w:color="A2A8B0"/>
                      <w:left w:val="single" w:sz="6" w:space="0" w:color="A2A8B0"/>
                      <w:bottom w:val="single" w:sz="6" w:space="0" w:color="A2A8B0"/>
                      <w:right w:val="single" w:sz="6" w:space="0" w:color="A2A8B0"/>
                      <w:insideH w:val="single" w:sz="6" w:space="0" w:color="A2A8B0"/>
                      <w:insideV w:val="single" w:sz="6" w:space="0" w:color="A2A8B0"/>
                    </w:tblBorders>
                    <w:tblLayout w:type="fixed"/>
                    <w:tblCellMar>
                      <w:top w:w="0" w:type="dxa"/>
                      <w:left w:w="0" w:type="dxa"/>
                      <w:bottom w:w="0" w:type="dxa"/>
                      <w:right w:w="0" w:type="dxa"/>
                    </w:tblCellMar>
                    <w:tblLook w:val="01E0"/>
                  </w:tblPr>
                  <w:tblGrid>
                    <w:gridCol w:w="1680"/>
                    <w:gridCol w:w="2582"/>
                  </w:tblGrid>
                  <w:tr>
                    <w:trPr>
                      <w:trHeight w:val="412" w:hRule="atLeast"/>
                    </w:trPr>
                    <w:tc>
                      <w:tcPr>
                        <w:tcW w:w="4262" w:type="dxa"/>
                        <w:gridSpan w:val="2"/>
                        <w:tcBorders>
                          <w:left w:val="single" w:sz="6" w:space="0" w:color="AAAAAA"/>
                          <w:bottom w:val="single" w:sz="6" w:space="0" w:color="E9ECF0"/>
                          <w:right w:val="single" w:sz="6" w:space="0" w:color="AAAAAA"/>
                        </w:tcBorders>
                      </w:tcPr>
                      <w:p>
                        <w:pPr>
                          <w:pStyle w:val="TableParagraph"/>
                          <w:spacing w:before="54"/>
                          <w:ind w:left="1294"/>
                          <w:rPr>
                            <w:b/>
                            <w:sz w:val="24"/>
                          </w:rPr>
                        </w:pPr>
                        <w:r>
                          <w:rPr>
                            <w:b/>
                            <w:sz w:val="24"/>
                          </w:rPr>
                          <w:t>North Carolina</w:t>
                        </w:r>
                      </w:p>
                    </w:tc>
                  </w:tr>
                  <w:tr>
                    <w:trPr>
                      <w:trHeight w:val="359" w:hRule="atLeast"/>
                    </w:trPr>
                    <w:tc>
                      <w:tcPr>
                        <w:tcW w:w="4262"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1"/>
                          <w:ind w:left="555" w:right="540"/>
                          <w:jc w:val="center"/>
                          <w:rPr>
                            <w:b/>
                            <w:sz w:val="19"/>
                          </w:rPr>
                        </w:pPr>
                        <w:hyperlink r:id="rId9">
                          <w:r>
                            <w:rPr>
                              <w:b/>
                              <w:sz w:val="19"/>
                            </w:rPr>
                            <w:t>State</w:t>
                          </w:r>
                        </w:hyperlink>
                      </w:p>
                    </w:tc>
                  </w:tr>
                  <w:tr>
                    <w:trPr>
                      <w:trHeight w:val="318" w:hRule="atLeast"/>
                    </w:trPr>
                    <w:tc>
                      <w:tcPr>
                        <w:tcW w:w="4262"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1"/>
                          <w:ind w:left="1111"/>
                          <w:rPr>
                            <w:b/>
                            <w:sz w:val="19"/>
                          </w:rPr>
                        </w:pPr>
                        <w:r>
                          <w:rPr>
                            <w:b/>
                            <w:sz w:val="19"/>
                          </w:rPr>
                          <w:t>State of North Carolina</w:t>
                        </w:r>
                      </w:p>
                    </w:tc>
                  </w:tr>
                  <w:tr>
                    <w:trPr>
                      <w:trHeight w:val="1654" w:hRule="atLeast"/>
                    </w:trPr>
                    <w:tc>
                      <w:tcPr>
                        <w:tcW w:w="1680" w:type="dxa"/>
                        <w:tcBorders>
                          <w:top w:val="single" w:sz="6" w:space="0" w:color="E9ECF0"/>
                          <w:left w:val="single" w:sz="6" w:space="0" w:color="AAAAAA"/>
                          <w:bottom w:val="single" w:sz="6" w:space="0" w:color="E9ECF0"/>
                          <w:right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54"/>
                          <w:ind w:left="1061"/>
                          <w:rPr>
                            <w:sz w:val="19"/>
                          </w:rPr>
                        </w:pPr>
                        <w:hyperlink r:id="rId10">
                          <w:r>
                            <w:rPr>
                              <w:sz w:val="19"/>
                            </w:rPr>
                            <w:t>Flag</w:t>
                          </w:r>
                        </w:hyperlink>
                      </w:p>
                    </w:tc>
                    <w:tc>
                      <w:tcPr>
                        <w:tcW w:w="2582" w:type="dxa"/>
                        <w:tcBorders>
                          <w:top w:val="single" w:sz="6" w:space="0" w:color="E9ECF0"/>
                          <w:left w:val="nil"/>
                          <w:bottom w:val="single" w:sz="6" w:space="0" w:color="E9ECF0"/>
                          <w:right w:val="single" w:sz="6" w:space="0" w:color="AAAAAA"/>
                        </w:tcBorders>
                      </w:tcPr>
                      <w:p>
                        <w:pPr>
                          <w:pStyle w:val="TableParagraph"/>
                          <w:spacing w:before="8"/>
                          <w:rPr>
                            <w:sz w:val="5"/>
                          </w:rPr>
                        </w:pPr>
                      </w:p>
                      <w:p>
                        <w:pPr>
                          <w:pStyle w:val="TableParagraph"/>
                          <w:ind w:left="911"/>
                          <w:rPr>
                            <w:sz w:val="20"/>
                          </w:rPr>
                        </w:pPr>
                        <w:r>
                          <w:rPr>
                            <w:sz w:val="20"/>
                          </w:rPr>
                          <w:drawing>
                            <wp:inline distT="0" distB="0" distL="0" distR="0">
                              <wp:extent cx="842962" cy="842962"/>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842962" cy="842962"/>
                                      </a:xfrm>
                                      <a:prstGeom prst="rect">
                                        <a:avLst/>
                                      </a:prstGeom>
                                    </pic:spPr>
                                  </pic:pic>
                                </a:graphicData>
                              </a:graphic>
                            </wp:inline>
                          </w:drawing>
                        </w:r>
                        <w:r>
                          <w:rPr>
                            <w:sz w:val="20"/>
                          </w:rPr>
                        </w:r>
                      </w:p>
                      <w:p>
                        <w:pPr>
                          <w:pStyle w:val="TableParagraph"/>
                          <w:spacing w:before="4"/>
                          <w:ind w:left="1387"/>
                          <w:rPr>
                            <w:sz w:val="19"/>
                          </w:rPr>
                        </w:pPr>
                        <w:hyperlink r:id="rId12">
                          <w:r>
                            <w:rPr>
                              <w:sz w:val="19"/>
                            </w:rPr>
                            <w:t>Seal</w:t>
                          </w:r>
                        </w:hyperlink>
                      </w:p>
                    </w:tc>
                  </w:tr>
                  <w:tr>
                    <w:trPr>
                      <w:trHeight w:val="318" w:hRule="atLeast"/>
                    </w:trPr>
                    <w:tc>
                      <w:tcPr>
                        <w:tcW w:w="4262"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1"/>
                          <w:ind w:left="264"/>
                          <w:rPr>
                            <w:sz w:val="19"/>
                          </w:rPr>
                        </w:pPr>
                        <w:hyperlink r:id="rId13">
                          <w:r>
                            <w:rPr>
                              <w:sz w:val="19"/>
                            </w:rPr>
                            <w:t>Nickname(s): </w:t>
                          </w:r>
                        </w:hyperlink>
                        <w:r>
                          <w:rPr>
                            <w:sz w:val="19"/>
                          </w:rPr>
                          <w:t>Old North State; </w:t>
                        </w:r>
                        <w:hyperlink r:id="rId14">
                          <w:r>
                            <w:rPr>
                              <w:sz w:val="19"/>
                            </w:rPr>
                            <w:t>Tar Heel </w:t>
                          </w:r>
                        </w:hyperlink>
                        <w:r>
                          <w:rPr>
                            <w:sz w:val="19"/>
                          </w:rPr>
                          <w:t>State</w:t>
                        </w:r>
                      </w:p>
                    </w:tc>
                  </w:tr>
                  <w:tr>
                    <w:trPr>
                      <w:trHeight w:val="973" w:hRule="atLeast"/>
                    </w:trPr>
                    <w:tc>
                      <w:tcPr>
                        <w:tcW w:w="4262" w:type="dxa"/>
                        <w:gridSpan w:val="2"/>
                        <w:tcBorders>
                          <w:top w:val="single" w:sz="6" w:space="0" w:color="E9ECF0"/>
                          <w:left w:val="single" w:sz="6" w:space="0" w:color="AAAAAA"/>
                          <w:right w:val="single" w:sz="6" w:space="0" w:color="AAAAAA"/>
                        </w:tcBorders>
                      </w:tcPr>
                      <w:p>
                        <w:pPr>
                          <w:pStyle w:val="TableParagraph"/>
                          <w:spacing w:line="226" w:lineRule="exact"/>
                          <w:ind w:left="814"/>
                          <w:rPr>
                            <w:sz w:val="15"/>
                          </w:rPr>
                        </w:pPr>
                        <w:hyperlink r:id="rId15">
                          <w:r>
                            <w:rPr>
                              <w:sz w:val="19"/>
                            </w:rPr>
                            <w:t>Motto(s): </w:t>
                          </w:r>
                        </w:hyperlink>
                        <w:hyperlink r:id="rId16">
                          <w:r>
                            <w:rPr>
                              <w:i/>
                              <w:sz w:val="19"/>
                            </w:rPr>
                            <w:t>Esse quam videri</w:t>
                          </w:r>
                        </w:hyperlink>
                        <w:r>
                          <w:rPr>
                            <w:sz w:val="19"/>
                          </w:rPr>
                          <w:t>:</w:t>
                        </w:r>
                        <w:r>
                          <w:rPr>
                            <w:position w:val="7"/>
                            <w:sz w:val="15"/>
                          </w:rPr>
                          <w:t>[1][2]</w:t>
                        </w:r>
                      </w:p>
                      <w:p>
                        <w:pPr>
                          <w:pStyle w:val="TableParagraph"/>
                          <w:spacing w:line="249" w:lineRule="auto" w:before="8"/>
                          <w:ind w:left="556" w:right="540"/>
                          <w:jc w:val="center"/>
                          <w:rPr>
                            <w:sz w:val="19"/>
                          </w:rPr>
                        </w:pPr>
                        <w:r>
                          <w:rPr>
                            <w:sz w:val="19"/>
                          </w:rPr>
                          <w:t>"To be, rather than to seem" (official);</w:t>
                        </w:r>
                        <w:hyperlink r:id="rId17">
                          <w:r>
                            <w:rPr>
                              <w:sz w:val="19"/>
                            </w:rPr>
                            <w:t> First in Flight</w:t>
                          </w:r>
                        </w:hyperlink>
                      </w:p>
                      <w:p>
                        <w:pPr>
                          <w:pStyle w:val="TableParagraph"/>
                          <w:spacing w:before="27"/>
                          <w:ind w:left="555" w:right="540"/>
                          <w:jc w:val="center"/>
                          <w:rPr>
                            <w:sz w:val="19"/>
                          </w:rPr>
                        </w:pPr>
                        <w:hyperlink r:id="rId18">
                          <w:r>
                            <w:rPr>
                              <w:sz w:val="19"/>
                            </w:rPr>
                            <w:t>Anthem: </w:t>
                          </w:r>
                        </w:hyperlink>
                        <w:hyperlink r:id="rId19">
                          <w:r>
                            <w:rPr>
                              <w:sz w:val="19"/>
                            </w:rPr>
                            <w:t>The Old North State</w:t>
                          </w:r>
                        </w:hyperlink>
                      </w:p>
                    </w:tc>
                  </w:tr>
                  <w:tr>
                    <w:trPr>
                      <w:trHeight w:val="3084" w:hRule="atLeast"/>
                    </w:trPr>
                    <w:tc>
                      <w:tcPr>
                        <w:tcW w:w="4262" w:type="dxa"/>
                        <w:gridSpan w:val="2"/>
                        <w:tcBorders>
                          <w:left w:val="single" w:sz="6" w:space="0" w:color="AAAAAA"/>
                          <w:bottom w:val="single" w:sz="6" w:space="0" w:color="E9ECF0"/>
                          <w:right w:val="single" w:sz="6" w:space="0" w:color="AAAAAA"/>
                        </w:tcBorders>
                      </w:tcPr>
                      <w:p>
                        <w:pPr>
                          <w:pStyle w:val="TableParagraph"/>
                          <w:spacing w:before="8"/>
                          <w:rPr>
                            <w:sz w:val="5"/>
                          </w:rPr>
                        </w:pPr>
                      </w:p>
                      <w:p>
                        <w:pPr>
                          <w:pStyle w:val="TableParagraph"/>
                          <w:ind w:left="126"/>
                          <w:rPr>
                            <w:sz w:val="20"/>
                          </w:rPr>
                        </w:pPr>
                        <w:r>
                          <w:rPr>
                            <w:sz w:val="20"/>
                          </w:rPr>
                          <w:drawing>
                            <wp:inline distT="0" distB="0" distL="0" distR="0">
                              <wp:extent cx="2543175" cy="1576768"/>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20" cstate="print"/>
                                      <a:stretch>
                                        <a:fillRect/>
                                      </a:stretch>
                                    </pic:blipFill>
                                    <pic:spPr>
                                      <a:xfrm>
                                        <a:off x="0" y="0"/>
                                        <a:ext cx="2543175" cy="1576768"/>
                                      </a:xfrm>
                                      <a:prstGeom prst="rect">
                                        <a:avLst/>
                                      </a:prstGeom>
                                    </pic:spPr>
                                  </pic:pic>
                                </a:graphicData>
                              </a:graphic>
                            </wp:inline>
                          </w:drawing>
                        </w:r>
                        <w:r>
                          <w:rPr>
                            <w:sz w:val="20"/>
                          </w:rPr>
                        </w:r>
                      </w:p>
                      <w:p>
                        <w:pPr>
                          <w:pStyle w:val="TableParagraph"/>
                          <w:spacing w:line="220" w:lineRule="atLeast" w:before="62"/>
                          <w:ind w:left="1677" w:right="189" w:hanging="1399"/>
                          <w:rPr>
                            <w:sz w:val="19"/>
                          </w:rPr>
                        </w:pPr>
                        <w:r>
                          <w:rPr>
                            <w:sz w:val="19"/>
                          </w:rPr>
                          <w:t>Map of the United States with North Carolina highlighted</w:t>
                        </w:r>
                      </w:p>
                    </w:tc>
                  </w:tr>
                  <w:tr>
                    <w:trPr>
                      <w:trHeight w:val="318" w:hRule="atLeast"/>
                    </w:trPr>
                    <w:tc>
                      <w:tcPr>
                        <w:tcW w:w="1680" w:type="dxa"/>
                        <w:tcBorders>
                          <w:top w:val="single" w:sz="6" w:space="0" w:color="E9ECF0"/>
                          <w:left w:val="single" w:sz="6" w:space="0" w:color="AAAAAA"/>
                          <w:bottom w:val="single" w:sz="6" w:space="0" w:color="E9ECF0"/>
                          <w:right w:val="nil"/>
                        </w:tcBorders>
                      </w:tcPr>
                      <w:p>
                        <w:pPr>
                          <w:pStyle w:val="TableParagraph"/>
                          <w:spacing w:before="61"/>
                          <w:ind w:left="121"/>
                          <w:rPr>
                            <w:b/>
                            <w:sz w:val="19"/>
                          </w:rPr>
                        </w:pPr>
                        <w:r>
                          <w:rPr>
                            <w:b/>
                            <w:sz w:val="19"/>
                          </w:rPr>
                          <w:t>Country</w:t>
                        </w:r>
                      </w:p>
                    </w:tc>
                    <w:tc>
                      <w:tcPr>
                        <w:tcW w:w="2582" w:type="dxa"/>
                        <w:tcBorders>
                          <w:top w:val="single" w:sz="6" w:space="0" w:color="E9ECF0"/>
                          <w:left w:val="nil"/>
                          <w:bottom w:val="single" w:sz="6" w:space="0" w:color="E9ECF0"/>
                          <w:right w:val="single" w:sz="6" w:space="0" w:color="AAAAAA"/>
                        </w:tcBorders>
                      </w:tcPr>
                      <w:p>
                        <w:pPr>
                          <w:pStyle w:val="TableParagraph"/>
                          <w:spacing w:before="61"/>
                          <w:ind w:left="238"/>
                          <w:rPr>
                            <w:sz w:val="19"/>
                          </w:rPr>
                        </w:pPr>
                        <w:hyperlink r:id="rId21">
                          <w:r>
                            <w:rPr>
                              <w:sz w:val="19"/>
                            </w:rPr>
                            <w:t>United States</w:t>
                          </w:r>
                        </w:hyperlink>
                      </w:p>
                    </w:tc>
                  </w:tr>
                  <w:tr>
                    <w:trPr>
                      <w:trHeight w:val="733" w:hRule="atLeast"/>
                    </w:trPr>
                    <w:tc>
                      <w:tcPr>
                        <w:tcW w:w="4262" w:type="dxa"/>
                        <w:gridSpan w:val="2"/>
                        <w:tcBorders>
                          <w:top w:val="single" w:sz="6" w:space="0" w:color="E9ECF0"/>
                          <w:left w:val="single" w:sz="6" w:space="0" w:color="AAAAAA"/>
                          <w:right w:val="single" w:sz="6" w:space="0" w:color="AAAAAA"/>
                        </w:tcBorders>
                      </w:tcPr>
                      <w:p>
                        <w:pPr>
                          <w:pStyle w:val="TableParagraph"/>
                          <w:tabs>
                            <w:tab w:pos="1911" w:val="left" w:leader="none"/>
                          </w:tabs>
                          <w:spacing w:line="213" w:lineRule="exact"/>
                          <w:ind w:left="121"/>
                          <w:rPr>
                            <w:sz w:val="19"/>
                          </w:rPr>
                        </w:pPr>
                        <w:r>
                          <w:rPr>
                            <w:b/>
                            <w:spacing w:val="-3"/>
                            <w:sz w:val="19"/>
                          </w:rPr>
                          <w:t>Before</w:t>
                        </w:r>
                        <w:r>
                          <w:rPr>
                            <w:b/>
                            <w:spacing w:val="2"/>
                            <w:sz w:val="19"/>
                          </w:rPr>
                          <w:t> </w:t>
                        </w:r>
                        <w:r>
                          <w:rPr>
                            <w:b/>
                            <w:spacing w:val="-3"/>
                            <w:sz w:val="19"/>
                          </w:rPr>
                          <w:t>statehood</w:t>
                          <w:tab/>
                        </w:r>
                        <w:hyperlink r:id="rId22">
                          <w:r>
                            <w:rPr>
                              <w:spacing w:val="-3"/>
                              <w:sz w:val="19"/>
                            </w:rPr>
                            <w:t>Province  </w:t>
                          </w:r>
                          <w:r>
                            <w:rPr>
                              <w:sz w:val="19"/>
                            </w:rPr>
                            <w:t>of</w:t>
                          </w:r>
                          <w:r>
                            <w:rPr>
                              <w:spacing w:val="-19"/>
                              <w:sz w:val="19"/>
                            </w:rPr>
                            <w:t> </w:t>
                          </w:r>
                          <w:r>
                            <w:rPr>
                              <w:spacing w:val="-3"/>
                              <w:sz w:val="19"/>
                            </w:rPr>
                            <w:t>North-Carolina</w:t>
                          </w:r>
                        </w:hyperlink>
                      </w:p>
                      <w:p>
                        <w:pPr>
                          <w:pStyle w:val="TableParagraph"/>
                          <w:tabs>
                            <w:tab w:pos="1911" w:val="left" w:leader="none"/>
                          </w:tabs>
                          <w:spacing w:before="35"/>
                          <w:ind w:left="121"/>
                          <w:rPr>
                            <w:sz w:val="19"/>
                          </w:rPr>
                        </w:pPr>
                        <w:hyperlink r:id="rId23">
                          <w:r>
                            <w:rPr>
                              <w:b/>
                              <w:spacing w:val="-3"/>
                              <w:sz w:val="19"/>
                            </w:rPr>
                            <w:t>Admitted</w:t>
                          </w:r>
                          <w:r>
                            <w:rPr>
                              <w:b/>
                              <w:spacing w:val="-2"/>
                              <w:sz w:val="19"/>
                            </w:rPr>
                            <w:t> </w:t>
                          </w:r>
                          <w:r>
                            <w:rPr>
                              <w:b/>
                              <w:sz w:val="19"/>
                            </w:rPr>
                            <w:t>to</w:t>
                          </w:r>
                          <w:r>
                            <w:rPr>
                              <w:b/>
                              <w:spacing w:val="-1"/>
                              <w:sz w:val="19"/>
                            </w:rPr>
                            <w:t> </w:t>
                          </w:r>
                          <w:r>
                            <w:rPr>
                              <w:b/>
                              <w:spacing w:val="-2"/>
                              <w:sz w:val="19"/>
                            </w:rPr>
                            <w:t>the</w:t>
                          </w:r>
                        </w:hyperlink>
                        <w:r>
                          <w:rPr>
                            <w:b/>
                            <w:spacing w:val="-2"/>
                            <w:sz w:val="19"/>
                          </w:rPr>
                          <w:tab/>
                        </w:r>
                        <w:r>
                          <w:rPr>
                            <w:spacing w:val="-3"/>
                            <w:sz w:val="19"/>
                          </w:rPr>
                          <w:t>November </w:t>
                        </w:r>
                        <w:r>
                          <w:rPr>
                            <w:sz w:val="19"/>
                          </w:rPr>
                          <w:t>21, </w:t>
                        </w:r>
                        <w:r>
                          <w:rPr>
                            <w:spacing w:val="-3"/>
                            <w:sz w:val="19"/>
                          </w:rPr>
                          <w:t>1789</w:t>
                        </w:r>
                        <w:r>
                          <w:rPr>
                            <w:spacing w:val="21"/>
                            <w:sz w:val="19"/>
                          </w:rPr>
                          <w:t> </w:t>
                        </w:r>
                        <w:r>
                          <w:rPr>
                            <w:spacing w:val="-3"/>
                            <w:sz w:val="19"/>
                          </w:rPr>
                          <w:t>(12th)</w:t>
                        </w:r>
                      </w:p>
                      <w:p>
                        <w:pPr>
                          <w:pStyle w:val="TableParagraph"/>
                          <w:spacing w:before="9"/>
                          <w:ind w:left="121"/>
                          <w:rPr>
                            <w:b/>
                            <w:sz w:val="19"/>
                          </w:rPr>
                        </w:pPr>
                        <w:hyperlink r:id="rId23">
                          <w:r>
                            <w:rPr>
                              <w:b/>
                              <w:sz w:val="19"/>
                            </w:rPr>
                            <w:t>Union</w:t>
                          </w:r>
                        </w:hyperlink>
                      </w:p>
                    </w:tc>
                  </w:tr>
                  <w:tr>
                    <w:trPr>
                      <w:trHeight w:val="318" w:hRule="atLeast"/>
                    </w:trPr>
                    <w:tc>
                      <w:tcPr>
                        <w:tcW w:w="1680" w:type="dxa"/>
                        <w:tcBorders>
                          <w:left w:val="single" w:sz="6" w:space="0" w:color="AAAAAA"/>
                          <w:bottom w:val="single" w:sz="6" w:space="0" w:color="E9ECF0"/>
                          <w:right w:val="nil"/>
                        </w:tcBorders>
                      </w:tcPr>
                      <w:p>
                        <w:pPr>
                          <w:pStyle w:val="TableParagraph"/>
                          <w:spacing w:before="61"/>
                          <w:ind w:left="121"/>
                          <w:rPr>
                            <w:b/>
                            <w:sz w:val="19"/>
                          </w:rPr>
                        </w:pPr>
                        <w:hyperlink r:id="rId24">
                          <w:r>
                            <w:rPr>
                              <w:b/>
                              <w:sz w:val="19"/>
                            </w:rPr>
                            <w:t>Capital</w:t>
                          </w:r>
                        </w:hyperlink>
                      </w:p>
                    </w:tc>
                    <w:tc>
                      <w:tcPr>
                        <w:tcW w:w="2582" w:type="dxa"/>
                        <w:tcBorders>
                          <w:left w:val="nil"/>
                          <w:bottom w:val="single" w:sz="6" w:space="0" w:color="E9ECF0"/>
                          <w:right w:val="single" w:sz="6" w:space="0" w:color="AAAAAA"/>
                        </w:tcBorders>
                      </w:tcPr>
                      <w:p>
                        <w:pPr>
                          <w:pStyle w:val="TableParagraph"/>
                          <w:spacing w:before="61"/>
                          <w:ind w:left="238"/>
                          <w:rPr>
                            <w:sz w:val="19"/>
                          </w:rPr>
                        </w:pPr>
                        <w:hyperlink r:id="rId25">
                          <w:r>
                            <w:rPr>
                              <w:sz w:val="19"/>
                            </w:rPr>
                            <w:t>Raleigh</w:t>
                          </w:r>
                        </w:hyperlink>
                      </w:p>
                    </w:tc>
                  </w:tr>
                  <w:tr>
                    <w:trPr>
                      <w:trHeight w:val="505" w:hRule="atLeast"/>
                    </w:trPr>
                    <w:tc>
                      <w:tcPr>
                        <w:tcW w:w="1680" w:type="dxa"/>
                        <w:tcBorders>
                          <w:top w:val="single" w:sz="6" w:space="0" w:color="E9ECF0"/>
                          <w:left w:val="single" w:sz="6" w:space="0" w:color="AAAAAA"/>
                          <w:right w:val="nil"/>
                        </w:tcBorders>
                      </w:tcPr>
                      <w:p>
                        <w:pPr>
                          <w:pStyle w:val="TableParagraph"/>
                          <w:spacing w:line="213" w:lineRule="exact"/>
                          <w:ind w:left="121"/>
                          <w:rPr>
                            <w:b/>
                            <w:sz w:val="19"/>
                          </w:rPr>
                        </w:pPr>
                        <w:hyperlink r:id="rId26">
                          <w:r>
                            <w:rPr>
                              <w:b/>
                              <w:sz w:val="19"/>
                            </w:rPr>
                            <w:t>Largest city</w:t>
                          </w:r>
                        </w:hyperlink>
                      </w:p>
                      <w:p>
                        <w:pPr>
                          <w:pStyle w:val="TableParagraph"/>
                          <w:spacing w:before="35"/>
                          <w:ind w:left="121"/>
                          <w:rPr>
                            <w:b/>
                            <w:sz w:val="19"/>
                          </w:rPr>
                        </w:pPr>
                        <w:hyperlink r:id="rId27">
                          <w:r>
                            <w:rPr>
                              <w:b/>
                              <w:sz w:val="19"/>
                            </w:rPr>
                            <w:t>Largest metro</w:t>
                          </w:r>
                        </w:hyperlink>
                      </w:p>
                    </w:tc>
                    <w:tc>
                      <w:tcPr>
                        <w:tcW w:w="2582" w:type="dxa"/>
                        <w:tcBorders>
                          <w:top w:val="single" w:sz="6" w:space="0" w:color="E9ECF0"/>
                          <w:left w:val="nil"/>
                          <w:right w:val="single" w:sz="6" w:space="0" w:color="AAAAAA"/>
                        </w:tcBorders>
                      </w:tcPr>
                      <w:p>
                        <w:pPr>
                          <w:pStyle w:val="TableParagraph"/>
                          <w:spacing w:line="213" w:lineRule="exact"/>
                          <w:ind w:left="238"/>
                          <w:rPr>
                            <w:sz w:val="19"/>
                          </w:rPr>
                        </w:pPr>
                        <w:hyperlink r:id="rId28">
                          <w:r>
                            <w:rPr>
                              <w:sz w:val="19"/>
                            </w:rPr>
                            <w:t>Charlotte</w:t>
                          </w:r>
                        </w:hyperlink>
                      </w:p>
                      <w:p>
                        <w:pPr>
                          <w:pStyle w:val="TableParagraph"/>
                          <w:spacing w:before="35"/>
                          <w:ind w:left="238"/>
                          <w:rPr>
                            <w:sz w:val="19"/>
                          </w:rPr>
                        </w:pPr>
                        <w:hyperlink r:id="rId29">
                          <w:r>
                            <w:rPr>
                              <w:sz w:val="19"/>
                            </w:rPr>
                            <w:t>Greater Charlotte</w:t>
                          </w:r>
                        </w:hyperlink>
                      </w:p>
                    </w:tc>
                  </w:tr>
                  <w:tr>
                    <w:trPr>
                      <w:trHeight w:val="318" w:hRule="atLeast"/>
                    </w:trPr>
                    <w:tc>
                      <w:tcPr>
                        <w:tcW w:w="4262" w:type="dxa"/>
                        <w:gridSpan w:val="2"/>
                        <w:tcBorders>
                          <w:left w:val="single" w:sz="6" w:space="0" w:color="AAAAAA"/>
                          <w:bottom w:val="single" w:sz="6" w:space="0" w:color="E9ECF0"/>
                          <w:right w:val="single" w:sz="6" w:space="0" w:color="AAAAAA"/>
                        </w:tcBorders>
                      </w:tcPr>
                      <w:p>
                        <w:pPr>
                          <w:pStyle w:val="TableParagraph"/>
                          <w:spacing w:before="61"/>
                          <w:ind w:left="121"/>
                          <w:rPr>
                            <w:b/>
                            <w:sz w:val="19"/>
                          </w:rPr>
                        </w:pPr>
                        <w:r>
                          <w:rPr>
                            <w:b/>
                            <w:sz w:val="19"/>
                          </w:rPr>
                          <w:t>Government</w:t>
                        </w:r>
                      </w:p>
                    </w:tc>
                  </w:tr>
                  <w:tr>
                    <w:trPr>
                      <w:trHeight w:val="233" w:hRule="atLeast"/>
                    </w:trPr>
                    <w:tc>
                      <w:tcPr>
                        <w:tcW w:w="1680" w:type="dxa"/>
                        <w:tcBorders>
                          <w:top w:val="single" w:sz="6" w:space="0" w:color="E9ECF0"/>
                          <w:left w:val="single" w:sz="6" w:space="0" w:color="AAAAAA"/>
                          <w:bottom w:val="nil"/>
                          <w:right w:val="nil"/>
                        </w:tcBorders>
                      </w:tcPr>
                      <w:p>
                        <w:pPr>
                          <w:pStyle w:val="TableParagraph"/>
                          <w:numPr>
                            <w:ilvl w:val="0"/>
                            <w:numId w:val="1"/>
                          </w:numPr>
                          <w:tabs>
                            <w:tab w:pos="291" w:val="left" w:leader="none"/>
                          </w:tabs>
                          <w:spacing w:line="213" w:lineRule="exact" w:before="0" w:after="0"/>
                          <w:ind w:left="290" w:right="0" w:hanging="117"/>
                          <w:jc w:val="left"/>
                          <w:rPr>
                            <w:b/>
                            <w:sz w:val="19"/>
                          </w:rPr>
                        </w:pPr>
                        <w:hyperlink r:id="rId30">
                          <w:r>
                            <w:rPr>
                              <w:b/>
                              <w:spacing w:val="-4"/>
                              <w:sz w:val="19"/>
                            </w:rPr>
                            <w:t>Governor</w:t>
                          </w:r>
                        </w:hyperlink>
                      </w:p>
                    </w:tc>
                    <w:tc>
                      <w:tcPr>
                        <w:tcW w:w="2582" w:type="dxa"/>
                        <w:tcBorders>
                          <w:top w:val="single" w:sz="6" w:space="0" w:color="E9ECF0"/>
                          <w:left w:val="nil"/>
                          <w:bottom w:val="nil"/>
                          <w:right w:val="single" w:sz="6" w:space="0" w:color="AAAAAA"/>
                        </w:tcBorders>
                      </w:tcPr>
                      <w:p>
                        <w:pPr>
                          <w:pStyle w:val="TableParagraph"/>
                          <w:spacing w:line="213" w:lineRule="exact"/>
                          <w:ind w:left="238"/>
                          <w:rPr>
                            <w:sz w:val="19"/>
                          </w:rPr>
                        </w:pPr>
                        <w:hyperlink r:id="rId31">
                          <w:r>
                            <w:rPr>
                              <w:sz w:val="19"/>
                            </w:rPr>
                            <w:t>Roy Cooper </w:t>
                          </w:r>
                        </w:hyperlink>
                        <w:r>
                          <w:rPr>
                            <w:sz w:val="19"/>
                          </w:rPr>
                          <w:t>(</w:t>
                        </w:r>
                        <w:hyperlink r:id="rId32">
                          <w:r>
                            <w:rPr>
                              <w:sz w:val="19"/>
                            </w:rPr>
                            <w:t>D</w:t>
                          </w:r>
                        </w:hyperlink>
                        <w:r>
                          <w:rPr>
                            <w:sz w:val="19"/>
                          </w:rPr>
                          <w:t>)</w:t>
                        </w:r>
                      </w:p>
                    </w:tc>
                  </w:tr>
                  <w:tr>
                    <w:trPr>
                      <w:trHeight w:val="480" w:hRule="atLeast"/>
                    </w:trPr>
                    <w:tc>
                      <w:tcPr>
                        <w:tcW w:w="1680" w:type="dxa"/>
                        <w:tcBorders>
                          <w:top w:val="nil"/>
                          <w:left w:val="single" w:sz="6" w:space="0" w:color="AAAAAA"/>
                          <w:bottom w:val="nil"/>
                          <w:right w:val="nil"/>
                        </w:tcBorders>
                      </w:tcPr>
                      <w:p>
                        <w:pPr>
                          <w:pStyle w:val="TableParagraph"/>
                          <w:numPr>
                            <w:ilvl w:val="0"/>
                            <w:numId w:val="2"/>
                          </w:numPr>
                          <w:tabs>
                            <w:tab w:pos="291" w:val="left" w:leader="none"/>
                          </w:tabs>
                          <w:spacing w:line="220" w:lineRule="atLeast" w:before="14" w:after="0"/>
                          <w:ind w:left="121" w:right="432" w:firstLine="52"/>
                          <w:jc w:val="left"/>
                          <w:rPr>
                            <w:b/>
                            <w:sz w:val="19"/>
                          </w:rPr>
                        </w:pPr>
                        <w:hyperlink r:id="rId33">
                          <w:r>
                            <w:rPr>
                              <w:b/>
                              <w:spacing w:val="-5"/>
                              <w:sz w:val="19"/>
                            </w:rPr>
                            <w:t>Lieutenant </w:t>
                          </w:r>
                          <w:r>
                            <w:rPr>
                              <w:b/>
                              <w:spacing w:val="-4"/>
                              <w:sz w:val="19"/>
                            </w:rPr>
                            <w:t>Governor</w:t>
                          </w:r>
                        </w:hyperlink>
                      </w:p>
                    </w:tc>
                    <w:tc>
                      <w:tcPr>
                        <w:tcW w:w="2582" w:type="dxa"/>
                        <w:tcBorders>
                          <w:top w:val="nil"/>
                          <w:left w:val="nil"/>
                          <w:bottom w:val="nil"/>
                          <w:right w:val="single" w:sz="6" w:space="0" w:color="AAAAAA"/>
                        </w:tcBorders>
                      </w:tcPr>
                      <w:p>
                        <w:pPr>
                          <w:pStyle w:val="TableParagraph"/>
                          <w:spacing w:before="15"/>
                          <w:ind w:left="238"/>
                          <w:rPr>
                            <w:sz w:val="19"/>
                          </w:rPr>
                        </w:pPr>
                        <w:hyperlink r:id="rId34">
                          <w:r>
                            <w:rPr>
                              <w:sz w:val="19"/>
                            </w:rPr>
                            <w:t>Dan Forest </w:t>
                          </w:r>
                        </w:hyperlink>
                        <w:r>
                          <w:rPr>
                            <w:sz w:val="19"/>
                          </w:rPr>
                          <w:t>(</w:t>
                        </w:r>
                        <w:hyperlink r:id="rId35">
                          <w:r>
                            <w:rPr>
                              <w:sz w:val="19"/>
                            </w:rPr>
                            <w:t>R</w:t>
                          </w:r>
                        </w:hyperlink>
                        <w:r>
                          <w:rPr>
                            <w:sz w:val="19"/>
                          </w:rPr>
                          <w:t>)</w:t>
                        </w:r>
                      </w:p>
                    </w:tc>
                  </w:tr>
                  <w:tr>
                    <w:trPr>
                      <w:trHeight w:val="253" w:hRule="atLeast"/>
                    </w:trPr>
                    <w:tc>
                      <w:tcPr>
                        <w:tcW w:w="1680" w:type="dxa"/>
                        <w:tcBorders>
                          <w:top w:val="nil"/>
                          <w:left w:val="single" w:sz="6" w:space="0" w:color="AAAAAA"/>
                          <w:bottom w:val="nil"/>
                          <w:right w:val="nil"/>
                        </w:tcBorders>
                      </w:tcPr>
                      <w:p>
                        <w:pPr>
                          <w:pStyle w:val="TableParagraph"/>
                          <w:spacing w:before="15"/>
                          <w:ind w:left="121"/>
                          <w:rPr>
                            <w:b/>
                            <w:sz w:val="19"/>
                          </w:rPr>
                        </w:pPr>
                        <w:hyperlink r:id="rId36">
                          <w:r>
                            <w:rPr>
                              <w:b/>
                              <w:sz w:val="19"/>
                            </w:rPr>
                            <w:t>Legislature</w:t>
                          </w:r>
                        </w:hyperlink>
                      </w:p>
                    </w:tc>
                    <w:tc>
                      <w:tcPr>
                        <w:tcW w:w="2582" w:type="dxa"/>
                        <w:tcBorders>
                          <w:top w:val="nil"/>
                          <w:left w:val="nil"/>
                          <w:bottom w:val="nil"/>
                          <w:right w:val="single" w:sz="6" w:space="0" w:color="AAAAAA"/>
                        </w:tcBorders>
                      </w:tcPr>
                      <w:p>
                        <w:pPr>
                          <w:pStyle w:val="TableParagraph"/>
                          <w:spacing w:before="15"/>
                          <w:ind w:left="238"/>
                          <w:rPr>
                            <w:sz w:val="19"/>
                          </w:rPr>
                        </w:pPr>
                        <w:hyperlink r:id="rId37">
                          <w:r>
                            <w:rPr>
                              <w:sz w:val="19"/>
                            </w:rPr>
                            <w:t>General Assembly</w:t>
                          </w:r>
                        </w:hyperlink>
                      </w:p>
                    </w:tc>
                  </w:tr>
                  <w:tr>
                    <w:trPr>
                      <w:trHeight w:val="253" w:hRule="atLeast"/>
                    </w:trPr>
                    <w:tc>
                      <w:tcPr>
                        <w:tcW w:w="1680" w:type="dxa"/>
                        <w:tcBorders>
                          <w:top w:val="nil"/>
                          <w:left w:val="single" w:sz="6" w:space="0" w:color="AAAAAA"/>
                          <w:bottom w:val="nil"/>
                          <w:right w:val="nil"/>
                        </w:tcBorders>
                      </w:tcPr>
                      <w:p>
                        <w:pPr>
                          <w:pStyle w:val="TableParagraph"/>
                          <w:numPr>
                            <w:ilvl w:val="0"/>
                            <w:numId w:val="3"/>
                          </w:numPr>
                          <w:tabs>
                            <w:tab w:pos="291" w:val="left" w:leader="none"/>
                          </w:tabs>
                          <w:spacing w:line="240" w:lineRule="auto" w:before="15" w:after="0"/>
                          <w:ind w:left="290" w:right="0" w:hanging="117"/>
                          <w:jc w:val="left"/>
                          <w:rPr>
                            <w:b/>
                            <w:sz w:val="19"/>
                          </w:rPr>
                        </w:pPr>
                        <w:hyperlink r:id="rId38">
                          <w:r>
                            <w:rPr>
                              <w:b/>
                              <w:spacing w:val="-3"/>
                              <w:sz w:val="19"/>
                            </w:rPr>
                            <w:t>Upper</w:t>
                          </w:r>
                          <w:r>
                            <w:rPr>
                              <w:b/>
                              <w:spacing w:val="-1"/>
                              <w:sz w:val="19"/>
                            </w:rPr>
                            <w:t> </w:t>
                          </w:r>
                          <w:r>
                            <w:rPr>
                              <w:b/>
                              <w:spacing w:val="-3"/>
                              <w:sz w:val="19"/>
                            </w:rPr>
                            <w:t>house</w:t>
                          </w:r>
                        </w:hyperlink>
                      </w:p>
                    </w:tc>
                    <w:tc>
                      <w:tcPr>
                        <w:tcW w:w="2582" w:type="dxa"/>
                        <w:tcBorders>
                          <w:top w:val="nil"/>
                          <w:left w:val="nil"/>
                          <w:bottom w:val="nil"/>
                          <w:right w:val="single" w:sz="6" w:space="0" w:color="AAAAAA"/>
                        </w:tcBorders>
                      </w:tcPr>
                      <w:p>
                        <w:pPr>
                          <w:pStyle w:val="TableParagraph"/>
                          <w:spacing w:before="15"/>
                          <w:ind w:left="238"/>
                          <w:rPr>
                            <w:sz w:val="19"/>
                          </w:rPr>
                        </w:pPr>
                        <w:hyperlink r:id="rId39">
                          <w:r>
                            <w:rPr>
                              <w:sz w:val="19"/>
                            </w:rPr>
                            <w:t>Senate</w:t>
                          </w:r>
                        </w:hyperlink>
                      </w:p>
                    </w:tc>
                  </w:tr>
                  <w:tr>
                    <w:trPr>
                      <w:trHeight w:val="253" w:hRule="atLeast"/>
                    </w:trPr>
                    <w:tc>
                      <w:tcPr>
                        <w:tcW w:w="1680" w:type="dxa"/>
                        <w:tcBorders>
                          <w:top w:val="nil"/>
                          <w:left w:val="single" w:sz="6" w:space="0" w:color="AAAAAA"/>
                          <w:bottom w:val="nil"/>
                          <w:right w:val="nil"/>
                        </w:tcBorders>
                      </w:tcPr>
                      <w:p>
                        <w:pPr>
                          <w:pStyle w:val="TableParagraph"/>
                          <w:numPr>
                            <w:ilvl w:val="0"/>
                            <w:numId w:val="4"/>
                          </w:numPr>
                          <w:tabs>
                            <w:tab w:pos="291" w:val="left" w:leader="none"/>
                          </w:tabs>
                          <w:spacing w:line="240" w:lineRule="auto" w:before="15" w:after="0"/>
                          <w:ind w:left="290" w:right="0" w:hanging="117"/>
                          <w:jc w:val="left"/>
                          <w:rPr>
                            <w:b/>
                            <w:sz w:val="19"/>
                          </w:rPr>
                        </w:pPr>
                        <w:hyperlink r:id="rId40">
                          <w:r>
                            <w:rPr>
                              <w:b/>
                              <w:spacing w:val="-4"/>
                              <w:sz w:val="19"/>
                            </w:rPr>
                            <w:t>Lower</w:t>
                          </w:r>
                          <w:r>
                            <w:rPr>
                              <w:b/>
                              <w:sz w:val="19"/>
                            </w:rPr>
                            <w:t> </w:t>
                          </w:r>
                          <w:r>
                            <w:rPr>
                              <w:b/>
                              <w:spacing w:val="-3"/>
                              <w:sz w:val="19"/>
                            </w:rPr>
                            <w:t>house</w:t>
                          </w:r>
                        </w:hyperlink>
                      </w:p>
                    </w:tc>
                    <w:tc>
                      <w:tcPr>
                        <w:tcW w:w="2582" w:type="dxa"/>
                        <w:tcBorders>
                          <w:top w:val="nil"/>
                          <w:left w:val="nil"/>
                          <w:bottom w:val="nil"/>
                          <w:right w:val="single" w:sz="6" w:space="0" w:color="AAAAAA"/>
                        </w:tcBorders>
                      </w:tcPr>
                      <w:p>
                        <w:pPr>
                          <w:pStyle w:val="TableParagraph"/>
                          <w:spacing w:before="15"/>
                          <w:ind w:left="238"/>
                          <w:rPr>
                            <w:sz w:val="19"/>
                          </w:rPr>
                        </w:pPr>
                        <w:hyperlink r:id="rId41">
                          <w:r>
                            <w:rPr>
                              <w:sz w:val="19"/>
                            </w:rPr>
                            <w:t>House of Representatives</w:t>
                          </w:r>
                        </w:hyperlink>
                      </w:p>
                    </w:tc>
                  </w:tr>
                  <w:tr>
                    <w:trPr>
                      <w:trHeight w:val="480" w:hRule="atLeast"/>
                    </w:trPr>
                    <w:tc>
                      <w:tcPr>
                        <w:tcW w:w="1680" w:type="dxa"/>
                        <w:tcBorders>
                          <w:top w:val="nil"/>
                          <w:left w:val="single" w:sz="6" w:space="0" w:color="AAAAAA"/>
                          <w:bottom w:val="nil"/>
                          <w:right w:val="nil"/>
                        </w:tcBorders>
                      </w:tcPr>
                      <w:p>
                        <w:pPr>
                          <w:pStyle w:val="TableParagraph"/>
                          <w:spacing w:before="15"/>
                          <w:ind w:left="121"/>
                          <w:rPr>
                            <w:b/>
                            <w:sz w:val="19"/>
                          </w:rPr>
                        </w:pPr>
                        <w:hyperlink r:id="rId42">
                          <w:r>
                            <w:rPr>
                              <w:b/>
                              <w:sz w:val="19"/>
                            </w:rPr>
                            <w:t>U.S. senators</w:t>
                          </w:r>
                        </w:hyperlink>
                      </w:p>
                    </w:tc>
                    <w:tc>
                      <w:tcPr>
                        <w:tcW w:w="2582" w:type="dxa"/>
                        <w:tcBorders>
                          <w:top w:val="nil"/>
                          <w:left w:val="nil"/>
                          <w:bottom w:val="nil"/>
                          <w:right w:val="single" w:sz="6" w:space="0" w:color="AAAAAA"/>
                        </w:tcBorders>
                      </w:tcPr>
                      <w:p>
                        <w:pPr>
                          <w:pStyle w:val="TableParagraph"/>
                          <w:spacing w:line="220" w:lineRule="atLeast" w:before="14"/>
                          <w:ind w:left="238" w:right="487"/>
                          <w:rPr>
                            <w:sz w:val="19"/>
                          </w:rPr>
                        </w:pPr>
                        <w:hyperlink r:id="rId43">
                          <w:r>
                            <w:rPr>
                              <w:sz w:val="19"/>
                            </w:rPr>
                            <w:t>Richard Burr </w:t>
                          </w:r>
                        </w:hyperlink>
                        <w:r>
                          <w:rPr>
                            <w:sz w:val="19"/>
                          </w:rPr>
                          <w:t>(R) </w:t>
                        </w:r>
                        <w:hyperlink r:id="rId44">
                          <w:r>
                            <w:rPr>
                              <w:sz w:val="19"/>
                            </w:rPr>
                            <w:t>Thom Tillis </w:t>
                          </w:r>
                        </w:hyperlink>
                        <w:r>
                          <w:rPr>
                            <w:sz w:val="19"/>
                          </w:rPr>
                          <w:t>(R)</w:t>
                        </w:r>
                      </w:p>
                    </w:tc>
                  </w:tr>
                  <w:tr>
                    <w:trPr>
                      <w:trHeight w:val="500" w:hRule="atLeast"/>
                    </w:trPr>
                    <w:tc>
                      <w:tcPr>
                        <w:tcW w:w="1680" w:type="dxa"/>
                        <w:tcBorders>
                          <w:top w:val="nil"/>
                          <w:left w:val="single" w:sz="6" w:space="0" w:color="AAAAAA"/>
                          <w:right w:val="nil"/>
                        </w:tcBorders>
                      </w:tcPr>
                      <w:p>
                        <w:pPr>
                          <w:pStyle w:val="TableParagraph"/>
                          <w:spacing w:line="249" w:lineRule="auto" w:before="15"/>
                          <w:ind w:left="121"/>
                          <w:rPr>
                            <w:b/>
                            <w:sz w:val="19"/>
                          </w:rPr>
                        </w:pPr>
                        <w:hyperlink r:id="rId45">
                          <w:r>
                            <w:rPr>
                              <w:b/>
                              <w:sz w:val="19"/>
                            </w:rPr>
                            <w:t>U.S. House delegation</w:t>
                          </w:r>
                        </w:hyperlink>
                      </w:p>
                    </w:tc>
                    <w:tc>
                      <w:tcPr>
                        <w:tcW w:w="2582" w:type="dxa"/>
                        <w:tcBorders>
                          <w:top w:val="nil"/>
                          <w:left w:val="nil"/>
                          <w:right w:val="single" w:sz="6" w:space="0" w:color="AAAAAA"/>
                        </w:tcBorders>
                      </w:tcPr>
                      <w:p>
                        <w:pPr>
                          <w:pStyle w:val="TableParagraph"/>
                          <w:spacing w:before="15"/>
                          <w:ind w:left="238"/>
                          <w:rPr>
                            <w:sz w:val="19"/>
                          </w:rPr>
                        </w:pPr>
                        <w:r>
                          <w:rPr>
                            <w:sz w:val="19"/>
                          </w:rPr>
                          <w:t>10 Republicans</w:t>
                        </w:r>
                      </w:p>
                      <w:p>
                        <w:pPr>
                          <w:pStyle w:val="TableParagraph"/>
                          <w:spacing w:before="9"/>
                          <w:ind w:left="238"/>
                          <w:rPr>
                            <w:sz w:val="19"/>
                          </w:rPr>
                        </w:pPr>
                        <w:r>
                          <w:rPr>
                            <w:sz w:val="19"/>
                          </w:rPr>
                          <w:t>3 Democrats (</w:t>
                        </w:r>
                        <w:hyperlink r:id="rId46">
                          <w:r>
                            <w:rPr>
                              <w:sz w:val="19"/>
                            </w:rPr>
                            <w:t>list</w:t>
                          </w:r>
                        </w:hyperlink>
                        <w:r>
                          <w:rPr>
                            <w:sz w:val="19"/>
                          </w:rPr>
                          <w:t>)</w:t>
                        </w:r>
                      </w:p>
                    </w:tc>
                  </w:tr>
                  <w:tr>
                    <w:trPr>
                      <w:trHeight w:val="318" w:hRule="atLeast"/>
                    </w:trPr>
                    <w:tc>
                      <w:tcPr>
                        <w:tcW w:w="4262" w:type="dxa"/>
                        <w:gridSpan w:val="2"/>
                        <w:tcBorders>
                          <w:left w:val="single" w:sz="6" w:space="0" w:color="AAAAAA"/>
                          <w:bottom w:val="single" w:sz="6" w:space="0" w:color="E9ECF0"/>
                          <w:right w:val="single" w:sz="6" w:space="0" w:color="AAAAAA"/>
                        </w:tcBorders>
                      </w:tcPr>
                      <w:p>
                        <w:pPr>
                          <w:pStyle w:val="TableParagraph"/>
                          <w:spacing w:before="61"/>
                          <w:ind w:left="121"/>
                          <w:rPr>
                            <w:b/>
                            <w:sz w:val="19"/>
                          </w:rPr>
                        </w:pPr>
                        <w:r>
                          <w:rPr>
                            <w:b/>
                            <w:sz w:val="19"/>
                          </w:rPr>
                          <w:t>Area</w:t>
                        </w:r>
                      </w:p>
                    </w:tc>
                  </w:tr>
                  <w:tr>
                    <w:trPr>
                      <w:trHeight w:val="210" w:hRule="atLeast"/>
                    </w:trPr>
                    <w:tc>
                      <w:tcPr>
                        <w:tcW w:w="1680" w:type="dxa"/>
                        <w:tcBorders>
                          <w:top w:val="single" w:sz="6" w:space="0" w:color="E9ECF0"/>
                          <w:left w:val="single" w:sz="6" w:space="0" w:color="AAAAAA"/>
                          <w:bottom w:val="nil"/>
                          <w:right w:val="nil"/>
                        </w:tcBorders>
                      </w:tcPr>
                      <w:p>
                        <w:pPr>
                          <w:pStyle w:val="TableParagraph"/>
                          <w:numPr>
                            <w:ilvl w:val="0"/>
                            <w:numId w:val="5"/>
                          </w:numPr>
                          <w:tabs>
                            <w:tab w:pos="291" w:val="left" w:leader="none"/>
                          </w:tabs>
                          <w:spacing w:line="190" w:lineRule="exact" w:before="0" w:after="0"/>
                          <w:ind w:left="290" w:right="0" w:hanging="117"/>
                          <w:jc w:val="left"/>
                          <w:rPr>
                            <w:b/>
                            <w:sz w:val="19"/>
                          </w:rPr>
                        </w:pPr>
                        <w:r>
                          <w:rPr>
                            <w:b/>
                            <w:spacing w:val="-6"/>
                            <w:sz w:val="19"/>
                          </w:rPr>
                          <w:t>Total</w:t>
                        </w:r>
                      </w:p>
                    </w:tc>
                    <w:tc>
                      <w:tcPr>
                        <w:tcW w:w="2582" w:type="dxa"/>
                        <w:tcBorders>
                          <w:top w:val="single" w:sz="6" w:space="0" w:color="E9ECF0"/>
                          <w:left w:val="nil"/>
                          <w:bottom w:val="nil"/>
                          <w:right w:val="single" w:sz="6" w:space="0" w:color="AAAAAA"/>
                        </w:tcBorders>
                      </w:tcPr>
                      <w:p>
                        <w:pPr>
                          <w:pStyle w:val="TableParagraph"/>
                          <w:spacing w:line="190" w:lineRule="exact"/>
                          <w:ind w:left="238"/>
                          <w:rPr>
                            <w:sz w:val="19"/>
                          </w:rPr>
                        </w:pPr>
                        <w:r>
                          <w:rPr>
                            <w:sz w:val="19"/>
                          </w:rPr>
                          <w:t>53,819 sq mi</w:t>
                        </w:r>
                      </w:p>
                    </w:tc>
                  </w:tr>
                  <w:tr>
                    <w:trPr>
                      <w:trHeight w:val="263" w:hRule="atLeast"/>
                    </w:trPr>
                    <w:tc>
                      <w:tcPr>
                        <w:tcW w:w="1680" w:type="dxa"/>
                        <w:tcBorders>
                          <w:top w:val="nil"/>
                          <w:left w:val="single" w:sz="6" w:space="0" w:color="AAAAAA"/>
                          <w:bottom w:val="nil"/>
                          <w:right w:val="nil"/>
                        </w:tcBorders>
                      </w:tcPr>
                      <w:p>
                        <w:pPr>
                          <w:pStyle w:val="TableParagraph"/>
                          <w:rPr>
                            <w:rFonts w:ascii="Times New Roman"/>
                            <w:sz w:val="18"/>
                          </w:rPr>
                        </w:pPr>
                      </w:p>
                    </w:tc>
                    <w:tc>
                      <w:tcPr>
                        <w:tcW w:w="2582" w:type="dxa"/>
                        <w:tcBorders>
                          <w:top w:val="nil"/>
                          <w:left w:val="nil"/>
                          <w:bottom w:val="nil"/>
                          <w:right w:val="single" w:sz="6" w:space="0" w:color="AAAAAA"/>
                        </w:tcBorders>
                      </w:tcPr>
                      <w:p>
                        <w:pPr>
                          <w:pStyle w:val="TableParagraph"/>
                          <w:spacing w:line="243" w:lineRule="exact"/>
                          <w:ind w:left="238"/>
                          <w:rPr>
                            <w:sz w:val="19"/>
                          </w:rPr>
                        </w:pPr>
                        <w:r>
                          <w:rPr>
                            <w:sz w:val="19"/>
                          </w:rPr>
                          <w:t>(139,390 km</w:t>
                        </w:r>
                        <w:r>
                          <w:rPr>
                            <w:position w:val="7"/>
                            <w:sz w:val="15"/>
                          </w:rPr>
                          <w:t>2</w:t>
                        </w:r>
                        <w:r>
                          <w:rPr>
                            <w:sz w:val="19"/>
                          </w:rPr>
                          <w:t>)</w:t>
                        </w:r>
                      </w:p>
                    </w:tc>
                  </w:tr>
                  <w:tr>
                    <w:trPr>
                      <w:trHeight w:val="231" w:hRule="atLeast"/>
                    </w:trPr>
                    <w:tc>
                      <w:tcPr>
                        <w:tcW w:w="1680" w:type="dxa"/>
                        <w:tcBorders>
                          <w:top w:val="nil"/>
                          <w:left w:val="single" w:sz="6" w:space="0" w:color="AAAAAA"/>
                          <w:bottom w:val="nil"/>
                          <w:right w:val="nil"/>
                        </w:tcBorders>
                      </w:tcPr>
                      <w:p>
                        <w:pPr>
                          <w:pStyle w:val="TableParagraph"/>
                          <w:numPr>
                            <w:ilvl w:val="0"/>
                            <w:numId w:val="6"/>
                          </w:numPr>
                          <w:tabs>
                            <w:tab w:pos="291" w:val="left" w:leader="none"/>
                          </w:tabs>
                          <w:spacing w:line="196" w:lineRule="exact" w:before="15" w:after="0"/>
                          <w:ind w:left="290" w:right="0" w:hanging="117"/>
                          <w:jc w:val="left"/>
                          <w:rPr>
                            <w:b/>
                            <w:sz w:val="19"/>
                          </w:rPr>
                        </w:pPr>
                        <w:r>
                          <w:rPr>
                            <w:b/>
                            <w:spacing w:val="-3"/>
                            <w:sz w:val="19"/>
                          </w:rPr>
                          <w:t>Land</w:t>
                        </w:r>
                      </w:p>
                    </w:tc>
                    <w:tc>
                      <w:tcPr>
                        <w:tcW w:w="2582" w:type="dxa"/>
                        <w:tcBorders>
                          <w:top w:val="nil"/>
                          <w:left w:val="nil"/>
                          <w:bottom w:val="nil"/>
                          <w:right w:val="single" w:sz="6" w:space="0" w:color="AAAAAA"/>
                        </w:tcBorders>
                      </w:tcPr>
                      <w:p>
                        <w:pPr>
                          <w:pStyle w:val="TableParagraph"/>
                          <w:spacing w:line="196" w:lineRule="exact" w:before="15"/>
                          <w:ind w:left="238"/>
                          <w:rPr>
                            <w:sz w:val="19"/>
                          </w:rPr>
                        </w:pPr>
                        <w:r>
                          <w:rPr>
                            <w:sz w:val="19"/>
                          </w:rPr>
                          <w:t>48,711 sq mi</w:t>
                        </w:r>
                      </w:p>
                    </w:tc>
                  </w:tr>
                  <w:tr>
                    <w:trPr>
                      <w:trHeight w:val="403" w:hRule="atLeast"/>
                    </w:trPr>
                    <w:tc>
                      <w:tcPr>
                        <w:tcW w:w="1680" w:type="dxa"/>
                        <w:tcBorders>
                          <w:top w:val="nil"/>
                          <w:left w:val="single" w:sz="6" w:space="0" w:color="AAAAAA"/>
                          <w:bottom w:val="nil"/>
                          <w:right w:val="nil"/>
                        </w:tcBorders>
                      </w:tcPr>
                      <w:p>
                        <w:pPr>
                          <w:pStyle w:val="TableParagraph"/>
                          <w:rPr>
                            <w:rFonts w:ascii="Times New Roman"/>
                            <w:sz w:val="20"/>
                          </w:rPr>
                        </w:pPr>
                      </w:p>
                    </w:tc>
                    <w:tc>
                      <w:tcPr>
                        <w:tcW w:w="2582" w:type="dxa"/>
                        <w:tcBorders>
                          <w:top w:val="nil"/>
                          <w:left w:val="nil"/>
                          <w:bottom w:val="nil"/>
                          <w:right w:val="single" w:sz="6" w:space="0" w:color="AAAAAA"/>
                        </w:tcBorders>
                      </w:tcPr>
                      <w:p>
                        <w:pPr>
                          <w:pStyle w:val="TableParagraph"/>
                          <w:spacing w:line="243" w:lineRule="exact"/>
                          <w:ind w:left="238"/>
                          <w:rPr>
                            <w:sz w:val="19"/>
                          </w:rPr>
                        </w:pPr>
                        <w:r>
                          <w:rPr>
                            <w:sz w:val="19"/>
                          </w:rPr>
                          <w:t>(126,161 km</w:t>
                        </w:r>
                        <w:r>
                          <w:rPr>
                            <w:position w:val="7"/>
                            <w:sz w:val="15"/>
                          </w:rPr>
                          <w:t>2</w:t>
                        </w:r>
                        <w:r>
                          <w:rPr>
                            <w:sz w:val="19"/>
                          </w:rPr>
                          <w:t>)</w:t>
                        </w:r>
                      </w:p>
                    </w:tc>
                  </w:tr>
                </w:tbl>
                <w:p>
                  <w:pPr>
                    <w:pStyle w:val="BodyText"/>
                  </w:pPr>
                </w:p>
              </w:txbxContent>
            </v:textbox>
            <w10:wrap type="none"/>
          </v:shape>
        </w:pict>
      </w:r>
      <w:r>
        <w:rPr>
          <w:b/>
          <w:sz w:val="44"/>
        </w:rPr>
        <w:t>North Carolina</w:t>
      </w:r>
    </w:p>
    <w:p>
      <w:pPr>
        <w:pStyle w:val="BodyText"/>
        <w:spacing w:line="280" w:lineRule="auto" w:before="267"/>
        <w:ind w:left="253" w:right="4718"/>
        <w:jc w:val="both"/>
      </w:pPr>
      <w:r>
        <w:rPr>
          <w:b/>
        </w:rPr>
        <w:t>North Carolina </w:t>
      </w:r>
      <w:r>
        <w:rPr/>
        <w:t>(</w:t>
      </w:r>
      <w:r>
        <w:rPr>
          <w:u w:val="single" w:color="AAAAAA"/>
        </w:rPr>
        <w:t>/</w:t>
      </w:r>
      <w:r>
        <w:rPr>
          <w:rFonts w:ascii="Arial" w:hAnsi="Arial"/>
          <w:u w:val="single" w:color="AAAAAA"/>
        </w:rPr>
        <w:t>ˌ</w:t>
      </w:r>
      <w:r>
        <w:rPr>
          <w:u w:val="single" w:color="AAAAAA"/>
        </w:rPr>
        <w:t>kær</w:t>
      </w:r>
      <w:r>
        <w:rPr>
          <w:rFonts w:ascii="Arial" w:hAnsi="Arial"/>
          <w:u w:val="single" w:color="AAAAAA"/>
        </w:rPr>
        <w:t>əˈ</w:t>
      </w:r>
      <w:r>
        <w:rPr>
          <w:u w:val="single" w:color="AAAAAA"/>
        </w:rPr>
        <w:t>la</w:t>
      </w:r>
      <w:r>
        <w:rPr>
          <w:rFonts w:ascii="Arial" w:hAnsi="Arial"/>
          <w:u w:val="single" w:color="AAAAAA"/>
        </w:rPr>
        <w:t>ɪ</w:t>
      </w:r>
      <w:r>
        <w:rPr>
          <w:u w:val="single" w:color="AAAAAA"/>
        </w:rPr>
        <w:t>n</w:t>
      </w:r>
      <w:r>
        <w:rPr>
          <w:rFonts w:ascii="Arial" w:hAnsi="Arial"/>
          <w:u w:val="single" w:color="AAAAAA"/>
        </w:rPr>
        <w:t>ə</w:t>
      </w:r>
      <w:r>
        <w:rPr>
          <w:u w:val="single" w:color="AAAAAA"/>
        </w:rPr>
        <w:t>/</w:t>
      </w:r>
      <w:r>
        <w:rPr/>
        <w:t> </w:t>
      </w:r>
      <w:r>
        <w:rPr>
          <w:sz w:val="18"/>
        </w:rPr>
        <w:t>( </w:t>
      </w:r>
      <w:hyperlink r:id="rId47">
        <w:r>
          <w:rPr>
            <w:sz w:val="18"/>
            <w:u w:val="single" w:color="AAAAAA"/>
          </w:rPr>
          <w:t>listen</w:t>
        </w:r>
      </w:hyperlink>
      <w:r>
        <w:rPr>
          <w:sz w:val="18"/>
        </w:rPr>
        <w:t>)</w:t>
      </w:r>
      <w:r>
        <w:rPr/>
        <w:t>) is a </w:t>
      </w:r>
      <w:hyperlink r:id="rId9">
        <w:r>
          <w:rPr>
            <w:u w:val="single" w:color="AAAAAA"/>
          </w:rPr>
          <w:t>U.S. state</w:t>
        </w:r>
        <w:r>
          <w:rPr/>
          <w:t> </w:t>
        </w:r>
      </w:hyperlink>
      <w:r>
        <w:rPr/>
        <w:t>located  in the </w:t>
      </w:r>
      <w:hyperlink r:id="rId48">
        <w:r>
          <w:rPr>
            <w:u w:val="single" w:color="AAAAAA"/>
          </w:rPr>
          <w:t>southeastern region</w:t>
        </w:r>
        <w:r>
          <w:rPr/>
          <w:t> </w:t>
        </w:r>
      </w:hyperlink>
      <w:r>
        <w:rPr/>
        <w:t>of the </w:t>
      </w:r>
      <w:hyperlink r:id="rId21">
        <w:r>
          <w:rPr>
            <w:u w:val="single" w:color="AAAAAA"/>
          </w:rPr>
          <w:t>United States</w:t>
        </w:r>
      </w:hyperlink>
      <w:r>
        <w:rPr/>
        <w:t>. North Carolina is the </w:t>
      </w:r>
      <w:hyperlink r:id="rId49">
        <w:r>
          <w:rPr>
            <w:u w:val="single" w:color="AAAAAA"/>
          </w:rPr>
          <w:t>28th largest</w:t>
        </w:r>
        <w:r>
          <w:rPr/>
          <w:t> </w:t>
        </w:r>
      </w:hyperlink>
      <w:r>
        <w:rPr/>
        <w:t>and </w:t>
      </w:r>
      <w:hyperlink r:id="rId50">
        <w:r>
          <w:rPr>
            <w:u w:val="single" w:color="AAAAAA"/>
          </w:rPr>
          <w:t>9th-most populous</w:t>
        </w:r>
      </w:hyperlink>
      <w:r>
        <w:rPr/>
        <w:t> of the </w:t>
      </w:r>
      <w:hyperlink r:id="rId51">
        <w:r>
          <w:rPr>
            <w:u w:val="single" w:color="AAAAAA"/>
          </w:rPr>
          <w:t>50 United States</w:t>
        </w:r>
      </w:hyperlink>
      <w:r>
        <w:rPr/>
        <w:t>. It </w:t>
      </w:r>
      <w:r>
        <w:rPr>
          <w:spacing w:val="-7"/>
        </w:rPr>
        <w:t>is </w:t>
      </w:r>
      <w:r>
        <w:rPr/>
        <w:t>bordered by </w:t>
      </w:r>
      <w:hyperlink r:id="rId52">
        <w:r>
          <w:rPr>
            <w:spacing w:val="-3"/>
            <w:u w:val="single" w:color="AAAAAA"/>
          </w:rPr>
          <w:t>Virginia</w:t>
        </w:r>
        <w:r>
          <w:rPr>
            <w:spacing w:val="-3"/>
          </w:rPr>
          <w:t> </w:t>
        </w:r>
      </w:hyperlink>
      <w:r>
        <w:rPr/>
        <w:t>to the north, the </w:t>
      </w:r>
      <w:hyperlink r:id="rId53">
        <w:r>
          <w:rPr>
            <w:u w:val="single" w:color="AAAAAA"/>
          </w:rPr>
          <w:t>Atlantic Ocean</w:t>
        </w:r>
      </w:hyperlink>
      <w:r>
        <w:rPr/>
        <w:t> to the east, </w:t>
      </w:r>
      <w:hyperlink r:id="rId54">
        <w:r>
          <w:rPr>
            <w:u w:val="single" w:color="AAAAAA"/>
          </w:rPr>
          <w:t>Georgia</w:t>
        </w:r>
      </w:hyperlink>
      <w:r>
        <w:rPr/>
        <w:t> and </w:t>
      </w:r>
      <w:hyperlink r:id="rId55">
        <w:r>
          <w:rPr>
            <w:u w:val="single" w:color="AAAAAA"/>
          </w:rPr>
          <w:t>South Carolina</w:t>
        </w:r>
      </w:hyperlink>
      <w:r>
        <w:rPr/>
        <w:t> to the south, and </w:t>
      </w:r>
      <w:hyperlink r:id="rId56">
        <w:r>
          <w:rPr>
            <w:u w:val="single" w:color="AAAAAA"/>
          </w:rPr>
          <w:t>Tennessee</w:t>
        </w:r>
      </w:hyperlink>
      <w:r>
        <w:rPr/>
        <w:t> to the west. </w:t>
      </w:r>
      <w:hyperlink r:id="rId25">
        <w:r>
          <w:rPr>
            <w:u w:val="single" w:color="AAAAAA"/>
          </w:rPr>
          <w:t>Raleigh</w:t>
        </w:r>
        <w:r>
          <w:rPr/>
          <w:t> </w:t>
        </w:r>
      </w:hyperlink>
      <w:r>
        <w:rPr/>
        <w:t>is the state's </w:t>
      </w:r>
      <w:hyperlink r:id="rId24">
        <w:r>
          <w:rPr>
            <w:u w:val="single" w:color="AAAAAA"/>
          </w:rPr>
          <w:t>capital</w:t>
        </w:r>
        <w:r>
          <w:rPr/>
          <w:t> </w:t>
        </w:r>
      </w:hyperlink>
      <w:r>
        <w:rPr/>
        <w:t>and </w:t>
      </w:r>
      <w:hyperlink r:id="rId28">
        <w:r>
          <w:rPr>
            <w:u w:val="single" w:color="AAAAAA"/>
          </w:rPr>
          <w:t>Charlotte</w:t>
        </w:r>
        <w:r>
          <w:rPr/>
          <w:t> </w:t>
        </w:r>
      </w:hyperlink>
      <w:r>
        <w:rPr/>
        <w:t>is its largest </w:t>
      </w:r>
      <w:r>
        <w:rPr>
          <w:spacing w:val="-3"/>
        </w:rPr>
        <w:t>city. </w:t>
      </w:r>
      <w:r>
        <w:rPr/>
        <w:t>The </w:t>
      </w:r>
      <w:hyperlink r:id="rId29">
        <w:r>
          <w:rPr>
            <w:u w:val="single" w:color="AAAAAA"/>
          </w:rPr>
          <w:t>Charlotte metropolitan area</w:t>
        </w:r>
      </w:hyperlink>
      <w:r>
        <w:rPr/>
        <w:t>, with an estimated population of 2,569,213 </w:t>
      </w:r>
      <w:r>
        <w:rPr>
          <w:spacing w:val="14"/>
        </w:rPr>
        <w:t> </w:t>
      </w:r>
      <w:r>
        <w:rPr/>
        <w:t>in </w:t>
      </w:r>
      <w:r>
        <w:rPr>
          <w:spacing w:val="14"/>
        </w:rPr>
        <w:t> </w:t>
      </w:r>
      <w:r>
        <w:rPr/>
        <w:t>2018, </w:t>
      </w:r>
      <w:r>
        <w:rPr>
          <w:spacing w:val="14"/>
        </w:rPr>
        <w:t> </w:t>
      </w:r>
      <w:r>
        <w:rPr/>
        <w:t>is </w:t>
      </w:r>
      <w:r>
        <w:rPr>
          <w:spacing w:val="14"/>
        </w:rPr>
        <w:t> </w:t>
      </w:r>
      <w:r>
        <w:rPr/>
        <w:t>the </w:t>
      </w:r>
      <w:r>
        <w:rPr>
          <w:spacing w:val="14"/>
        </w:rPr>
        <w:t> </w:t>
      </w:r>
      <w:r>
        <w:rPr/>
        <w:t>most </w:t>
      </w:r>
      <w:r>
        <w:rPr>
          <w:spacing w:val="14"/>
        </w:rPr>
        <w:t> </w:t>
      </w:r>
      <w:r>
        <w:rPr/>
        <w:t>populous </w:t>
      </w:r>
      <w:r>
        <w:rPr>
          <w:spacing w:val="14"/>
        </w:rPr>
        <w:t> </w:t>
      </w:r>
      <w:hyperlink r:id="rId57">
        <w:r>
          <w:rPr>
            <w:u w:val="single" w:color="AAAAAA"/>
          </w:rPr>
          <w:t>metropolitan </w:t>
        </w:r>
        <w:r>
          <w:rPr>
            <w:spacing w:val="10"/>
            <w:u w:val="single" w:color="AAAAAA"/>
          </w:rPr>
          <w:t> </w:t>
        </w:r>
        <w:r>
          <w:rPr>
            <w:u w:val="single" w:color="AAAAAA"/>
          </w:rPr>
          <w:t>area</w:t>
        </w:r>
      </w:hyperlink>
      <w:r>
        <w:rPr/>
        <w:t> </w:t>
      </w:r>
      <w:r>
        <w:rPr>
          <w:spacing w:val="25"/>
        </w:rPr>
        <w:t> </w:t>
      </w:r>
      <w:r>
        <w:rPr/>
        <w:t>in</w:t>
      </w:r>
    </w:p>
    <w:p>
      <w:pPr>
        <w:pStyle w:val="BodyText"/>
        <w:spacing w:line="237" w:lineRule="auto"/>
        <w:ind w:left="253" w:right="4722"/>
        <w:jc w:val="both"/>
        <w:rPr>
          <w:sz w:val="17"/>
        </w:rPr>
      </w:pPr>
      <w:r>
        <w:rPr/>
        <w:t>North Carolina, the </w:t>
      </w:r>
      <w:hyperlink r:id="rId58">
        <w:r>
          <w:rPr>
            <w:u w:val="single" w:color="AAAAAA"/>
          </w:rPr>
          <w:t>23rd-most populous</w:t>
        </w:r>
        <w:r>
          <w:rPr/>
          <w:t> </w:t>
        </w:r>
      </w:hyperlink>
      <w:r>
        <w:rPr/>
        <w:t>in the United States, </w:t>
      </w:r>
      <w:r>
        <w:rPr>
          <w:spacing w:val="-5"/>
        </w:rPr>
        <w:t>and </w:t>
      </w:r>
      <w:r>
        <w:rPr/>
        <w:t>the  largest  banking  center  in  the  nation  after  </w:t>
      </w:r>
      <w:hyperlink r:id="rId59">
        <w:r>
          <w:rPr>
            <w:u w:val="single" w:color="AAAAAA"/>
          </w:rPr>
          <w:t>New </w:t>
        </w:r>
        <w:r>
          <w:rPr>
            <w:spacing w:val="-6"/>
            <w:u w:val="single" w:color="AAAAAA"/>
          </w:rPr>
          <w:t>York</w:t>
        </w:r>
        <w:r>
          <w:rPr>
            <w:spacing w:val="11"/>
            <w:u w:val="single" w:color="AAAAAA"/>
          </w:rPr>
          <w:t> </w:t>
        </w:r>
        <w:r>
          <w:rPr>
            <w:u w:val="single" w:color="AAAAAA"/>
          </w:rPr>
          <w:t>City</w:t>
        </w:r>
      </w:hyperlink>
      <w:r>
        <w:rPr/>
        <w:t>.</w:t>
      </w:r>
      <w:r>
        <w:rPr>
          <w:position w:val="8"/>
          <w:sz w:val="17"/>
        </w:rPr>
        <w:t>[9]</w:t>
      </w:r>
    </w:p>
    <w:p>
      <w:pPr>
        <w:pStyle w:val="BodyText"/>
        <w:spacing w:line="278" w:lineRule="auto" w:before="38"/>
        <w:ind w:left="253" w:right="4724"/>
        <w:jc w:val="both"/>
      </w:pPr>
      <w:r>
        <w:rPr/>
        <w:t>The </w:t>
      </w:r>
      <w:hyperlink r:id="rId60">
        <w:r>
          <w:rPr>
            <w:u w:val="single" w:color="AAAAAA"/>
          </w:rPr>
          <w:t>Raleigh metropolitan area</w:t>
        </w:r>
      </w:hyperlink>
      <w:r>
        <w:rPr/>
        <w:t> is the second-largest </w:t>
      </w:r>
      <w:r>
        <w:rPr>
          <w:spacing w:val="-2"/>
        </w:rPr>
        <w:t>metropolitan </w:t>
      </w:r>
      <w:r>
        <w:rPr/>
        <w:t>area in the state, with an estimated population of 1,362,540  </w:t>
      </w:r>
      <w:r>
        <w:rPr>
          <w:spacing w:val="-6"/>
        </w:rPr>
        <w:t>in </w:t>
      </w:r>
      <w:r>
        <w:rPr/>
        <w:t>2018, and is home to the largest research park in the United </w:t>
      </w:r>
      <w:r>
        <w:rPr>
          <w:spacing w:val="-3"/>
        </w:rPr>
        <w:t>States, </w:t>
      </w:r>
      <w:hyperlink r:id="rId61">
        <w:r>
          <w:rPr>
            <w:u w:val="single" w:color="AAAAAA"/>
          </w:rPr>
          <w:t>Research Triangle Park</w:t>
        </w:r>
      </w:hyperlink>
      <w:r>
        <w:rPr/>
        <w:t>.</w:t>
      </w:r>
    </w:p>
    <w:p>
      <w:pPr>
        <w:pStyle w:val="BodyText"/>
        <w:spacing w:line="280" w:lineRule="exact" w:before="188"/>
        <w:ind w:left="253" w:right="4718"/>
        <w:jc w:val="both"/>
      </w:pPr>
      <w:r>
        <w:rPr/>
        <w:t>North Carolina was established as a </w:t>
      </w:r>
      <w:hyperlink r:id="rId62">
        <w:r>
          <w:rPr>
            <w:u w:val="single" w:color="AAAAAA"/>
          </w:rPr>
          <w:t>royal colony</w:t>
        </w:r>
      </w:hyperlink>
      <w:r>
        <w:rPr/>
        <w:t> in 1729 and  </w:t>
      </w:r>
      <w:r>
        <w:rPr>
          <w:spacing w:val="-7"/>
        </w:rPr>
        <w:t>is</w:t>
      </w:r>
      <w:r>
        <w:rPr>
          <w:spacing w:val="38"/>
        </w:rPr>
        <w:t> </w:t>
      </w:r>
      <w:r>
        <w:rPr/>
        <w:t>one of the original </w:t>
      </w:r>
      <w:hyperlink r:id="rId63">
        <w:r>
          <w:rPr>
            <w:u w:val="single" w:color="AAAAAA"/>
          </w:rPr>
          <w:t>Thirteen Colonies</w:t>
        </w:r>
      </w:hyperlink>
      <w:r>
        <w:rPr/>
        <w:t>. North Carolina is named in honor of </w:t>
      </w:r>
      <w:hyperlink r:id="rId64">
        <w:r>
          <w:rPr>
            <w:u w:val="single" w:color="AAAAAA"/>
          </w:rPr>
          <w:t>King Charles I of England</w:t>
        </w:r>
        <w:r>
          <w:rPr/>
          <w:t> </w:t>
        </w:r>
      </w:hyperlink>
      <w:r>
        <w:rPr/>
        <w:t>who first formed the English colony, with </w:t>
      </w:r>
      <w:r>
        <w:rPr>
          <w:i/>
        </w:rPr>
        <w:t>Carolus </w:t>
      </w:r>
      <w:r>
        <w:rPr/>
        <w:t>being Latin for "Charles". On November 21, </w:t>
      </w:r>
      <w:hyperlink r:id="rId65">
        <w:r>
          <w:rPr/>
          <w:t>1789, North Carolina became the 12th state to </w:t>
        </w:r>
        <w:r>
          <w:rPr>
            <w:u w:val="single" w:color="AAAAAA"/>
          </w:rPr>
          <w:t>ratify</w:t>
        </w:r>
        <w:r>
          <w:rPr/>
          <w:t> the </w:t>
        </w:r>
        <w:r>
          <w:rPr>
            <w:u w:val="single" w:color="AAAAAA"/>
          </w:rPr>
          <w:t>United</w:t>
        </w:r>
        <w:r>
          <w:rPr/>
          <w:t> </w:t>
        </w:r>
        <w:r>
          <w:rPr>
            <w:u w:val="single" w:color="AAAAAA"/>
          </w:rPr>
          <w:t>States Constitution</w:t>
        </w:r>
        <w:r>
          <w:rPr/>
          <w:t>. In the run-up to the</w:t>
        </w:r>
      </w:hyperlink>
      <w:r>
        <w:rPr/>
        <w:t> </w:t>
      </w:r>
      <w:hyperlink r:id="rId66">
        <w:r>
          <w:rPr>
            <w:u w:val="single" w:color="AAAAAA"/>
          </w:rPr>
          <w:t>American  Civil  </w:t>
        </w:r>
        <w:r>
          <w:rPr>
            <w:spacing w:val="-5"/>
            <w:u w:val="single" w:color="AAAAAA"/>
          </w:rPr>
          <w:t>War</w:t>
        </w:r>
      </w:hyperlink>
      <w:hyperlink r:id="rId65">
        <w:r>
          <w:rPr>
            <w:spacing w:val="-5"/>
          </w:rPr>
          <w:t>,</w:t>
        </w:r>
      </w:hyperlink>
      <w:r>
        <w:rPr>
          <w:spacing w:val="-5"/>
        </w:rPr>
        <w:t> </w:t>
      </w:r>
      <w:r>
        <w:rPr/>
        <w:t>North Carolina declared its </w:t>
      </w:r>
      <w:hyperlink r:id="rId67">
        <w:r>
          <w:rPr>
            <w:u w:val="single" w:color="AAAAAA"/>
          </w:rPr>
          <w:t>secession</w:t>
        </w:r>
        <w:r>
          <w:rPr/>
          <w:t> </w:t>
        </w:r>
      </w:hyperlink>
      <w:r>
        <w:rPr/>
        <w:t>from the </w:t>
      </w:r>
      <w:hyperlink r:id="rId68">
        <w:r>
          <w:rPr>
            <w:u w:val="single" w:color="AAAAAA"/>
          </w:rPr>
          <w:t>Union</w:t>
        </w:r>
        <w:r>
          <w:rPr/>
          <w:t> </w:t>
        </w:r>
      </w:hyperlink>
      <w:r>
        <w:rPr/>
        <w:t>on May 20, </w:t>
      </w:r>
      <w:hyperlink r:id="rId69">
        <w:r>
          <w:rPr/>
          <w:t>1861, becoming the last of eleven states to join the </w:t>
        </w:r>
        <w:r>
          <w:rPr>
            <w:u w:val="single" w:color="AAAAAA"/>
          </w:rPr>
          <w:t>Confederate</w:t>
        </w:r>
        <w:r>
          <w:rPr/>
          <w:t> </w:t>
        </w:r>
        <w:r>
          <w:rPr>
            <w:u w:val="single" w:color="AAAAAA"/>
          </w:rPr>
          <w:t>States</w:t>
        </w:r>
        <w:r>
          <w:rPr/>
          <w:t>. Following the Civil </w:t>
        </w:r>
        <w:r>
          <w:rPr>
            <w:spacing w:val="-7"/>
          </w:rPr>
          <w:t>War, </w:t>
        </w:r>
        <w:r>
          <w:rPr/>
          <w:t>the state was restored to</w:t>
        </w:r>
        <w:r>
          <w:rPr>
            <w:spacing w:val="52"/>
          </w:rPr>
          <w:t> </w:t>
        </w:r>
        <w:r>
          <w:rPr/>
          <w:t>the</w:t>
        </w:r>
      </w:hyperlink>
      <w:r>
        <w:rPr/>
        <w:t>  </w:t>
      </w:r>
      <w:hyperlink r:id="rId70">
        <w:r>
          <w:rPr/>
          <w:t>Union on June 25, 1868.</w:t>
        </w:r>
        <w:r>
          <w:rPr>
            <w:position w:val="8"/>
            <w:sz w:val="17"/>
          </w:rPr>
          <w:t>[10] </w:t>
        </w:r>
        <w:r>
          <w:rPr/>
          <w:t>On December 17, 1903, </w:t>
        </w:r>
        <w:r>
          <w:rPr>
            <w:u w:val="single" w:color="AAAAAA"/>
          </w:rPr>
          <w:t>Orville and</w:t>
        </w:r>
        <w:r>
          <w:rPr/>
          <w:t> </w:t>
        </w:r>
        <w:r>
          <w:rPr>
            <w:u w:val="single" w:color="AAAAAA"/>
          </w:rPr>
          <w:t>Wilbur Wright</w:t>
        </w:r>
        <w:r>
          <w:rPr/>
          <w:t> successfully piloted the world's first controlled,</w:t>
        </w:r>
      </w:hyperlink>
      <w:r>
        <w:rPr/>
        <w:t> </w:t>
      </w:r>
      <w:hyperlink r:id="rId71">
        <w:r>
          <w:rPr/>
          <w:t>sustained flight of a powered, </w:t>
        </w:r>
        <w:r>
          <w:rPr>
            <w:u w:val="single" w:color="AAAAAA"/>
          </w:rPr>
          <w:t>heavier-than-air aircraft</w:t>
        </w:r>
        <w:r>
          <w:rPr/>
          <w:t> at  </w:t>
        </w:r>
        <w:r>
          <w:rPr>
            <w:u w:val="single" w:color="AAAAAA"/>
          </w:rPr>
          <w:t>Kill</w:t>
        </w:r>
        <w:r>
          <w:rPr/>
          <w:t>  </w:t>
        </w:r>
        <w:r>
          <w:rPr>
            <w:u w:val="single" w:color="AAAAAA"/>
          </w:rPr>
          <w:t>Devil Hills</w:t>
        </w:r>
        <w:r>
          <w:rPr/>
          <w:t> in North Carolina's</w:t>
        </w:r>
      </w:hyperlink>
      <w:r>
        <w:rPr/>
        <w:t> </w:t>
      </w:r>
      <w:hyperlink r:id="rId72">
        <w:r>
          <w:rPr>
            <w:u w:val="single" w:color="AAAAAA"/>
          </w:rPr>
          <w:t>Outer Banks</w:t>
        </w:r>
      </w:hyperlink>
      <w:hyperlink r:id="rId71">
        <w:r>
          <w:rPr/>
          <w:t>. North Carolina</w:t>
        </w:r>
      </w:hyperlink>
      <w:r>
        <w:rPr/>
        <w:t> formerly used the slogan "First in Flight" on state </w:t>
      </w:r>
      <w:hyperlink r:id="rId73">
        <w:r>
          <w:rPr>
            <w:u w:val="single" w:color="AAAAAA"/>
          </w:rPr>
          <w:t>license plates</w:t>
        </w:r>
        <w:r>
          <w:rPr/>
          <w:t> </w:t>
        </w:r>
      </w:hyperlink>
      <w:r>
        <w:rPr/>
        <w:t>to commemorate this achievement. New plates use the slogan </w:t>
      </w:r>
      <w:r>
        <w:rPr>
          <w:spacing w:val="-3"/>
        </w:rPr>
        <w:t>"First   </w:t>
      </w:r>
      <w:r>
        <w:rPr/>
        <w:t>in Freedom" in reference to the </w:t>
      </w:r>
      <w:hyperlink r:id="rId74">
        <w:r>
          <w:rPr>
            <w:u w:val="single" w:color="AAAAAA"/>
          </w:rPr>
          <w:t>Mecklenburg</w:t>
        </w:r>
        <w:r>
          <w:rPr>
            <w:spacing w:val="24"/>
            <w:u w:val="single" w:color="AAAAAA"/>
          </w:rPr>
          <w:t> </w:t>
        </w:r>
        <w:r>
          <w:rPr>
            <w:u w:val="single" w:color="AAAAAA"/>
          </w:rPr>
          <w:t>Declaration</w:t>
        </w:r>
      </w:hyperlink>
      <w:r>
        <w:rPr/>
        <w:t>.</w:t>
      </w:r>
    </w:p>
    <w:p>
      <w:pPr>
        <w:pStyle w:val="BodyText"/>
        <w:spacing w:before="8"/>
      </w:pPr>
    </w:p>
    <w:p>
      <w:pPr>
        <w:pStyle w:val="BodyText"/>
        <w:spacing w:line="278" w:lineRule="auto"/>
        <w:ind w:left="253" w:right="4718"/>
        <w:jc w:val="both"/>
      </w:pPr>
      <w:r>
        <w:rPr/>
        <w:t>North Carolina is defined by a wide range of elevations and landscapes. From west to east, North Carolina's elevation descends </w:t>
      </w:r>
      <w:hyperlink r:id="rId75">
        <w:r>
          <w:rPr/>
          <w:t>from the </w:t>
        </w:r>
        <w:r>
          <w:rPr>
            <w:u w:val="single" w:color="AAAAAA"/>
          </w:rPr>
          <w:t>Appalachian Mountains</w:t>
        </w:r>
        <w:r>
          <w:rPr/>
          <w:t> to the </w:t>
        </w:r>
        <w:r>
          <w:rPr>
            <w:u w:val="single" w:color="AAAAAA"/>
          </w:rPr>
          <w:t>Piedmont</w:t>
        </w:r>
        <w:r>
          <w:rPr/>
          <w:t> and </w:t>
        </w:r>
        <w:r>
          <w:rPr>
            <w:u w:val="single" w:color="AAAAAA"/>
          </w:rPr>
          <w:t>Atlantic</w:t>
        </w:r>
        <w:r>
          <w:rPr/>
          <w:t> </w:t>
        </w:r>
        <w:r>
          <w:rPr>
            <w:u w:val="single" w:color="AAAAAA"/>
          </w:rPr>
          <w:t>coastal</w:t>
        </w:r>
        <w:r>
          <w:rPr>
            <w:spacing w:val="10"/>
            <w:u w:val="single" w:color="AAAAAA"/>
          </w:rPr>
          <w:t> </w:t>
        </w:r>
        <w:r>
          <w:rPr>
            <w:u w:val="single" w:color="AAAAAA"/>
          </w:rPr>
          <w:t>plain</w:t>
        </w:r>
        <w:r>
          <w:rPr/>
          <w:t>.</w:t>
        </w:r>
        <w:r>
          <w:rPr>
            <w:spacing w:val="10"/>
          </w:rPr>
          <w:t> </w:t>
        </w:r>
        <w:r>
          <w:rPr/>
          <w:t>North</w:t>
        </w:r>
        <w:r>
          <w:rPr>
            <w:spacing w:val="10"/>
          </w:rPr>
          <w:t> </w:t>
        </w:r>
        <w:r>
          <w:rPr/>
          <w:t>Carolina's</w:t>
        </w:r>
        <w:r>
          <w:rPr>
            <w:spacing w:val="10"/>
          </w:rPr>
          <w:t> </w:t>
        </w:r>
      </w:hyperlink>
      <w:hyperlink r:id="rId76">
        <w:r>
          <w:rPr>
            <w:u w:val="single" w:color="AAAAAA"/>
          </w:rPr>
          <w:t>Mount</w:t>
        </w:r>
        <w:r>
          <w:rPr>
            <w:spacing w:val="10"/>
            <w:u w:val="single" w:color="AAAAAA"/>
          </w:rPr>
          <w:t> </w:t>
        </w:r>
        <w:r>
          <w:rPr>
            <w:u w:val="single" w:color="AAAAAA"/>
          </w:rPr>
          <w:t>Mitchell</w:t>
        </w:r>
        <w:r>
          <w:rPr>
            <w:spacing w:val="10"/>
          </w:rPr>
          <w:t> </w:t>
        </w:r>
      </w:hyperlink>
      <w:hyperlink r:id="rId75">
        <w:r>
          <w:rPr/>
          <w:t>at</w:t>
        </w:r>
        <w:r>
          <w:rPr>
            <w:spacing w:val="10"/>
          </w:rPr>
          <w:t> </w:t>
        </w:r>
        <w:r>
          <w:rPr/>
          <w:t>6,684</w:t>
        </w:r>
        <w:r>
          <w:rPr>
            <w:spacing w:val="10"/>
          </w:rPr>
          <w:t> </w:t>
        </w:r>
        <w:r>
          <w:rPr/>
          <w:t>feet</w:t>
        </w:r>
        <w:r>
          <w:rPr>
            <w:spacing w:val="10"/>
          </w:rPr>
          <w:t> </w:t>
        </w:r>
        <w:r>
          <w:rPr/>
          <w:t>(2,037</w:t>
        </w:r>
      </w:hyperlink>
    </w:p>
    <w:p>
      <w:pPr>
        <w:pStyle w:val="BodyText"/>
        <w:spacing w:line="256" w:lineRule="auto" w:before="2"/>
        <w:ind w:left="253" w:right="4718"/>
        <w:jc w:val="both"/>
      </w:pPr>
      <w:hyperlink r:id="rId77">
        <w:r>
          <w:rPr/>
          <w:t>m) is the highest-point in North America east of the </w:t>
        </w:r>
        <w:r>
          <w:rPr>
            <w:u w:val="single" w:color="AAAAAA"/>
          </w:rPr>
          <w:t>Mississippi River</w:t>
        </w:r>
        <w:r>
          <w:rPr/>
          <w:t>.</w:t>
        </w:r>
        <w:r>
          <w:rPr>
            <w:position w:val="8"/>
            <w:sz w:val="17"/>
          </w:rPr>
          <w:t>[11] </w:t>
        </w:r>
        <w:r>
          <w:rPr/>
          <w:t>Most of the state falls in the</w:t>
        </w:r>
      </w:hyperlink>
      <w:hyperlink r:id="rId78">
        <w:r>
          <w:rPr/>
          <w:t> </w:t>
        </w:r>
        <w:r>
          <w:rPr>
            <w:u w:val="single" w:color="AAAAAA"/>
          </w:rPr>
          <w:t>humid subtropical climate</w:t>
        </w:r>
      </w:hyperlink>
      <w:r>
        <w:rPr/>
        <w:t> zone;</w:t>
      </w:r>
      <w:r>
        <w:rPr>
          <w:spacing w:val="40"/>
        </w:rPr>
        <w:t> </w:t>
      </w:r>
      <w:r>
        <w:rPr/>
        <w:t>however,</w:t>
      </w:r>
      <w:r>
        <w:rPr>
          <w:spacing w:val="40"/>
        </w:rPr>
        <w:t> </w:t>
      </w:r>
      <w:r>
        <w:rPr/>
        <w:t>the</w:t>
      </w:r>
      <w:r>
        <w:rPr>
          <w:spacing w:val="40"/>
        </w:rPr>
        <w:t> </w:t>
      </w:r>
      <w:r>
        <w:rPr/>
        <w:t>western,</w:t>
      </w:r>
      <w:r>
        <w:rPr>
          <w:spacing w:val="40"/>
        </w:rPr>
        <w:t> </w:t>
      </w:r>
      <w:r>
        <w:rPr/>
        <w:t>mountainous</w:t>
      </w:r>
      <w:r>
        <w:rPr>
          <w:spacing w:val="40"/>
        </w:rPr>
        <w:t> </w:t>
      </w:r>
      <w:r>
        <w:rPr/>
        <w:t>part</w:t>
      </w:r>
      <w:r>
        <w:rPr>
          <w:spacing w:val="41"/>
        </w:rPr>
        <w:t> </w:t>
      </w:r>
      <w:r>
        <w:rPr/>
        <w:t>of</w:t>
      </w:r>
      <w:r>
        <w:rPr>
          <w:spacing w:val="40"/>
        </w:rPr>
        <w:t> </w:t>
      </w:r>
      <w:r>
        <w:rPr/>
        <w:t>the</w:t>
      </w:r>
      <w:r>
        <w:rPr>
          <w:spacing w:val="40"/>
        </w:rPr>
        <w:t> </w:t>
      </w:r>
      <w:r>
        <w:rPr/>
        <w:t>state</w:t>
      </w:r>
      <w:r>
        <w:rPr>
          <w:spacing w:val="40"/>
        </w:rPr>
        <w:t> </w:t>
      </w:r>
      <w:r>
        <w:rPr/>
        <w:t>has</w:t>
      </w:r>
      <w:r>
        <w:rPr>
          <w:spacing w:val="40"/>
        </w:rPr>
        <w:t> </w:t>
      </w:r>
      <w:r>
        <w:rPr>
          <w:spacing w:val="-12"/>
        </w:rPr>
        <w:t>a</w:t>
      </w:r>
    </w:p>
    <w:p>
      <w:pPr>
        <w:pStyle w:val="BodyText"/>
        <w:spacing w:before="24"/>
        <w:ind w:left="253"/>
        <w:jc w:val="both"/>
      </w:pPr>
      <w:hyperlink r:id="rId79">
        <w:r>
          <w:rPr>
            <w:u w:val="single" w:color="AAAAAA"/>
          </w:rPr>
          <w:t>subtropical highland climate</w:t>
        </w:r>
      </w:hyperlink>
      <w:r>
        <w:rPr/>
        <w:t>.</w:t>
      </w:r>
    </w:p>
    <w:p>
      <w:pPr>
        <w:pStyle w:val="BodyText"/>
        <w:rPr>
          <w:sz w:val="20"/>
        </w:rPr>
      </w:pPr>
    </w:p>
    <w:p>
      <w:pPr>
        <w:pStyle w:val="BodyText"/>
        <w:spacing w:before="7"/>
        <w:rPr>
          <w:sz w:val="29"/>
        </w:rPr>
      </w:pPr>
    </w:p>
    <w:p>
      <w:pPr>
        <w:pStyle w:val="Heading1"/>
        <w:spacing w:before="87"/>
        <w:ind w:left="387"/>
      </w:pPr>
      <w:r>
        <w:rPr/>
        <w:pict>
          <v:line style="position:absolute;mso-position-horizontal-relative:page;mso-position-vertical-relative:paragraph;z-index:-1000;mso-wrap-distance-left:0;mso-wrap-distance-right:0" from="49.358875pt,25.29896pt" to="321.879926pt,25.29896pt" stroked="true" strokeweight="1.335888pt" strokecolor="#000000">
            <v:stroke dashstyle="solid"/>
            <w10:wrap type="topAndBottom"/>
          </v:line>
        </w:pict>
      </w:r>
      <w:r>
        <w:rPr/>
        <w:t>Contents</w:t>
      </w:r>
    </w:p>
    <w:p>
      <w:pPr>
        <w:pStyle w:val="Heading3"/>
        <w:spacing w:before="67"/>
      </w:pPr>
      <w:r>
        <w:rPr/>
        <w:t>History</w:t>
      </w:r>
    </w:p>
    <w:p>
      <w:pPr>
        <w:pStyle w:val="BodyText"/>
        <w:spacing w:before="26"/>
        <w:ind w:left="787" w:right="4534"/>
        <w:rPr>
          <w:rFonts w:ascii="Arial"/>
        </w:rPr>
      </w:pPr>
      <w:r>
        <w:rPr>
          <w:rFonts w:ascii="Arial"/>
        </w:rPr>
        <w:t>Native Americans, lost colonies, and permanent settlement</w:t>
      </w:r>
    </w:p>
    <w:p>
      <w:pPr>
        <w:pStyle w:val="BodyText"/>
        <w:spacing w:before="51"/>
        <w:ind w:left="787"/>
        <w:rPr>
          <w:rFonts w:ascii="Arial"/>
        </w:rPr>
      </w:pPr>
      <w:r>
        <w:rPr>
          <w:rFonts w:ascii="Arial"/>
        </w:rPr>
        <w:t>Colonial period and Revolutionary War</w:t>
      </w:r>
    </w:p>
    <w:p>
      <w:pPr>
        <w:spacing w:after="0"/>
        <w:rPr>
          <w:rFonts w:ascii="Arial"/>
        </w:rPr>
        <w:sectPr>
          <w:type w:val="continuous"/>
          <w:pgSz w:w="11900" w:h="16840"/>
          <w:pgMar w:top="660" w:bottom="280" w:left="600" w:right="600"/>
        </w:sectPr>
      </w:pPr>
    </w:p>
    <w:p>
      <w:pPr>
        <w:pStyle w:val="BodyText"/>
        <w:spacing w:line="292" w:lineRule="auto" w:before="118"/>
        <w:ind w:left="787" w:right="7804"/>
        <w:rPr>
          <w:rFonts w:ascii="Arial"/>
        </w:rPr>
      </w:pPr>
      <w:r>
        <w:rPr/>
        <w:pict>
          <v:shape style="position:absolute;margin-left:338.578522pt;margin-top:4.727706pt;width:214.1pt;height:593.5pt;mso-position-horizontal-relative:page;mso-position-vertical-relative:paragraph;z-index:124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793"/>
                    <w:gridCol w:w="2469"/>
                  </w:tblGrid>
                  <w:tr>
                    <w:trPr>
                      <w:trHeight w:val="747" w:hRule="atLeast"/>
                    </w:trPr>
                    <w:tc>
                      <w:tcPr>
                        <w:tcW w:w="1793" w:type="dxa"/>
                        <w:tcBorders>
                          <w:top w:val="nil"/>
                          <w:bottom w:val="single" w:sz="6" w:space="0" w:color="A2A8B0"/>
                          <w:right w:val="nil"/>
                        </w:tcBorders>
                      </w:tcPr>
                      <w:p>
                        <w:pPr>
                          <w:pStyle w:val="TableParagraph"/>
                          <w:numPr>
                            <w:ilvl w:val="0"/>
                            <w:numId w:val="7"/>
                          </w:numPr>
                          <w:tabs>
                            <w:tab w:pos="291" w:val="left" w:leader="none"/>
                          </w:tabs>
                          <w:spacing w:line="214" w:lineRule="exact" w:before="0" w:after="0"/>
                          <w:ind w:left="290" w:right="0" w:hanging="117"/>
                          <w:jc w:val="left"/>
                          <w:rPr>
                            <w:b/>
                            <w:sz w:val="19"/>
                          </w:rPr>
                        </w:pPr>
                        <w:r>
                          <w:rPr>
                            <w:b/>
                            <w:spacing w:val="-5"/>
                            <w:sz w:val="19"/>
                          </w:rPr>
                          <w:t>Water</w:t>
                        </w:r>
                      </w:p>
                      <w:p>
                        <w:pPr>
                          <w:pStyle w:val="TableParagraph"/>
                          <w:spacing w:before="11"/>
                          <w:rPr>
                            <w:rFonts w:ascii="Times New Roman"/>
                            <w:sz w:val="23"/>
                          </w:rPr>
                        </w:pPr>
                      </w:p>
                      <w:p>
                        <w:pPr>
                          <w:pStyle w:val="TableParagraph"/>
                          <w:ind w:left="121"/>
                          <w:rPr>
                            <w:b/>
                            <w:sz w:val="19"/>
                          </w:rPr>
                        </w:pPr>
                        <w:r>
                          <w:rPr>
                            <w:b/>
                            <w:sz w:val="19"/>
                          </w:rPr>
                          <w:t>Area rank</w:t>
                        </w:r>
                      </w:p>
                    </w:tc>
                    <w:tc>
                      <w:tcPr>
                        <w:tcW w:w="2469" w:type="dxa"/>
                        <w:tcBorders>
                          <w:top w:val="nil"/>
                          <w:left w:val="nil"/>
                          <w:bottom w:val="single" w:sz="6" w:space="0" w:color="A2A8B0"/>
                        </w:tcBorders>
                      </w:tcPr>
                      <w:p>
                        <w:pPr>
                          <w:pStyle w:val="TableParagraph"/>
                          <w:spacing w:line="227" w:lineRule="exact"/>
                          <w:ind w:left="125"/>
                          <w:rPr>
                            <w:sz w:val="19"/>
                          </w:rPr>
                        </w:pPr>
                        <w:r>
                          <w:rPr>
                            <w:sz w:val="19"/>
                          </w:rPr>
                          <w:t>1,972 sq mi (5,108 km</w:t>
                        </w:r>
                        <w:r>
                          <w:rPr>
                            <w:position w:val="7"/>
                            <w:sz w:val="15"/>
                          </w:rPr>
                          <w:t>2</w:t>
                        </w:r>
                        <w:r>
                          <w:rPr>
                            <w:sz w:val="19"/>
                          </w:rPr>
                          <w:t>)</w:t>
                        </w:r>
                      </w:p>
                      <w:p>
                        <w:pPr>
                          <w:pStyle w:val="TableParagraph"/>
                          <w:spacing w:before="8"/>
                          <w:ind w:left="177"/>
                          <w:rPr>
                            <w:sz w:val="19"/>
                          </w:rPr>
                        </w:pPr>
                        <w:r>
                          <w:rPr>
                            <w:sz w:val="19"/>
                          </w:rPr>
                          <w:t>9.5%</w:t>
                        </w:r>
                      </w:p>
                      <w:p>
                        <w:pPr>
                          <w:pStyle w:val="TableParagraph"/>
                          <w:spacing w:before="36"/>
                          <w:ind w:left="125"/>
                          <w:rPr>
                            <w:sz w:val="19"/>
                          </w:rPr>
                        </w:pPr>
                        <w:hyperlink r:id="rId49">
                          <w:r>
                            <w:rPr>
                              <w:sz w:val="19"/>
                            </w:rPr>
                            <w:t>28th</w:t>
                          </w:r>
                        </w:hyperlink>
                      </w:p>
                    </w:tc>
                  </w:tr>
                  <w:tr>
                    <w:trPr>
                      <w:trHeight w:val="318" w:hRule="atLeast"/>
                    </w:trPr>
                    <w:tc>
                      <w:tcPr>
                        <w:tcW w:w="4262" w:type="dxa"/>
                        <w:gridSpan w:val="2"/>
                        <w:tcBorders>
                          <w:top w:val="single" w:sz="6" w:space="0" w:color="A2A8B0"/>
                          <w:bottom w:val="single" w:sz="6" w:space="0" w:color="E9ECF0"/>
                        </w:tcBorders>
                      </w:tcPr>
                      <w:p>
                        <w:pPr>
                          <w:pStyle w:val="TableParagraph"/>
                          <w:spacing w:before="61"/>
                          <w:ind w:left="121"/>
                          <w:rPr>
                            <w:b/>
                            <w:sz w:val="19"/>
                          </w:rPr>
                        </w:pPr>
                        <w:r>
                          <w:rPr>
                            <w:b/>
                            <w:sz w:val="19"/>
                          </w:rPr>
                          <w:t>Dimensions</w:t>
                        </w:r>
                      </w:p>
                    </w:tc>
                  </w:tr>
                  <w:tr>
                    <w:trPr>
                      <w:trHeight w:val="519" w:hRule="atLeast"/>
                    </w:trPr>
                    <w:tc>
                      <w:tcPr>
                        <w:tcW w:w="1793" w:type="dxa"/>
                        <w:tcBorders>
                          <w:top w:val="single" w:sz="6" w:space="0" w:color="E9ECF0"/>
                          <w:bottom w:val="single" w:sz="6" w:space="0" w:color="A2A8B0"/>
                          <w:right w:val="nil"/>
                        </w:tcBorders>
                      </w:tcPr>
                      <w:p>
                        <w:pPr>
                          <w:pStyle w:val="TableParagraph"/>
                          <w:numPr>
                            <w:ilvl w:val="0"/>
                            <w:numId w:val="8"/>
                          </w:numPr>
                          <w:tabs>
                            <w:tab w:pos="291" w:val="left" w:leader="none"/>
                          </w:tabs>
                          <w:spacing w:line="213" w:lineRule="exact" w:before="0" w:after="0"/>
                          <w:ind w:left="290" w:right="0" w:hanging="117"/>
                          <w:jc w:val="left"/>
                          <w:rPr>
                            <w:b/>
                            <w:sz w:val="19"/>
                          </w:rPr>
                        </w:pPr>
                        <w:r>
                          <w:rPr>
                            <w:b/>
                            <w:spacing w:val="-3"/>
                            <w:sz w:val="19"/>
                          </w:rPr>
                          <w:t>Length</w:t>
                        </w:r>
                      </w:p>
                      <w:p>
                        <w:pPr>
                          <w:pStyle w:val="TableParagraph"/>
                          <w:numPr>
                            <w:ilvl w:val="0"/>
                            <w:numId w:val="8"/>
                          </w:numPr>
                          <w:tabs>
                            <w:tab w:pos="291" w:val="left" w:leader="none"/>
                          </w:tabs>
                          <w:spacing w:line="240" w:lineRule="auto" w:before="48" w:after="0"/>
                          <w:ind w:left="290" w:right="0" w:hanging="117"/>
                          <w:jc w:val="left"/>
                          <w:rPr>
                            <w:b/>
                            <w:sz w:val="19"/>
                          </w:rPr>
                        </w:pPr>
                        <w:r>
                          <w:rPr>
                            <w:b/>
                            <w:spacing w:val="-3"/>
                            <w:sz w:val="19"/>
                          </w:rPr>
                          <w:t>Width</w:t>
                        </w:r>
                      </w:p>
                    </w:tc>
                    <w:tc>
                      <w:tcPr>
                        <w:tcW w:w="2469" w:type="dxa"/>
                        <w:tcBorders>
                          <w:top w:val="single" w:sz="6" w:space="0" w:color="E9ECF0"/>
                          <w:left w:val="nil"/>
                          <w:bottom w:val="single" w:sz="6" w:space="0" w:color="A2A8B0"/>
                        </w:tcBorders>
                      </w:tcPr>
                      <w:p>
                        <w:pPr>
                          <w:pStyle w:val="TableParagraph"/>
                          <w:spacing w:line="226" w:lineRule="exact"/>
                          <w:ind w:left="125"/>
                          <w:rPr>
                            <w:sz w:val="19"/>
                          </w:rPr>
                        </w:pPr>
                        <w:r>
                          <w:rPr>
                            <w:sz w:val="19"/>
                          </w:rPr>
                          <w:t>600</w:t>
                        </w:r>
                        <w:r>
                          <w:rPr>
                            <w:position w:val="7"/>
                            <w:sz w:val="15"/>
                          </w:rPr>
                          <w:t>[3] </w:t>
                        </w:r>
                        <w:r>
                          <w:rPr>
                            <w:sz w:val="19"/>
                          </w:rPr>
                          <w:t>mi (950 km)</w:t>
                        </w:r>
                      </w:p>
                      <w:p>
                        <w:pPr>
                          <w:pStyle w:val="TableParagraph"/>
                          <w:spacing w:before="35"/>
                          <w:ind w:left="125"/>
                          <w:rPr>
                            <w:sz w:val="19"/>
                          </w:rPr>
                        </w:pPr>
                        <w:r>
                          <w:rPr>
                            <w:sz w:val="19"/>
                          </w:rPr>
                          <w:t>300 mi (300 km)</w:t>
                        </w:r>
                      </w:p>
                    </w:tc>
                  </w:tr>
                  <w:tr>
                    <w:trPr>
                      <w:trHeight w:val="318" w:hRule="atLeast"/>
                    </w:trPr>
                    <w:tc>
                      <w:tcPr>
                        <w:tcW w:w="1793" w:type="dxa"/>
                        <w:tcBorders>
                          <w:top w:val="single" w:sz="6" w:space="0" w:color="A2A8B0"/>
                          <w:bottom w:val="single" w:sz="6" w:space="0" w:color="E9ECF0"/>
                          <w:right w:val="nil"/>
                        </w:tcBorders>
                      </w:tcPr>
                      <w:p>
                        <w:pPr>
                          <w:pStyle w:val="TableParagraph"/>
                          <w:spacing w:before="61"/>
                          <w:ind w:left="121"/>
                          <w:rPr>
                            <w:b/>
                            <w:sz w:val="19"/>
                          </w:rPr>
                        </w:pPr>
                        <w:r>
                          <w:rPr>
                            <w:b/>
                            <w:sz w:val="19"/>
                          </w:rPr>
                          <w:t>Elevation</w:t>
                        </w:r>
                      </w:p>
                    </w:tc>
                    <w:tc>
                      <w:tcPr>
                        <w:tcW w:w="2469" w:type="dxa"/>
                        <w:tcBorders>
                          <w:top w:val="single" w:sz="6" w:space="0" w:color="A2A8B0"/>
                          <w:left w:val="nil"/>
                          <w:bottom w:val="single" w:sz="6" w:space="0" w:color="E9ECF0"/>
                        </w:tcBorders>
                      </w:tcPr>
                      <w:p>
                        <w:pPr>
                          <w:pStyle w:val="TableParagraph"/>
                          <w:spacing w:before="61"/>
                          <w:ind w:left="125"/>
                          <w:rPr>
                            <w:sz w:val="19"/>
                          </w:rPr>
                        </w:pPr>
                        <w:r>
                          <w:rPr>
                            <w:sz w:val="19"/>
                          </w:rPr>
                          <w:t>700 ft (210 m)</w:t>
                        </w:r>
                      </w:p>
                    </w:tc>
                  </w:tr>
                  <w:tr>
                    <w:trPr>
                      <w:trHeight w:val="219" w:hRule="atLeast"/>
                    </w:trPr>
                    <w:tc>
                      <w:tcPr>
                        <w:tcW w:w="1793" w:type="dxa"/>
                        <w:tcBorders>
                          <w:top w:val="single" w:sz="6" w:space="0" w:color="E9ECF0"/>
                          <w:bottom w:val="nil"/>
                          <w:right w:val="nil"/>
                        </w:tcBorders>
                      </w:tcPr>
                      <w:p>
                        <w:pPr>
                          <w:pStyle w:val="TableParagraph"/>
                          <w:spacing w:line="200" w:lineRule="exact"/>
                          <w:ind w:left="121"/>
                          <w:rPr>
                            <w:b/>
                            <w:sz w:val="19"/>
                          </w:rPr>
                        </w:pPr>
                        <w:r>
                          <w:rPr>
                            <w:b/>
                            <w:sz w:val="19"/>
                          </w:rPr>
                          <w:t>Highest elevation</w:t>
                        </w:r>
                      </w:p>
                    </w:tc>
                    <w:tc>
                      <w:tcPr>
                        <w:tcW w:w="2469" w:type="dxa"/>
                        <w:tcBorders>
                          <w:top w:val="single" w:sz="6" w:space="0" w:color="E9ECF0"/>
                          <w:left w:val="nil"/>
                          <w:bottom w:val="nil"/>
                        </w:tcBorders>
                      </w:tcPr>
                      <w:p>
                        <w:pPr>
                          <w:pStyle w:val="TableParagraph"/>
                          <w:spacing w:line="200" w:lineRule="exact"/>
                          <w:ind w:left="125"/>
                          <w:rPr>
                            <w:sz w:val="19"/>
                          </w:rPr>
                        </w:pPr>
                        <w:r>
                          <w:rPr>
                            <w:sz w:val="19"/>
                          </w:rPr>
                          <w:t>6,684 ft (2,037 m)</w:t>
                        </w:r>
                      </w:p>
                    </w:tc>
                  </w:tr>
                  <w:tr>
                    <w:trPr>
                      <w:trHeight w:val="217" w:hRule="atLeast"/>
                    </w:trPr>
                    <w:tc>
                      <w:tcPr>
                        <w:tcW w:w="1793" w:type="dxa"/>
                        <w:tcBorders>
                          <w:top w:val="nil"/>
                          <w:bottom w:val="nil"/>
                          <w:right w:val="nil"/>
                        </w:tcBorders>
                      </w:tcPr>
                      <w:p>
                        <w:pPr>
                          <w:pStyle w:val="TableParagraph"/>
                          <w:spacing w:line="196" w:lineRule="exact" w:before="2"/>
                          <w:ind w:left="121"/>
                          <w:rPr>
                            <w:sz w:val="19"/>
                          </w:rPr>
                        </w:pPr>
                        <w:hyperlink r:id="rId80">
                          <w:r>
                            <w:rPr>
                              <w:sz w:val="19"/>
                            </w:rPr>
                            <w:t>(Mount</w:t>
                          </w:r>
                        </w:hyperlink>
                      </w:p>
                    </w:tc>
                    <w:tc>
                      <w:tcPr>
                        <w:tcW w:w="2469" w:type="dxa"/>
                        <w:tcBorders>
                          <w:top w:val="nil"/>
                          <w:left w:val="nil"/>
                          <w:bottom w:val="nil"/>
                        </w:tcBorders>
                      </w:tcPr>
                      <w:p>
                        <w:pPr>
                          <w:pStyle w:val="TableParagraph"/>
                          <w:rPr>
                            <w:rFonts w:ascii="Times New Roman"/>
                            <w:sz w:val="14"/>
                          </w:rPr>
                        </w:pPr>
                      </w:p>
                    </w:tc>
                  </w:tr>
                  <w:tr>
                    <w:trPr>
                      <w:trHeight w:val="263" w:hRule="atLeast"/>
                    </w:trPr>
                    <w:tc>
                      <w:tcPr>
                        <w:tcW w:w="1793" w:type="dxa"/>
                        <w:tcBorders>
                          <w:top w:val="nil"/>
                          <w:bottom w:val="nil"/>
                          <w:right w:val="nil"/>
                        </w:tcBorders>
                      </w:tcPr>
                      <w:p>
                        <w:pPr>
                          <w:pStyle w:val="TableParagraph"/>
                          <w:spacing w:line="243" w:lineRule="exact"/>
                          <w:ind w:left="121"/>
                          <w:rPr>
                            <w:sz w:val="19"/>
                          </w:rPr>
                        </w:pPr>
                        <w:hyperlink r:id="rId80">
                          <w:r>
                            <w:rPr>
                              <w:sz w:val="19"/>
                            </w:rPr>
                            <w:t>Mitchell</w:t>
                          </w:r>
                        </w:hyperlink>
                        <w:r>
                          <w:rPr>
                            <w:position w:val="7"/>
                            <w:sz w:val="15"/>
                          </w:rPr>
                          <w:t>[4][5]</w:t>
                        </w:r>
                        <w:r>
                          <w:rPr>
                            <w:sz w:val="19"/>
                          </w:rPr>
                          <w:t>)</w:t>
                        </w:r>
                      </w:p>
                    </w:tc>
                    <w:tc>
                      <w:tcPr>
                        <w:tcW w:w="2469" w:type="dxa"/>
                        <w:tcBorders>
                          <w:top w:val="nil"/>
                          <w:left w:val="nil"/>
                          <w:bottom w:val="nil"/>
                        </w:tcBorders>
                      </w:tcPr>
                      <w:p>
                        <w:pPr>
                          <w:pStyle w:val="TableParagraph"/>
                          <w:rPr>
                            <w:rFonts w:ascii="Times New Roman"/>
                            <w:sz w:val="18"/>
                          </w:rPr>
                        </w:pPr>
                      </w:p>
                    </w:tc>
                  </w:tr>
                  <w:tr>
                    <w:trPr>
                      <w:trHeight w:val="231" w:hRule="atLeast"/>
                    </w:trPr>
                    <w:tc>
                      <w:tcPr>
                        <w:tcW w:w="1793" w:type="dxa"/>
                        <w:tcBorders>
                          <w:top w:val="nil"/>
                          <w:bottom w:val="nil"/>
                          <w:right w:val="nil"/>
                        </w:tcBorders>
                      </w:tcPr>
                      <w:p>
                        <w:pPr>
                          <w:pStyle w:val="TableParagraph"/>
                          <w:spacing w:line="196" w:lineRule="exact" w:before="15"/>
                          <w:ind w:left="121"/>
                          <w:rPr>
                            <w:b/>
                            <w:sz w:val="19"/>
                          </w:rPr>
                        </w:pPr>
                        <w:r>
                          <w:rPr>
                            <w:b/>
                            <w:sz w:val="19"/>
                          </w:rPr>
                          <w:t>Lowest elevation</w:t>
                        </w:r>
                      </w:p>
                    </w:tc>
                    <w:tc>
                      <w:tcPr>
                        <w:tcW w:w="2469" w:type="dxa"/>
                        <w:tcBorders>
                          <w:top w:val="nil"/>
                          <w:left w:val="nil"/>
                          <w:bottom w:val="nil"/>
                        </w:tcBorders>
                      </w:tcPr>
                      <w:p>
                        <w:pPr>
                          <w:pStyle w:val="TableParagraph"/>
                          <w:spacing w:line="196" w:lineRule="exact" w:before="15"/>
                          <w:ind w:left="125"/>
                          <w:rPr>
                            <w:sz w:val="19"/>
                          </w:rPr>
                        </w:pPr>
                        <w:r>
                          <w:rPr>
                            <w:sz w:val="19"/>
                          </w:rPr>
                          <w:t>0 ft (0 m)</w:t>
                        </w:r>
                      </w:p>
                    </w:tc>
                  </w:tr>
                  <w:tr>
                    <w:trPr>
                      <w:trHeight w:val="322" w:hRule="atLeast"/>
                    </w:trPr>
                    <w:tc>
                      <w:tcPr>
                        <w:tcW w:w="1793" w:type="dxa"/>
                        <w:tcBorders>
                          <w:top w:val="nil"/>
                          <w:bottom w:val="single" w:sz="6" w:space="0" w:color="A2A8B0"/>
                          <w:right w:val="nil"/>
                        </w:tcBorders>
                      </w:tcPr>
                      <w:p>
                        <w:pPr>
                          <w:pStyle w:val="TableParagraph"/>
                          <w:spacing w:line="243" w:lineRule="exact"/>
                          <w:ind w:left="121"/>
                          <w:rPr>
                            <w:sz w:val="19"/>
                          </w:rPr>
                        </w:pPr>
                        <w:r>
                          <w:rPr>
                            <w:sz w:val="19"/>
                          </w:rPr>
                          <w:t>(Atlantic Ocean</w:t>
                        </w:r>
                        <w:r>
                          <w:rPr>
                            <w:position w:val="7"/>
                            <w:sz w:val="15"/>
                          </w:rPr>
                          <w:t>[4]</w:t>
                        </w:r>
                        <w:r>
                          <w:rPr>
                            <w:sz w:val="19"/>
                          </w:rPr>
                          <w:t>)</w:t>
                        </w:r>
                      </w:p>
                    </w:tc>
                    <w:tc>
                      <w:tcPr>
                        <w:tcW w:w="2469" w:type="dxa"/>
                        <w:tcBorders>
                          <w:top w:val="nil"/>
                          <w:left w:val="nil"/>
                          <w:bottom w:val="single" w:sz="6" w:space="0" w:color="A2A8B0"/>
                        </w:tcBorders>
                      </w:tcPr>
                      <w:p>
                        <w:pPr>
                          <w:pStyle w:val="TableParagraph"/>
                          <w:rPr>
                            <w:rFonts w:ascii="Times New Roman"/>
                            <w:sz w:val="20"/>
                          </w:rPr>
                        </w:pPr>
                      </w:p>
                    </w:tc>
                  </w:tr>
                  <w:tr>
                    <w:trPr>
                      <w:trHeight w:val="318" w:hRule="atLeast"/>
                    </w:trPr>
                    <w:tc>
                      <w:tcPr>
                        <w:tcW w:w="4262" w:type="dxa"/>
                        <w:gridSpan w:val="2"/>
                        <w:tcBorders>
                          <w:top w:val="single" w:sz="6" w:space="0" w:color="A2A8B0"/>
                          <w:bottom w:val="single" w:sz="6" w:space="0" w:color="E9ECF0"/>
                        </w:tcBorders>
                      </w:tcPr>
                      <w:p>
                        <w:pPr>
                          <w:pStyle w:val="TableParagraph"/>
                          <w:spacing w:before="61"/>
                          <w:ind w:left="121"/>
                          <w:rPr>
                            <w:sz w:val="19"/>
                          </w:rPr>
                        </w:pPr>
                        <w:r>
                          <w:rPr>
                            <w:b/>
                            <w:sz w:val="19"/>
                          </w:rPr>
                          <w:t>Population </w:t>
                        </w:r>
                        <w:r>
                          <w:rPr>
                            <w:sz w:val="19"/>
                          </w:rPr>
                          <w:t>(2019)</w:t>
                        </w:r>
                      </w:p>
                    </w:tc>
                  </w:tr>
                  <w:tr>
                    <w:trPr>
                      <w:trHeight w:val="233" w:hRule="atLeast"/>
                    </w:trPr>
                    <w:tc>
                      <w:tcPr>
                        <w:tcW w:w="1793" w:type="dxa"/>
                        <w:tcBorders>
                          <w:top w:val="single" w:sz="6" w:space="0" w:color="E9ECF0"/>
                          <w:bottom w:val="nil"/>
                          <w:right w:val="nil"/>
                        </w:tcBorders>
                      </w:tcPr>
                      <w:p>
                        <w:pPr>
                          <w:pStyle w:val="TableParagraph"/>
                          <w:numPr>
                            <w:ilvl w:val="0"/>
                            <w:numId w:val="9"/>
                          </w:numPr>
                          <w:tabs>
                            <w:tab w:pos="291" w:val="left" w:leader="none"/>
                          </w:tabs>
                          <w:spacing w:line="213" w:lineRule="exact" w:before="0" w:after="0"/>
                          <w:ind w:left="290" w:right="0" w:hanging="117"/>
                          <w:jc w:val="left"/>
                          <w:rPr>
                            <w:b/>
                            <w:sz w:val="19"/>
                          </w:rPr>
                        </w:pPr>
                        <w:r>
                          <w:rPr>
                            <w:b/>
                            <w:spacing w:val="-6"/>
                            <w:sz w:val="19"/>
                          </w:rPr>
                          <w:t>Total</w:t>
                        </w:r>
                      </w:p>
                    </w:tc>
                    <w:tc>
                      <w:tcPr>
                        <w:tcW w:w="2469" w:type="dxa"/>
                        <w:tcBorders>
                          <w:top w:val="single" w:sz="6" w:space="0" w:color="E9ECF0"/>
                          <w:left w:val="nil"/>
                          <w:bottom w:val="nil"/>
                        </w:tcBorders>
                      </w:tcPr>
                      <w:p>
                        <w:pPr>
                          <w:pStyle w:val="TableParagraph"/>
                          <w:spacing w:line="213" w:lineRule="exact"/>
                          <w:ind w:left="125"/>
                          <w:rPr>
                            <w:sz w:val="19"/>
                          </w:rPr>
                        </w:pPr>
                        <w:r>
                          <w:rPr>
                            <w:sz w:val="19"/>
                          </w:rPr>
                          <w:t>10,488,084</w:t>
                        </w:r>
                      </w:p>
                    </w:tc>
                  </w:tr>
                  <w:tr>
                    <w:trPr>
                      <w:trHeight w:val="244" w:hRule="atLeast"/>
                    </w:trPr>
                    <w:tc>
                      <w:tcPr>
                        <w:tcW w:w="1793" w:type="dxa"/>
                        <w:tcBorders>
                          <w:top w:val="nil"/>
                          <w:bottom w:val="nil"/>
                          <w:right w:val="nil"/>
                        </w:tcBorders>
                      </w:tcPr>
                      <w:p>
                        <w:pPr>
                          <w:pStyle w:val="TableParagraph"/>
                          <w:numPr>
                            <w:ilvl w:val="0"/>
                            <w:numId w:val="10"/>
                          </w:numPr>
                          <w:tabs>
                            <w:tab w:pos="291" w:val="left" w:leader="none"/>
                          </w:tabs>
                          <w:spacing w:line="209" w:lineRule="exact" w:before="15" w:after="0"/>
                          <w:ind w:left="290" w:right="0" w:hanging="117"/>
                          <w:jc w:val="left"/>
                          <w:rPr>
                            <w:b/>
                            <w:sz w:val="19"/>
                          </w:rPr>
                        </w:pPr>
                        <w:r>
                          <w:rPr>
                            <w:b/>
                            <w:spacing w:val="-3"/>
                            <w:sz w:val="19"/>
                          </w:rPr>
                          <w:t>Rank</w:t>
                        </w:r>
                      </w:p>
                    </w:tc>
                    <w:tc>
                      <w:tcPr>
                        <w:tcW w:w="2469" w:type="dxa"/>
                        <w:tcBorders>
                          <w:top w:val="nil"/>
                          <w:left w:val="nil"/>
                          <w:bottom w:val="nil"/>
                        </w:tcBorders>
                      </w:tcPr>
                      <w:p>
                        <w:pPr>
                          <w:pStyle w:val="TableParagraph"/>
                          <w:spacing w:line="209" w:lineRule="exact" w:before="15"/>
                          <w:ind w:left="125"/>
                          <w:rPr>
                            <w:sz w:val="19"/>
                          </w:rPr>
                        </w:pPr>
                        <w:hyperlink r:id="rId50">
                          <w:r>
                            <w:rPr>
                              <w:sz w:val="19"/>
                            </w:rPr>
                            <w:t>9th</w:t>
                          </w:r>
                        </w:hyperlink>
                      </w:p>
                    </w:tc>
                  </w:tr>
                  <w:tr>
                    <w:trPr>
                      <w:trHeight w:val="276" w:hRule="atLeast"/>
                    </w:trPr>
                    <w:tc>
                      <w:tcPr>
                        <w:tcW w:w="1793" w:type="dxa"/>
                        <w:tcBorders>
                          <w:top w:val="nil"/>
                          <w:bottom w:val="nil"/>
                          <w:right w:val="nil"/>
                        </w:tcBorders>
                      </w:tcPr>
                      <w:p>
                        <w:pPr>
                          <w:pStyle w:val="TableParagraph"/>
                          <w:numPr>
                            <w:ilvl w:val="0"/>
                            <w:numId w:val="11"/>
                          </w:numPr>
                          <w:tabs>
                            <w:tab w:pos="291" w:val="left" w:leader="none"/>
                          </w:tabs>
                          <w:spacing w:line="240" w:lineRule="auto" w:before="24" w:after="0"/>
                          <w:ind w:left="290" w:right="0" w:hanging="117"/>
                          <w:jc w:val="left"/>
                          <w:rPr>
                            <w:b/>
                            <w:sz w:val="19"/>
                          </w:rPr>
                        </w:pPr>
                        <w:r>
                          <w:rPr>
                            <w:b/>
                            <w:spacing w:val="-3"/>
                            <w:sz w:val="19"/>
                          </w:rPr>
                          <w:t>Density</w:t>
                        </w:r>
                      </w:p>
                    </w:tc>
                    <w:tc>
                      <w:tcPr>
                        <w:tcW w:w="2469" w:type="dxa"/>
                        <w:tcBorders>
                          <w:top w:val="nil"/>
                          <w:left w:val="nil"/>
                          <w:bottom w:val="nil"/>
                        </w:tcBorders>
                      </w:tcPr>
                      <w:p>
                        <w:pPr>
                          <w:pStyle w:val="TableParagraph"/>
                          <w:spacing w:before="5"/>
                          <w:ind w:left="125"/>
                          <w:rPr>
                            <w:sz w:val="19"/>
                          </w:rPr>
                        </w:pPr>
                        <w:r>
                          <w:rPr>
                            <w:sz w:val="19"/>
                          </w:rPr>
                          <w:t>208.7/sq mi (80.6/km</w:t>
                        </w:r>
                        <w:r>
                          <w:rPr>
                            <w:position w:val="7"/>
                            <w:sz w:val="15"/>
                          </w:rPr>
                          <w:t>2</w:t>
                        </w:r>
                        <w:r>
                          <w:rPr>
                            <w:sz w:val="19"/>
                          </w:rPr>
                          <w:t>)</w:t>
                        </w:r>
                      </w:p>
                    </w:tc>
                  </w:tr>
                  <w:tr>
                    <w:trPr>
                      <w:trHeight w:val="244" w:hRule="atLeast"/>
                    </w:trPr>
                    <w:tc>
                      <w:tcPr>
                        <w:tcW w:w="1793" w:type="dxa"/>
                        <w:tcBorders>
                          <w:top w:val="nil"/>
                          <w:bottom w:val="nil"/>
                          <w:right w:val="nil"/>
                        </w:tcBorders>
                      </w:tcPr>
                      <w:p>
                        <w:pPr>
                          <w:pStyle w:val="TableParagraph"/>
                          <w:numPr>
                            <w:ilvl w:val="0"/>
                            <w:numId w:val="12"/>
                          </w:numPr>
                          <w:tabs>
                            <w:tab w:pos="291" w:val="left" w:leader="none"/>
                          </w:tabs>
                          <w:spacing w:line="209" w:lineRule="exact" w:before="15" w:after="0"/>
                          <w:ind w:left="290" w:right="0" w:hanging="117"/>
                          <w:jc w:val="left"/>
                          <w:rPr>
                            <w:b/>
                            <w:sz w:val="19"/>
                          </w:rPr>
                        </w:pPr>
                        <w:r>
                          <w:rPr>
                            <w:b/>
                            <w:spacing w:val="-3"/>
                            <w:sz w:val="19"/>
                          </w:rPr>
                          <w:t>Density</w:t>
                        </w:r>
                        <w:r>
                          <w:rPr>
                            <w:b/>
                            <w:spacing w:val="-2"/>
                            <w:sz w:val="19"/>
                          </w:rPr>
                          <w:t> </w:t>
                        </w:r>
                        <w:r>
                          <w:rPr>
                            <w:b/>
                            <w:spacing w:val="-3"/>
                            <w:sz w:val="19"/>
                          </w:rPr>
                          <w:t>rank</w:t>
                        </w:r>
                      </w:p>
                    </w:tc>
                    <w:tc>
                      <w:tcPr>
                        <w:tcW w:w="2469" w:type="dxa"/>
                        <w:tcBorders>
                          <w:top w:val="nil"/>
                          <w:left w:val="nil"/>
                          <w:bottom w:val="nil"/>
                        </w:tcBorders>
                      </w:tcPr>
                      <w:p>
                        <w:pPr>
                          <w:pStyle w:val="TableParagraph"/>
                          <w:spacing w:line="209" w:lineRule="exact" w:before="15"/>
                          <w:ind w:left="125"/>
                          <w:rPr>
                            <w:sz w:val="19"/>
                          </w:rPr>
                        </w:pPr>
                        <w:hyperlink r:id="rId81">
                          <w:r>
                            <w:rPr>
                              <w:sz w:val="19"/>
                            </w:rPr>
                            <w:t>15th</w:t>
                          </w:r>
                        </w:hyperlink>
                      </w:p>
                    </w:tc>
                  </w:tr>
                  <w:tr>
                    <w:trPr>
                      <w:trHeight w:val="256" w:hRule="atLeast"/>
                    </w:trPr>
                    <w:tc>
                      <w:tcPr>
                        <w:tcW w:w="1793" w:type="dxa"/>
                        <w:tcBorders>
                          <w:top w:val="nil"/>
                          <w:bottom w:val="nil"/>
                          <w:right w:val="nil"/>
                        </w:tcBorders>
                      </w:tcPr>
                      <w:p>
                        <w:pPr>
                          <w:pStyle w:val="TableParagraph"/>
                          <w:numPr>
                            <w:ilvl w:val="0"/>
                            <w:numId w:val="13"/>
                          </w:numPr>
                          <w:tabs>
                            <w:tab w:pos="291" w:val="left" w:leader="none"/>
                          </w:tabs>
                          <w:spacing w:line="212" w:lineRule="exact" w:before="24" w:after="0"/>
                          <w:ind w:left="290" w:right="0" w:hanging="117"/>
                          <w:jc w:val="left"/>
                          <w:rPr>
                            <w:b/>
                            <w:sz w:val="19"/>
                          </w:rPr>
                        </w:pPr>
                        <w:hyperlink r:id="rId82">
                          <w:r>
                            <w:rPr>
                              <w:b/>
                              <w:spacing w:val="-3"/>
                              <w:sz w:val="19"/>
                            </w:rPr>
                            <w:t>Median</w:t>
                          </w:r>
                        </w:hyperlink>
                      </w:p>
                    </w:tc>
                    <w:tc>
                      <w:tcPr>
                        <w:tcW w:w="2469" w:type="dxa"/>
                        <w:tcBorders>
                          <w:top w:val="nil"/>
                          <w:left w:val="nil"/>
                          <w:bottom w:val="nil"/>
                        </w:tcBorders>
                      </w:tcPr>
                      <w:p>
                        <w:pPr>
                          <w:pStyle w:val="TableParagraph"/>
                          <w:spacing w:line="231" w:lineRule="exact" w:before="5"/>
                          <w:ind w:left="125"/>
                          <w:rPr>
                            <w:sz w:val="15"/>
                          </w:rPr>
                        </w:pPr>
                        <w:r>
                          <w:rPr>
                            <w:sz w:val="19"/>
                          </w:rPr>
                          <w:t>$52,752</w:t>
                        </w:r>
                        <w:r>
                          <w:rPr>
                            <w:position w:val="7"/>
                            <w:sz w:val="15"/>
                          </w:rPr>
                          <w:t>[6]</w:t>
                        </w:r>
                      </w:p>
                    </w:tc>
                  </w:tr>
                  <w:tr>
                    <w:trPr>
                      <w:trHeight w:val="220" w:hRule="atLeast"/>
                    </w:trPr>
                    <w:tc>
                      <w:tcPr>
                        <w:tcW w:w="1793" w:type="dxa"/>
                        <w:tcBorders>
                          <w:top w:val="nil"/>
                          <w:bottom w:val="nil"/>
                          <w:right w:val="nil"/>
                        </w:tcBorders>
                      </w:tcPr>
                      <w:p>
                        <w:pPr>
                          <w:pStyle w:val="TableParagraph"/>
                          <w:spacing w:line="200" w:lineRule="exact"/>
                          <w:ind w:left="121"/>
                          <w:rPr>
                            <w:b/>
                            <w:sz w:val="19"/>
                          </w:rPr>
                        </w:pPr>
                        <w:hyperlink r:id="rId82">
                          <w:r>
                            <w:rPr>
                              <w:b/>
                              <w:sz w:val="19"/>
                            </w:rPr>
                            <w:t>household</w:t>
                          </w:r>
                        </w:hyperlink>
                      </w:p>
                    </w:tc>
                    <w:tc>
                      <w:tcPr>
                        <w:tcW w:w="2469" w:type="dxa"/>
                        <w:tcBorders>
                          <w:top w:val="nil"/>
                          <w:left w:val="nil"/>
                          <w:bottom w:val="nil"/>
                        </w:tcBorders>
                      </w:tcPr>
                      <w:p>
                        <w:pPr>
                          <w:pStyle w:val="TableParagraph"/>
                          <w:rPr>
                            <w:rFonts w:ascii="Times New Roman"/>
                            <w:sz w:val="14"/>
                          </w:rPr>
                        </w:pPr>
                      </w:p>
                    </w:tc>
                  </w:tr>
                  <w:tr>
                    <w:trPr>
                      <w:trHeight w:val="240" w:hRule="atLeast"/>
                    </w:trPr>
                    <w:tc>
                      <w:tcPr>
                        <w:tcW w:w="1793" w:type="dxa"/>
                        <w:tcBorders>
                          <w:top w:val="nil"/>
                          <w:bottom w:val="nil"/>
                          <w:right w:val="nil"/>
                        </w:tcBorders>
                      </w:tcPr>
                      <w:p>
                        <w:pPr>
                          <w:pStyle w:val="TableParagraph"/>
                          <w:spacing w:before="2"/>
                          <w:ind w:left="121"/>
                          <w:rPr>
                            <w:b/>
                            <w:sz w:val="19"/>
                          </w:rPr>
                        </w:pPr>
                        <w:hyperlink r:id="rId82">
                          <w:r>
                            <w:rPr>
                              <w:b/>
                              <w:sz w:val="19"/>
                            </w:rPr>
                            <w:t>income</w:t>
                          </w:r>
                        </w:hyperlink>
                      </w:p>
                    </w:tc>
                    <w:tc>
                      <w:tcPr>
                        <w:tcW w:w="2469" w:type="dxa"/>
                        <w:tcBorders>
                          <w:top w:val="nil"/>
                          <w:left w:val="nil"/>
                          <w:bottom w:val="nil"/>
                        </w:tcBorders>
                      </w:tcPr>
                      <w:p>
                        <w:pPr>
                          <w:pStyle w:val="TableParagraph"/>
                          <w:rPr>
                            <w:rFonts w:ascii="Times New Roman"/>
                            <w:sz w:val="16"/>
                          </w:rPr>
                        </w:pPr>
                      </w:p>
                    </w:tc>
                  </w:tr>
                  <w:tr>
                    <w:trPr>
                      <w:trHeight w:val="272" w:hRule="atLeast"/>
                    </w:trPr>
                    <w:tc>
                      <w:tcPr>
                        <w:tcW w:w="1793" w:type="dxa"/>
                        <w:tcBorders>
                          <w:top w:val="nil"/>
                          <w:bottom w:val="single" w:sz="6" w:space="0" w:color="A2A8B0"/>
                          <w:right w:val="nil"/>
                        </w:tcBorders>
                      </w:tcPr>
                      <w:p>
                        <w:pPr>
                          <w:pStyle w:val="TableParagraph"/>
                          <w:numPr>
                            <w:ilvl w:val="0"/>
                            <w:numId w:val="14"/>
                          </w:numPr>
                          <w:tabs>
                            <w:tab w:pos="291" w:val="left" w:leader="none"/>
                          </w:tabs>
                          <w:spacing w:line="240" w:lineRule="auto" w:before="15" w:after="0"/>
                          <w:ind w:left="290" w:right="0" w:hanging="117"/>
                          <w:jc w:val="left"/>
                          <w:rPr>
                            <w:b/>
                            <w:sz w:val="19"/>
                          </w:rPr>
                        </w:pPr>
                        <w:r>
                          <w:rPr>
                            <w:b/>
                            <w:spacing w:val="-3"/>
                            <w:sz w:val="19"/>
                          </w:rPr>
                          <w:t>Income rank</w:t>
                        </w:r>
                      </w:p>
                    </w:tc>
                    <w:tc>
                      <w:tcPr>
                        <w:tcW w:w="2469" w:type="dxa"/>
                        <w:tcBorders>
                          <w:top w:val="nil"/>
                          <w:left w:val="nil"/>
                          <w:bottom w:val="single" w:sz="6" w:space="0" w:color="A2A8B0"/>
                        </w:tcBorders>
                      </w:tcPr>
                      <w:p>
                        <w:pPr>
                          <w:pStyle w:val="TableParagraph"/>
                          <w:spacing w:before="15"/>
                          <w:ind w:left="125"/>
                          <w:rPr>
                            <w:sz w:val="19"/>
                          </w:rPr>
                        </w:pPr>
                        <w:r>
                          <w:rPr>
                            <w:sz w:val="19"/>
                          </w:rPr>
                          <w:t>39th</w:t>
                        </w:r>
                      </w:p>
                    </w:tc>
                  </w:tr>
                  <w:tr>
                    <w:trPr>
                      <w:trHeight w:val="546" w:hRule="atLeast"/>
                    </w:trPr>
                    <w:tc>
                      <w:tcPr>
                        <w:tcW w:w="1793" w:type="dxa"/>
                        <w:tcBorders>
                          <w:top w:val="single" w:sz="6" w:space="0" w:color="A2A8B0"/>
                          <w:bottom w:val="single" w:sz="6" w:space="0" w:color="E9ECF0"/>
                          <w:right w:val="nil"/>
                        </w:tcBorders>
                      </w:tcPr>
                      <w:p>
                        <w:pPr>
                          <w:pStyle w:val="TableParagraph"/>
                          <w:spacing w:before="61"/>
                          <w:ind w:left="121"/>
                          <w:rPr>
                            <w:b/>
                            <w:sz w:val="19"/>
                          </w:rPr>
                        </w:pPr>
                        <w:hyperlink r:id="rId83">
                          <w:r>
                            <w:rPr>
                              <w:b/>
                              <w:sz w:val="19"/>
                            </w:rPr>
                            <w:t>Demonym(s)</w:t>
                          </w:r>
                        </w:hyperlink>
                      </w:p>
                    </w:tc>
                    <w:tc>
                      <w:tcPr>
                        <w:tcW w:w="2469" w:type="dxa"/>
                        <w:tcBorders>
                          <w:top w:val="single" w:sz="6" w:space="0" w:color="A2A8B0"/>
                          <w:left w:val="nil"/>
                          <w:bottom w:val="single" w:sz="6" w:space="0" w:color="E9ECF0"/>
                        </w:tcBorders>
                      </w:tcPr>
                      <w:p>
                        <w:pPr>
                          <w:pStyle w:val="TableParagraph"/>
                          <w:spacing w:line="249" w:lineRule="auto" w:before="61"/>
                          <w:ind w:left="125"/>
                          <w:rPr>
                            <w:sz w:val="19"/>
                          </w:rPr>
                        </w:pPr>
                        <w:r>
                          <w:rPr>
                            <w:sz w:val="19"/>
                          </w:rPr>
                          <w:t>North Carolinian (official); </w:t>
                        </w:r>
                        <w:hyperlink r:id="rId14">
                          <w:r>
                            <w:rPr>
                              <w:sz w:val="19"/>
                            </w:rPr>
                            <w:t>Tar Heel </w:t>
                          </w:r>
                        </w:hyperlink>
                        <w:r>
                          <w:rPr>
                            <w:sz w:val="19"/>
                          </w:rPr>
                          <w:t>(colloquial)</w:t>
                        </w:r>
                      </w:p>
                    </w:tc>
                  </w:tr>
                  <w:tr>
                    <w:trPr>
                      <w:trHeight w:val="318" w:hRule="atLeast"/>
                    </w:trPr>
                    <w:tc>
                      <w:tcPr>
                        <w:tcW w:w="4262" w:type="dxa"/>
                        <w:gridSpan w:val="2"/>
                        <w:tcBorders>
                          <w:top w:val="single" w:sz="6" w:space="0" w:color="E9ECF0"/>
                          <w:bottom w:val="single" w:sz="6" w:space="0" w:color="E9ECF0"/>
                        </w:tcBorders>
                      </w:tcPr>
                      <w:p>
                        <w:pPr>
                          <w:pStyle w:val="TableParagraph"/>
                          <w:spacing w:before="61"/>
                          <w:ind w:left="121"/>
                          <w:rPr>
                            <w:b/>
                            <w:sz w:val="19"/>
                          </w:rPr>
                        </w:pPr>
                        <w:r>
                          <w:rPr>
                            <w:b/>
                            <w:sz w:val="19"/>
                          </w:rPr>
                          <w:t>Language</w:t>
                        </w:r>
                      </w:p>
                    </w:tc>
                  </w:tr>
                  <w:tr>
                    <w:trPr>
                      <w:trHeight w:val="1735" w:hRule="atLeast"/>
                    </w:trPr>
                    <w:tc>
                      <w:tcPr>
                        <w:tcW w:w="1793" w:type="dxa"/>
                        <w:tcBorders>
                          <w:top w:val="single" w:sz="6" w:space="0" w:color="E9ECF0"/>
                          <w:bottom w:val="single" w:sz="6" w:space="0" w:color="A2A8B0"/>
                          <w:right w:val="nil"/>
                        </w:tcBorders>
                      </w:tcPr>
                      <w:p>
                        <w:pPr>
                          <w:pStyle w:val="TableParagraph"/>
                          <w:numPr>
                            <w:ilvl w:val="0"/>
                            <w:numId w:val="15"/>
                          </w:numPr>
                          <w:tabs>
                            <w:tab w:pos="291" w:val="left" w:leader="none"/>
                          </w:tabs>
                          <w:spacing w:line="249" w:lineRule="auto" w:before="0" w:after="0"/>
                          <w:ind w:left="121" w:right="838" w:firstLine="52"/>
                          <w:jc w:val="left"/>
                          <w:rPr>
                            <w:b/>
                            <w:sz w:val="19"/>
                          </w:rPr>
                        </w:pPr>
                        <w:hyperlink r:id="rId84">
                          <w:r>
                            <w:rPr>
                              <w:b/>
                              <w:spacing w:val="-3"/>
                              <w:sz w:val="19"/>
                            </w:rPr>
                            <w:t>Official language</w:t>
                          </w:r>
                        </w:hyperlink>
                      </w:p>
                      <w:p>
                        <w:pPr>
                          <w:pStyle w:val="TableParagraph"/>
                          <w:numPr>
                            <w:ilvl w:val="0"/>
                            <w:numId w:val="15"/>
                          </w:numPr>
                          <w:tabs>
                            <w:tab w:pos="291" w:val="left" w:leader="none"/>
                          </w:tabs>
                          <w:spacing w:line="249" w:lineRule="auto" w:before="21" w:after="0"/>
                          <w:ind w:left="121" w:right="814" w:firstLine="52"/>
                          <w:jc w:val="left"/>
                          <w:rPr>
                            <w:b/>
                            <w:sz w:val="19"/>
                          </w:rPr>
                        </w:pPr>
                        <w:hyperlink r:id="rId84">
                          <w:r>
                            <w:rPr>
                              <w:b/>
                              <w:spacing w:val="-7"/>
                              <w:sz w:val="19"/>
                            </w:rPr>
                            <w:t>Spoken </w:t>
                          </w:r>
                          <w:r>
                            <w:rPr>
                              <w:b/>
                              <w:spacing w:val="-3"/>
                              <w:sz w:val="19"/>
                            </w:rPr>
                            <w:t>language</w:t>
                          </w:r>
                        </w:hyperlink>
                      </w:p>
                    </w:tc>
                    <w:tc>
                      <w:tcPr>
                        <w:tcW w:w="2469" w:type="dxa"/>
                        <w:tcBorders>
                          <w:top w:val="single" w:sz="6" w:space="0" w:color="E9ECF0"/>
                          <w:left w:val="nil"/>
                          <w:bottom w:val="single" w:sz="6" w:space="0" w:color="A2A8B0"/>
                        </w:tcBorders>
                      </w:tcPr>
                      <w:p>
                        <w:pPr>
                          <w:pStyle w:val="TableParagraph"/>
                          <w:spacing w:line="226" w:lineRule="exact"/>
                          <w:ind w:left="125"/>
                          <w:rPr>
                            <w:sz w:val="15"/>
                          </w:rPr>
                        </w:pPr>
                        <w:r>
                          <w:rPr>
                            <w:sz w:val="19"/>
                          </w:rPr>
                          <w:t>English</w:t>
                        </w:r>
                        <w:r>
                          <w:rPr>
                            <w:position w:val="7"/>
                            <w:sz w:val="15"/>
                          </w:rPr>
                          <w:t>[7]</w:t>
                        </w:r>
                      </w:p>
                      <w:p>
                        <w:pPr>
                          <w:pStyle w:val="TableParagraph"/>
                          <w:spacing w:before="11"/>
                          <w:rPr>
                            <w:rFonts w:ascii="Times New Roman"/>
                            <w:sz w:val="19"/>
                          </w:rPr>
                        </w:pPr>
                      </w:p>
                      <w:p>
                        <w:pPr>
                          <w:pStyle w:val="TableParagraph"/>
                          <w:ind w:left="125"/>
                          <w:rPr>
                            <w:sz w:val="15"/>
                          </w:rPr>
                        </w:pPr>
                        <w:r>
                          <w:rPr>
                            <w:sz w:val="16"/>
                          </w:rPr>
                          <w:t>As of 2010</w:t>
                        </w:r>
                        <w:r>
                          <w:rPr>
                            <w:position w:val="7"/>
                            <w:sz w:val="15"/>
                          </w:rPr>
                          <w:t>[8]</w:t>
                        </w:r>
                      </w:p>
                      <w:p>
                        <w:pPr>
                          <w:pStyle w:val="TableParagraph"/>
                          <w:spacing w:before="189"/>
                          <w:ind w:left="433"/>
                          <w:rPr>
                            <w:sz w:val="19"/>
                          </w:rPr>
                        </w:pPr>
                        <w:r>
                          <w:rPr>
                            <w:sz w:val="19"/>
                          </w:rPr>
                          <w:t>English 90.70%</w:t>
                        </w:r>
                      </w:p>
                      <w:p>
                        <w:pPr>
                          <w:pStyle w:val="TableParagraph"/>
                          <w:spacing w:before="62"/>
                          <w:ind w:left="433"/>
                          <w:rPr>
                            <w:sz w:val="19"/>
                          </w:rPr>
                        </w:pPr>
                        <w:r>
                          <w:rPr>
                            <w:sz w:val="19"/>
                          </w:rPr>
                          <w:t>Spanish 6.93%</w:t>
                        </w:r>
                      </w:p>
                      <w:p>
                        <w:pPr>
                          <w:pStyle w:val="TableParagraph"/>
                          <w:spacing w:before="62"/>
                          <w:ind w:left="433"/>
                          <w:rPr>
                            <w:sz w:val="19"/>
                          </w:rPr>
                        </w:pPr>
                        <w:r>
                          <w:rPr>
                            <w:sz w:val="19"/>
                          </w:rPr>
                          <w:t>Other 2.73%</w:t>
                        </w:r>
                      </w:p>
                    </w:tc>
                  </w:tr>
                  <w:tr>
                    <w:trPr>
                      <w:trHeight w:val="318" w:hRule="atLeast"/>
                    </w:trPr>
                    <w:tc>
                      <w:tcPr>
                        <w:tcW w:w="1793" w:type="dxa"/>
                        <w:tcBorders>
                          <w:top w:val="single" w:sz="6" w:space="0" w:color="A2A8B0"/>
                          <w:bottom w:val="single" w:sz="6" w:space="0" w:color="E9ECF0"/>
                          <w:right w:val="nil"/>
                        </w:tcBorders>
                      </w:tcPr>
                      <w:p>
                        <w:pPr>
                          <w:pStyle w:val="TableParagraph"/>
                          <w:spacing w:before="61"/>
                          <w:ind w:left="121"/>
                          <w:rPr>
                            <w:b/>
                            <w:sz w:val="19"/>
                          </w:rPr>
                        </w:pPr>
                        <w:hyperlink r:id="rId85">
                          <w:r>
                            <w:rPr>
                              <w:b/>
                              <w:sz w:val="19"/>
                            </w:rPr>
                            <w:t>Time zone</w:t>
                          </w:r>
                        </w:hyperlink>
                      </w:p>
                    </w:tc>
                    <w:tc>
                      <w:tcPr>
                        <w:tcW w:w="2469" w:type="dxa"/>
                        <w:tcBorders>
                          <w:top w:val="single" w:sz="6" w:space="0" w:color="A2A8B0"/>
                          <w:left w:val="nil"/>
                          <w:bottom w:val="single" w:sz="6" w:space="0" w:color="E9ECF0"/>
                        </w:tcBorders>
                      </w:tcPr>
                      <w:p>
                        <w:pPr>
                          <w:pStyle w:val="TableParagraph"/>
                          <w:spacing w:before="61"/>
                          <w:ind w:left="125"/>
                          <w:rPr>
                            <w:sz w:val="19"/>
                          </w:rPr>
                        </w:pPr>
                        <w:r>
                          <w:rPr>
                            <w:sz w:val="19"/>
                          </w:rPr>
                          <w:t>UTC−05:00 (</w:t>
                        </w:r>
                        <w:hyperlink r:id="rId86">
                          <w:r>
                            <w:rPr>
                              <w:sz w:val="19"/>
                            </w:rPr>
                            <w:t>Eastern</w:t>
                          </w:r>
                        </w:hyperlink>
                        <w:r>
                          <w:rPr>
                            <w:sz w:val="19"/>
                          </w:rPr>
                          <w:t>)</w:t>
                        </w:r>
                      </w:p>
                    </w:tc>
                  </w:tr>
                  <w:tr>
                    <w:trPr>
                      <w:trHeight w:val="252" w:hRule="atLeast"/>
                    </w:trPr>
                    <w:tc>
                      <w:tcPr>
                        <w:tcW w:w="1793" w:type="dxa"/>
                        <w:tcBorders>
                          <w:top w:val="single" w:sz="6" w:space="0" w:color="E9ECF0"/>
                          <w:bottom w:val="single" w:sz="6" w:space="0" w:color="A2A8B0"/>
                          <w:right w:val="nil"/>
                        </w:tcBorders>
                      </w:tcPr>
                      <w:p>
                        <w:pPr>
                          <w:pStyle w:val="TableParagraph"/>
                          <w:numPr>
                            <w:ilvl w:val="0"/>
                            <w:numId w:val="16"/>
                          </w:numPr>
                          <w:tabs>
                            <w:tab w:pos="291" w:val="left" w:leader="none"/>
                          </w:tabs>
                          <w:spacing w:line="213" w:lineRule="exact" w:before="0" w:after="0"/>
                          <w:ind w:left="290" w:right="0" w:hanging="117"/>
                          <w:jc w:val="left"/>
                          <w:rPr>
                            <w:b/>
                            <w:sz w:val="19"/>
                          </w:rPr>
                        </w:pPr>
                        <w:r>
                          <w:rPr>
                            <w:b/>
                            <w:spacing w:val="-4"/>
                            <w:sz w:val="19"/>
                          </w:rPr>
                          <w:t>Summer</w:t>
                        </w:r>
                        <w:r>
                          <w:rPr>
                            <w:b/>
                            <w:sz w:val="19"/>
                          </w:rPr>
                          <w:t> </w:t>
                        </w:r>
                        <w:r>
                          <w:rPr>
                            <w:b/>
                            <w:spacing w:val="-3"/>
                            <w:sz w:val="19"/>
                          </w:rPr>
                          <w:t>(</w:t>
                        </w:r>
                        <w:hyperlink r:id="rId87">
                          <w:r>
                            <w:rPr>
                              <w:b/>
                              <w:spacing w:val="-3"/>
                              <w:sz w:val="19"/>
                            </w:rPr>
                            <w:t>DST</w:t>
                          </w:r>
                        </w:hyperlink>
                        <w:r>
                          <w:rPr>
                            <w:b/>
                            <w:spacing w:val="-3"/>
                            <w:sz w:val="19"/>
                          </w:rPr>
                          <w:t>)</w:t>
                        </w:r>
                      </w:p>
                    </w:tc>
                    <w:tc>
                      <w:tcPr>
                        <w:tcW w:w="2469" w:type="dxa"/>
                        <w:tcBorders>
                          <w:top w:val="single" w:sz="6" w:space="0" w:color="E9ECF0"/>
                          <w:left w:val="nil"/>
                          <w:bottom w:val="single" w:sz="6" w:space="0" w:color="A2A8B0"/>
                        </w:tcBorders>
                      </w:tcPr>
                      <w:p>
                        <w:pPr>
                          <w:pStyle w:val="TableParagraph"/>
                          <w:spacing w:line="213" w:lineRule="exact"/>
                          <w:ind w:left="125"/>
                          <w:rPr>
                            <w:sz w:val="19"/>
                          </w:rPr>
                        </w:pPr>
                        <w:r>
                          <w:rPr>
                            <w:sz w:val="19"/>
                          </w:rPr>
                          <w:t>UTC−04:00 (</w:t>
                        </w:r>
                        <w:hyperlink r:id="rId88">
                          <w:r>
                            <w:rPr>
                              <w:sz w:val="19"/>
                            </w:rPr>
                            <w:t>EDT</w:t>
                          </w:r>
                        </w:hyperlink>
                        <w:r>
                          <w:rPr>
                            <w:sz w:val="19"/>
                          </w:rPr>
                          <w:t>)</w:t>
                        </w:r>
                      </w:p>
                    </w:tc>
                  </w:tr>
                  <w:tr>
                    <w:trPr>
                      <w:trHeight w:val="546" w:hRule="atLeast"/>
                    </w:trPr>
                    <w:tc>
                      <w:tcPr>
                        <w:tcW w:w="1793" w:type="dxa"/>
                        <w:tcBorders>
                          <w:top w:val="single" w:sz="6" w:space="0" w:color="A2A8B0"/>
                          <w:bottom w:val="single" w:sz="6" w:space="0" w:color="E9ECF0"/>
                          <w:right w:val="nil"/>
                        </w:tcBorders>
                      </w:tcPr>
                      <w:p>
                        <w:pPr>
                          <w:pStyle w:val="TableParagraph"/>
                          <w:spacing w:before="61"/>
                          <w:ind w:left="121"/>
                          <w:rPr>
                            <w:b/>
                            <w:sz w:val="19"/>
                          </w:rPr>
                        </w:pPr>
                        <w:hyperlink r:id="rId89">
                          <w:r>
                            <w:rPr>
                              <w:b/>
                              <w:sz w:val="19"/>
                            </w:rPr>
                            <w:t>USPS</w:t>
                          </w:r>
                        </w:hyperlink>
                      </w:p>
                      <w:p>
                        <w:pPr>
                          <w:pStyle w:val="TableParagraph"/>
                          <w:spacing w:before="9"/>
                          <w:ind w:left="121"/>
                          <w:rPr>
                            <w:b/>
                            <w:sz w:val="19"/>
                          </w:rPr>
                        </w:pPr>
                        <w:hyperlink r:id="rId89">
                          <w:r>
                            <w:rPr>
                              <w:b/>
                              <w:sz w:val="19"/>
                            </w:rPr>
                            <w:t>abbreviation</w:t>
                          </w:r>
                        </w:hyperlink>
                      </w:p>
                    </w:tc>
                    <w:tc>
                      <w:tcPr>
                        <w:tcW w:w="2469" w:type="dxa"/>
                        <w:tcBorders>
                          <w:top w:val="single" w:sz="6" w:space="0" w:color="A2A8B0"/>
                          <w:left w:val="nil"/>
                          <w:bottom w:val="single" w:sz="6" w:space="0" w:color="E9ECF0"/>
                        </w:tcBorders>
                      </w:tcPr>
                      <w:p>
                        <w:pPr>
                          <w:pStyle w:val="TableParagraph"/>
                          <w:spacing w:before="61"/>
                          <w:ind w:left="125"/>
                          <w:rPr>
                            <w:sz w:val="19"/>
                          </w:rPr>
                        </w:pPr>
                        <w:r>
                          <w:rPr>
                            <w:sz w:val="19"/>
                          </w:rPr>
                          <w:t>NC</w:t>
                        </w:r>
                      </w:p>
                    </w:tc>
                  </w:tr>
                  <w:tr>
                    <w:trPr>
                      <w:trHeight w:val="252" w:hRule="atLeast"/>
                    </w:trPr>
                    <w:tc>
                      <w:tcPr>
                        <w:tcW w:w="1793" w:type="dxa"/>
                        <w:tcBorders>
                          <w:top w:val="single" w:sz="6" w:space="0" w:color="E9ECF0"/>
                          <w:bottom w:val="single" w:sz="6" w:space="0" w:color="A2A8B0"/>
                          <w:right w:val="nil"/>
                        </w:tcBorders>
                      </w:tcPr>
                      <w:p>
                        <w:pPr>
                          <w:pStyle w:val="TableParagraph"/>
                          <w:spacing w:line="213" w:lineRule="exact"/>
                          <w:ind w:left="121"/>
                          <w:rPr>
                            <w:b/>
                            <w:sz w:val="19"/>
                          </w:rPr>
                        </w:pPr>
                        <w:hyperlink r:id="rId90">
                          <w:r>
                            <w:rPr>
                              <w:b/>
                              <w:sz w:val="19"/>
                            </w:rPr>
                            <w:t>ISO 3166 code</w:t>
                          </w:r>
                        </w:hyperlink>
                      </w:p>
                    </w:tc>
                    <w:tc>
                      <w:tcPr>
                        <w:tcW w:w="2469" w:type="dxa"/>
                        <w:tcBorders>
                          <w:top w:val="single" w:sz="6" w:space="0" w:color="E9ECF0"/>
                          <w:left w:val="nil"/>
                          <w:bottom w:val="single" w:sz="6" w:space="0" w:color="A2A8B0"/>
                        </w:tcBorders>
                      </w:tcPr>
                      <w:p>
                        <w:pPr>
                          <w:pStyle w:val="TableParagraph"/>
                          <w:spacing w:line="213" w:lineRule="exact"/>
                          <w:ind w:left="125"/>
                          <w:rPr>
                            <w:sz w:val="19"/>
                          </w:rPr>
                        </w:pPr>
                        <w:r>
                          <w:rPr>
                            <w:sz w:val="19"/>
                          </w:rPr>
                          <w:t>US-NC</w:t>
                        </w:r>
                      </w:p>
                    </w:tc>
                  </w:tr>
                  <w:tr>
                    <w:trPr>
                      <w:trHeight w:val="586" w:hRule="atLeast"/>
                    </w:trPr>
                    <w:tc>
                      <w:tcPr>
                        <w:tcW w:w="1793" w:type="dxa"/>
                        <w:tcBorders>
                          <w:top w:val="single" w:sz="6" w:space="0" w:color="A2A8B0"/>
                          <w:bottom w:val="single" w:sz="6" w:space="0" w:color="E9ECF0"/>
                          <w:right w:val="nil"/>
                        </w:tcBorders>
                      </w:tcPr>
                      <w:p>
                        <w:pPr>
                          <w:pStyle w:val="TableParagraph"/>
                          <w:spacing w:line="249" w:lineRule="auto" w:before="61"/>
                          <w:ind w:left="121" w:right="90"/>
                          <w:rPr>
                            <w:b/>
                            <w:sz w:val="19"/>
                          </w:rPr>
                        </w:pPr>
                        <w:hyperlink r:id="rId91">
                          <w:r>
                            <w:rPr>
                              <w:b/>
                              <w:sz w:val="19"/>
                            </w:rPr>
                            <w:t>Trad. abbreviation</w:t>
                          </w:r>
                        </w:hyperlink>
                      </w:p>
                    </w:tc>
                    <w:tc>
                      <w:tcPr>
                        <w:tcW w:w="2469" w:type="dxa"/>
                        <w:tcBorders>
                          <w:top w:val="single" w:sz="6" w:space="0" w:color="A2A8B0"/>
                          <w:left w:val="nil"/>
                          <w:bottom w:val="single" w:sz="6" w:space="0" w:color="E9ECF0"/>
                        </w:tcBorders>
                      </w:tcPr>
                      <w:p>
                        <w:pPr>
                          <w:pStyle w:val="TableParagraph"/>
                          <w:spacing w:before="61"/>
                          <w:ind w:left="125"/>
                          <w:rPr>
                            <w:sz w:val="19"/>
                          </w:rPr>
                        </w:pPr>
                        <w:r>
                          <w:rPr>
                            <w:sz w:val="19"/>
                          </w:rPr>
                          <w:t>N.C.</w:t>
                        </w:r>
                      </w:p>
                    </w:tc>
                  </w:tr>
                  <w:tr>
                    <w:trPr>
                      <w:trHeight w:val="318" w:hRule="atLeast"/>
                    </w:trPr>
                    <w:tc>
                      <w:tcPr>
                        <w:tcW w:w="1793" w:type="dxa"/>
                        <w:tcBorders>
                          <w:top w:val="single" w:sz="6" w:space="0" w:color="E9ECF0"/>
                          <w:bottom w:val="single" w:sz="6" w:space="0" w:color="E9ECF0"/>
                          <w:right w:val="nil"/>
                        </w:tcBorders>
                      </w:tcPr>
                      <w:p>
                        <w:pPr>
                          <w:pStyle w:val="TableParagraph"/>
                          <w:spacing w:before="61"/>
                          <w:ind w:left="121"/>
                          <w:rPr>
                            <w:b/>
                            <w:sz w:val="19"/>
                          </w:rPr>
                        </w:pPr>
                        <w:r>
                          <w:rPr>
                            <w:b/>
                            <w:sz w:val="19"/>
                          </w:rPr>
                          <w:t>Latitude</w:t>
                        </w:r>
                      </w:p>
                    </w:tc>
                    <w:tc>
                      <w:tcPr>
                        <w:tcW w:w="2469" w:type="dxa"/>
                        <w:tcBorders>
                          <w:top w:val="single" w:sz="6" w:space="0" w:color="E9ECF0"/>
                          <w:left w:val="nil"/>
                          <w:bottom w:val="single" w:sz="6" w:space="0" w:color="E9ECF0"/>
                        </w:tcBorders>
                      </w:tcPr>
                      <w:p>
                        <w:pPr>
                          <w:pStyle w:val="TableParagraph"/>
                          <w:spacing w:before="61"/>
                          <w:ind w:left="125"/>
                          <w:rPr>
                            <w:sz w:val="19"/>
                          </w:rPr>
                        </w:pPr>
                        <w:r>
                          <w:rPr>
                            <w:sz w:val="19"/>
                          </w:rPr>
                          <w:t>33°50′ N to 36°35′ N</w:t>
                        </w:r>
                      </w:p>
                    </w:tc>
                  </w:tr>
                  <w:tr>
                    <w:trPr>
                      <w:trHeight w:val="252" w:hRule="atLeast"/>
                    </w:trPr>
                    <w:tc>
                      <w:tcPr>
                        <w:tcW w:w="1793" w:type="dxa"/>
                        <w:tcBorders>
                          <w:top w:val="single" w:sz="6" w:space="0" w:color="E9ECF0"/>
                          <w:bottom w:val="single" w:sz="6" w:space="0" w:color="A2A8B0"/>
                          <w:right w:val="nil"/>
                        </w:tcBorders>
                      </w:tcPr>
                      <w:p>
                        <w:pPr>
                          <w:pStyle w:val="TableParagraph"/>
                          <w:spacing w:line="213" w:lineRule="exact"/>
                          <w:ind w:left="121"/>
                          <w:rPr>
                            <w:b/>
                            <w:sz w:val="19"/>
                          </w:rPr>
                        </w:pPr>
                        <w:r>
                          <w:rPr>
                            <w:b/>
                            <w:sz w:val="19"/>
                          </w:rPr>
                          <w:t>Longitude</w:t>
                        </w:r>
                      </w:p>
                    </w:tc>
                    <w:tc>
                      <w:tcPr>
                        <w:tcW w:w="2469" w:type="dxa"/>
                        <w:tcBorders>
                          <w:top w:val="single" w:sz="6" w:space="0" w:color="E9ECF0"/>
                          <w:left w:val="nil"/>
                          <w:bottom w:val="single" w:sz="6" w:space="0" w:color="A2A8B0"/>
                        </w:tcBorders>
                      </w:tcPr>
                      <w:p>
                        <w:pPr>
                          <w:pStyle w:val="TableParagraph"/>
                          <w:spacing w:line="213" w:lineRule="exact"/>
                          <w:ind w:left="125"/>
                          <w:rPr>
                            <w:sz w:val="19"/>
                          </w:rPr>
                        </w:pPr>
                        <w:r>
                          <w:rPr>
                            <w:sz w:val="19"/>
                          </w:rPr>
                          <w:t>75°28′ W to 84°19′ W</w:t>
                        </w:r>
                      </w:p>
                    </w:tc>
                  </w:tr>
                  <w:tr>
                    <w:trPr>
                      <w:trHeight w:val="286" w:hRule="atLeast"/>
                    </w:trPr>
                    <w:tc>
                      <w:tcPr>
                        <w:tcW w:w="1793" w:type="dxa"/>
                        <w:tcBorders>
                          <w:top w:val="single" w:sz="6" w:space="0" w:color="A2A8B0"/>
                          <w:bottom w:val="nil"/>
                          <w:right w:val="nil"/>
                        </w:tcBorders>
                      </w:tcPr>
                      <w:p>
                        <w:pPr>
                          <w:pStyle w:val="TableParagraph"/>
                          <w:spacing w:line="205" w:lineRule="exact" w:before="61"/>
                          <w:ind w:left="121"/>
                          <w:rPr>
                            <w:b/>
                            <w:sz w:val="19"/>
                          </w:rPr>
                        </w:pPr>
                        <w:r>
                          <w:rPr>
                            <w:b/>
                            <w:sz w:val="19"/>
                          </w:rPr>
                          <w:t>Website</w:t>
                        </w:r>
                      </w:p>
                    </w:tc>
                    <w:tc>
                      <w:tcPr>
                        <w:tcW w:w="2469" w:type="dxa"/>
                        <w:tcBorders>
                          <w:top w:val="single" w:sz="6" w:space="0" w:color="A2A8B0"/>
                          <w:left w:val="nil"/>
                          <w:bottom w:val="nil"/>
                        </w:tcBorders>
                      </w:tcPr>
                      <w:p>
                        <w:pPr>
                          <w:pStyle w:val="TableParagraph"/>
                          <w:spacing w:line="205" w:lineRule="exact" w:before="61"/>
                          <w:ind w:left="125"/>
                          <w:rPr>
                            <w:sz w:val="19"/>
                          </w:rPr>
                        </w:pPr>
                        <w:hyperlink r:id="rId92">
                          <w:r>
                            <w:rPr>
                              <w:sz w:val="19"/>
                            </w:rPr>
                            <w:t>[&lt;span%20class="url"&gt;[1]</w:t>
                          </w:r>
                        </w:hyperlink>
                      </w:p>
                    </w:tc>
                  </w:tr>
                  <w:tr>
                    <w:trPr>
                      <w:trHeight w:val="227" w:hRule="atLeast"/>
                    </w:trPr>
                    <w:tc>
                      <w:tcPr>
                        <w:tcW w:w="1793" w:type="dxa"/>
                        <w:tcBorders>
                          <w:top w:val="nil"/>
                          <w:bottom w:val="nil"/>
                          <w:right w:val="nil"/>
                        </w:tcBorders>
                      </w:tcPr>
                      <w:p>
                        <w:pPr>
                          <w:pStyle w:val="TableParagraph"/>
                          <w:rPr>
                            <w:rFonts w:ascii="Times New Roman"/>
                            <w:sz w:val="16"/>
                          </w:rPr>
                        </w:pPr>
                      </w:p>
                    </w:tc>
                    <w:tc>
                      <w:tcPr>
                        <w:tcW w:w="2469" w:type="dxa"/>
                        <w:tcBorders>
                          <w:top w:val="nil"/>
                          <w:left w:val="nil"/>
                          <w:bottom w:val="nil"/>
                        </w:tcBorders>
                      </w:tcPr>
                      <w:p>
                        <w:pPr>
                          <w:pStyle w:val="TableParagraph"/>
                          <w:spacing w:line="205" w:lineRule="exact" w:before="2"/>
                          <w:ind w:left="125"/>
                          <w:rPr>
                            <w:sz w:val="19"/>
                          </w:rPr>
                        </w:pPr>
                        <w:hyperlink r:id="rId92">
                          <w:r>
                            <w:rPr>
                              <w:sz w:val="19"/>
                            </w:rPr>
                            <w:t>(http://www.nc.gov/%20N</w:t>
                          </w:r>
                        </w:hyperlink>
                      </w:p>
                    </w:tc>
                  </w:tr>
                  <w:tr>
                    <w:trPr>
                      <w:trHeight w:val="227" w:hRule="atLeast"/>
                    </w:trPr>
                    <w:tc>
                      <w:tcPr>
                        <w:tcW w:w="1793" w:type="dxa"/>
                        <w:tcBorders>
                          <w:top w:val="nil"/>
                          <w:bottom w:val="nil"/>
                          <w:right w:val="nil"/>
                        </w:tcBorders>
                      </w:tcPr>
                      <w:p>
                        <w:pPr>
                          <w:pStyle w:val="TableParagraph"/>
                          <w:rPr>
                            <w:rFonts w:ascii="Times New Roman"/>
                            <w:sz w:val="16"/>
                          </w:rPr>
                        </w:pPr>
                      </w:p>
                    </w:tc>
                    <w:tc>
                      <w:tcPr>
                        <w:tcW w:w="2469" w:type="dxa"/>
                        <w:tcBorders>
                          <w:top w:val="nil"/>
                          <w:left w:val="nil"/>
                          <w:bottom w:val="nil"/>
                        </w:tcBorders>
                      </w:tcPr>
                      <w:p>
                        <w:pPr>
                          <w:pStyle w:val="TableParagraph"/>
                          <w:spacing w:line="205" w:lineRule="exact" w:before="2"/>
                          <w:ind w:left="125"/>
                          <w:rPr>
                            <w:sz w:val="19"/>
                          </w:rPr>
                        </w:pPr>
                        <w:hyperlink r:id="rId92">
                          <w:r>
                            <w:rPr>
                              <w:sz w:val="19"/>
                            </w:rPr>
                            <w:t>C.Gov) www.nc.gov</w:t>
                          </w:r>
                        </w:hyperlink>
                      </w:p>
                    </w:tc>
                  </w:tr>
                  <w:tr>
                    <w:trPr>
                      <w:trHeight w:val="259" w:hRule="atLeast"/>
                    </w:trPr>
                    <w:tc>
                      <w:tcPr>
                        <w:tcW w:w="1793" w:type="dxa"/>
                        <w:tcBorders>
                          <w:top w:val="nil"/>
                          <w:right w:val="nil"/>
                        </w:tcBorders>
                      </w:tcPr>
                      <w:p>
                        <w:pPr>
                          <w:pStyle w:val="TableParagraph"/>
                          <w:rPr>
                            <w:rFonts w:ascii="Times New Roman"/>
                            <w:sz w:val="18"/>
                          </w:rPr>
                        </w:pPr>
                      </w:p>
                    </w:tc>
                    <w:tc>
                      <w:tcPr>
                        <w:tcW w:w="2469" w:type="dxa"/>
                        <w:tcBorders>
                          <w:top w:val="nil"/>
                          <w:left w:val="nil"/>
                        </w:tcBorders>
                      </w:tcPr>
                      <w:p>
                        <w:pPr>
                          <w:pStyle w:val="TableParagraph"/>
                          <w:spacing w:before="2"/>
                          <w:ind w:left="125"/>
                          <w:rPr>
                            <w:sz w:val="19"/>
                          </w:rPr>
                        </w:pPr>
                        <w:r>
                          <w:rPr>
                            <w:sz w:val="19"/>
                          </w:rPr>
                          <w:t>/%20NC.Gov]&lt;/span&gt;]</w:t>
                        </w:r>
                      </w:p>
                    </w:tc>
                  </w:tr>
                </w:tbl>
                <w:p>
                  <w:pPr>
                    <w:pStyle w:val="BodyText"/>
                  </w:pPr>
                </w:p>
              </w:txbxContent>
            </v:textbox>
            <w10:wrap type="none"/>
          </v:shape>
        </w:pict>
      </w:r>
      <w:r>
        <w:rPr>
          <w:rFonts w:ascii="Arial"/>
        </w:rPr>
        <w:t>Antebellum period American Civil War Reconstruction</w:t>
      </w:r>
    </w:p>
    <w:p>
      <w:pPr>
        <w:pStyle w:val="Heading3"/>
        <w:spacing w:before="78"/>
      </w:pPr>
      <w:r>
        <w:rPr/>
        <w:t>Geography</w:t>
      </w:r>
    </w:p>
    <w:p>
      <w:pPr>
        <w:pStyle w:val="BodyText"/>
        <w:spacing w:line="292" w:lineRule="auto" w:before="26"/>
        <w:ind w:left="787" w:right="7804"/>
        <w:rPr>
          <w:rFonts w:ascii="Arial"/>
        </w:rPr>
      </w:pPr>
      <w:r>
        <w:rPr>
          <w:rFonts w:ascii="Arial"/>
        </w:rPr>
        <w:t>Flora and </w:t>
      </w:r>
      <w:r>
        <w:rPr>
          <w:rFonts w:ascii="Arial"/>
          <w:spacing w:val="-4"/>
        </w:rPr>
        <w:t>fauna </w:t>
      </w:r>
      <w:r>
        <w:rPr>
          <w:rFonts w:ascii="Arial"/>
        </w:rPr>
        <w:t>Climate</w:t>
      </w:r>
    </w:p>
    <w:p>
      <w:pPr>
        <w:spacing w:line="283" w:lineRule="auto" w:before="79"/>
        <w:ind w:left="787" w:right="8497" w:hanging="401"/>
        <w:jc w:val="left"/>
        <w:rPr>
          <w:rFonts w:ascii="Arial"/>
          <w:sz w:val="21"/>
        </w:rPr>
      </w:pPr>
      <w:r>
        <w:rPr>
          <w:rFonts w:ascii="Arial"/>
          <w:b/>
          <w:sz w:val="21"/>
        </w:rPr>
        <w:t>Demographics </w:t>
      </w:r>
      <w:r>
        <w:rPr>
          <w:rFonts w:ascii="Arial"/>
          <w:sz w:val="21"/>
        </w:rPr>
        <w:t>Ethnicity Languages Religion</w:t>
      </w:r>
    </w:p>
    <w:p>
      <w:pPr>
        <w:pStyle w:val="BodyText"/>
        <w:spacing w:line="292" w:lineRule="auto" w:before="9"/>
        <w:ind w:left="787" w:right="7259"/>
        <w:rPr>
          <w:rFonts w:ascii="Arial"/>
        </w:rPr>
      </w:pPr>
      <w:r>
        <w:rPr>
          <w:rFonts w:ascii="Arial"/>
        </w:rPr>
        <w:t>Most populous counties Major cities</w:t>
      </w:r>
    </w:p>
    <w:p>
      <w:pPr>
        <w:pStyle w:val="BodyText"/>
        <w:spacing w:line="240" w:lineRule="exact"/>
        <w:ind w:left="787"/>
        <w:rPr>
          <w:rFonts w:ascii="Arial"/>
        </w:rPr>
      </w:pPr>
      <w:r>
        <w:rPr>
          <w:rFonts w:ascii="Arial"/>
        </w:rPr>
        <w:t>Largest combined statistical areas</w:t>
      </w:r>
    </w:p>
    <w:p>
      <w:pPr>
        <w:pStyle w:val="Heading3"/>
        <w:spacing w:line="340" w:lineRule="atLeast"/>
        <w:ind w:right="7804"/>
      </w:pPr>
      <w:r>
        <w:rPr/>
        <w:t>Economy  Transportation Government and </w:t>
      </w:r>
      <w:r>
        <w:rPr>
          <w:spacing w:val="-3"/>
        </w:rPr>
        <w:t>politics </w:t>
      </w:r>
      <w:r>
        <w:rPr/>
        <w:t>Education</w:t>
      </w:r>
    </w:p>
    <w:p>
      <w:pPr>
        <w:pStyle w:val="BodyText"/>
        <w:spacing w:line="292" w:lineRule="auto" w:before="47"/>
        <w:ind w:left="787" w:right="6086"/>
        <w:rPr>
          <w:rFonts w:ascii="Arial"/>
        </w:rPr>
      </w:pPr>
      <w:r>
        <w:rPr>
          <w:rFonts w:ascii="Arial"/>
        </w:rPr>
        <w:t>Primary and secondary education Colleges and universities</w:t>
      </w:r>
    </w:p>
    <w:p>
      <w:pPr>
        <w:pStyle w:val="Heading3"/>
        <w:spacing w:line="345" w:lineRule="auto" w:before="79"/>
        <w:ind w:right="9072"/>
      </w:pPr>
      <w:r>
        <w:rPr/>
        <w:t>Media Sports Tourism Recreation</w:t>
      </w:r>
    </w:p>
    <w:p>
      <w:pPr>
        <w:spacing w:line="278" w:lineRule="auto" w:before="0"/>
        <w:ind w:left="787" w:right="8497" w:hanging="401"/>
        <w:jc w:val="left"/>
        <w:rPr>
          <w:rFonts w:ascii="Arial"/>
          <w:sz w:val="21"/>
        </w:rPr>
      </w:pPr>
      <w:r>
        <w:rPr/>
        <w:pict>
          <v:rect style="position:absolute;margin-left:440.105957pt;margin-top:3.169399pt;width:2.671775pt;height:2.671775pt;mso-position-horizontal-relative:page;mso-position-vertical-relative:paragraph;z-index:1168" filled="true" fillcolor="#000000" stroked="false">
            <v:fill type="solid"/>
            <w10:wrap type="none"/>
          </v:rect>
        </w:pict>
      </w:r>
      <w:r>
        <w:rPr/>
        <w:pict>
          <v:rect style="position:absolute;margin-left:440.105957pt;margin-top:17.196218pt;width:2.671775pt;height:2.671775pt;mso-position-horizontal-relative:page;mso-position-vertical-relative:paragraph;z-index:1192" filled="true" fillcolor="#000000" stroked="false">
            <v:fill type="solid"/>
            <w10:wrap type="none"/>
          </v:rect>
        </w:pict>
      </w:r>
      <w:r>
        <w:rPr/>
        <w:pict>
          <v:rect style="position:absolute;margin-left:440.105957pt;margin-top:31.223038pt;width:2.671775pt;height:2.671775pt;mso-position-horizontal-relative:page;mso-position-vertical-relative:paragraph;z-index:1216" filled="true" fillcolor="#000000" stroked="false">
            <v:fill type="solid"/>
            <w10:wrap type="none"/>
          </v:rect>
        </w:pict>
      </w:r>
      <w:r>
        <w:rPr>
          <w:rFonts w:ascii="Arial"/>
          <w:b/>
          <w:sz w:val="21"/>
        </w:rPr>
        <w:t>Arts and culture </w:t>
      </w:r>
      <w:r>
        <w:rPr>
          <w:rFonts w:ascii="Arial"/>
          <w:sz w:val="21"/>
        </w:rPr>
        <w:t>Music Shopping</w:t>
      </w:r>
    </w:p>
    <w:p>
      <w:pPr>
        <w:pStyle w:val="BodyText"/>
        <w:spacing w:line="292" w:lineRule="auto" w:before="13"/>
        <w:ind w:left="787" w:right="7259"/>
        <w:rPr>
          <w:rFonts w:ascii="Arial"/>
        </w:rPr>
      </w:pPr>
      <w:r>
        <w:rPr>
          <w:rFonts w:ascii="Arial"/>
        </w:rPr>
        <w:t>Cuisine and agriculture Ships named for the state State parks</w:t>
      </w:r>
    </w:p>
    <w:p>
      <w:pPr>
        <w:pStyle w:val="BodyText"/>
        <w:spacing w:line="239" w:lineRule="exact"/>
        <w:ind w:left="787"/>
        <w:rPr>
          <w:rFonts w:ascii="Arial"/>
        </w:rPr>
      </w:pPr>
      <w:r>
        <w:rPr>
          <w:rFonts w:ascii="Arial"/>
        </w:rPr>
        <w:t>State symbols</w:t>
      </w:r>
    </w:p>
    <w:p>
      <w:pPr>
        <w:pStyle w:val="BodyText"/>
        <w:spacing w:before="53"/>
        <w:ind w:left="787"/>
        <w:rPr>
          <w:rFonts w:ascii="Arial"/>
        </w:rPr>
      </w:pPr>
      <w:r>
        <w:rPr>
          <w:rFonts w:ascii="Arial"/>
        </w:rPr>
        <w:t>Armed forces installations</w:t>
      </w:r>
    </w:p>
    <w:p>
      <w:pPr>
        <w:pStyle w:val="Heading3"/>
        <w:spacing w:line="340" w:lineRule="atLeast"/>
        <w:ind w:right="8497"/>
      </w:pPr>
      <w:r>
        <w:rPr/>
        <w:t>See also References</w:t>
      </w:r>
    </w:p>
    <w:p>
      <w:pPr>
        <w:pStyle w:val="BodyText"/>
        <w:spacing w:line="292" w:lineRule="auto" w:before="33"/>
        <w:ind w:left="787" w:right="8100"/>
        <w:rPr>
          <w:rFonts w:ascii="Arial"/>
        </w:rPr>
      </w:pPr>
      <w:r>
        <w:rPr>
          <w:rFonts w:ascii="Arial"/>
        </w:rPr>
        <w:t>Bibliography Further reading</w:t>
      </w:r>
    </w:p>
    <w:p>
      <w:pPr>
        <w:pStyle w:val="Heading3"/>
        <w:spacing w:before="78"/>
      </w:pPr>
      <w:r>
        <w:rPr/>
        <w:t>External links</w:t>
      </w:r>
    </w:p>
    <w:p>
      <w:pPr>
        <w:pStyle w:val="BodyText"/>
        <w:rPr>
          <w:rFonts w:ascii="Arial"/>
          <w:b/>
          <w:sz w:val="24"/>
        </w:rPr>
      </w:pPr>
    </w:p>
    <w:p>
      <w:pPr>
        <w:pStyle w:val="BodyText"/>
        <w:spacing w:before="6"/>
        <w:rPr>
          <w:rFonts w:ascii="Arial"/>
          <w:b/>
          <w:sz w:val="20"/>
        </w:rPr>
      </w:pPr>
    </w:p>
    <w:p>
      <w:pPr>
        <w:spacing w:before="0"/>
        <w:ind w:left="253" w:right="0" w:firstLine="0"/>
        <w:jc w:val="left"/>
        <w:rPr>
          <w:b/>
          <w:sz w:val="32"/>
        </w:rPr>
      </w:pPr>
      <w:r>
        <w:rPr/>
        <w:pict>
          <v:line style="position:absolute;mso-position-horizontal-relative:page;mso-position-vertical-relative:paragraph;z-index:-904;mso-wrap-distance-left:0;mso-wrap-distance-right:0" from="42.679436pt,20.948938pt" to="329.227305pt,20.948938pt" stroked="true" strokeweight="1.335888pt" strokecolor="#000000">
            <v:stroke dashstyle="solid"/>
            <w10:wrap type="topAndBottom"/>
          </v:line>
        </w:pict>
      </w:r>
      <w:r>
        <w:rPr/>
        <w:pict>
          <v:shape style="position:absolute;margin-left:375.31543pt;margin-top:10.929782pt;width:177.35pt;height:149.3pt;mso-position-horizontal-relative:page;mso-position-vertical-relative:paragraph;z-index:1264"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527"/>
                  </w:tblGrid>
                  <w:tr>
                    <w:trPr>
                      <w:trHeight w:val="345" w:hRule="atLeast"/>
                    </w:trPr>
                    <w:tc>
                      <w:tcPr>
                        <w:tcW w:w="3527" w:type="dxa"/>
                        <w:tcBorders>
                          <w:bottom w:val="single" w:sz="6" w:space="0" w:color="E9ECF0"/>
                        </w:tcBorders>
                      </w:tcPr>
                      <w:p>
                        <w:pPr>
                          <w:pStyle w:val="TableParagraph"/>
                          <w:spacing w:before="48"/>
                          <w:ind w:left="423" w:right="408"/>
                          <w:jc w:val="center"/>
                          <w:rPr>
                            <w:b/>
                            <w:sz w:val="19"/>
                          </w:rPr>
                        </w:pPr>
                        <w:hyperlink r:id="rId93">
                          <w:r>
                            <w:rPr>
                              <w:b/>
                              <w:sz w:val="19"/>
                            </w:rPr>
                            <w:t>North Carolina state symbols</w:t>
                          </w:r>
                        </w:hyperlink>
                      </w:p>
                    </w:tc>
                  </w:tr>
                  <w:tr>
                    <w:trPr>
                      <w:trHeight w:val="2604" w:hRule="atLeast"/>
                    </w:trPr>
                    <w:tc>
                      <w:tcPr>
                        <w:tcW w:w="3527" w:type="dxa"/>
                        <w:tcBorders>
                          <w:top w:val="single" w:sz="6" w:space="0" w:color="E9ECF0"/>
                          <w:bottom w:val="nil"/>
                        </w:tcBorders>
                      </w:tcPr>
                      <w:p>
                        <w:pPr>
                          <w:pStyle w:val="TableParagraph"/>
                          <w:spacing w:before="2"/>
                          <w:rPr>
                            <w:rFonts w:ascii="Times New Roman"/>
                            <w:sz w:val="2"/>
                          </w:rPr>
                        </w:pPr>
                      </w:p>
                      <w:p>
                        <w:pPr>
                          <w:pStyle w:val="TableParagraph"/>
                          <w:ind w:left="72"/>
                          <w:rPr>
                            <w:rFonts w:ascii="Times New Roman"/>
                            <w:sz w:val="20"/>
                          </w:rPr>
                        </w:pPr>
                        <w:r>
                          <w:rPr>
                            <w:rFonts w:ascii="Times New Roman"/>
                            <w:sz w:val="20"/>
                          </w:rPr>
                          <w:drawing>
                            <wp:inline distT="0" distB="0" distL="0" distR="0">
                              <wp:extent cx="2147579" cy="1443037"/>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94" cstate="print"/>
                                      <a:stretch>
                                        <a:fillRect/>
                                      </a:stretch>
                                    </pic:blipFill>
                                    <pic:spPr>
                                      <a:xfrm>
                                        <a:off x="0" y="0"/>
                                        <a:ext cx="2147579" cy="1443037"/>
                                      </a:xfrm>
                                      <a:prstGeom prst="rect">
                                        <a:avLst/>
                                      </a:prstGeom>
                                    </pic:spPr>
                                  </pic:pic>
                                </a:graphicData>
                              </a:graphic>
                            </wp:inline>
                          </w:drawing>
                        </w:r>
                        <w:r>
                          <w:rPr>
                            <w:rFonts w:ascii="Times New Roman"/>
                            <w:sz w:val="20"/>
                          </w:rPr>
                        </w:r>
                      </w:p>
                      <w:p>
                        <w:pPr>
                          <w:pStyle w:val="TableParagraph"/>
                          <w:spacing w:before="21"/>
                          <w:ind w:left="421" w:right="408"/>
                          <w:jc w:val="center"/>
                          <w:rPr>
                            <w:sz w:val="19"/>
                          </w:rPr>
                        </w:pPr>
                        <w:r>
                          <w:rPr>
                            <w:sz w:val="19"/>
                          </w:rPr>
                          <w:t>The </w:t>
                        </w:r>
                        <w:hyperlink r:id="rId10">
                          <w:r>
                            <w:rPr>
                              <w:sz w:val="19"/>
                            </w:rPr>
                            <w:t>Flag of North Carolina</w:t>
                          </w:r>
                        </w:hyperlink>
                      </w:p>
                    </w:tc>
                  </w:tr>
                </w:tbl>
                <w:p>
                  <w:pPr>
                    <w:pStyle w:val="BodyText"/>
                  </w:pPr>
                </w:p>
              </w:txbxContent>
            </v:textbox>
            <w10:wrap type="none"/>
          </v:shape>
        </w:pict>
      </w:r>
      <w:r>
        <w:rPr>
          <w:b/>
          <w:sz w:val="32"/>
        </w:rPr>
        <w:t>History</w:t>
      </w:r>
    </w:p>
    <w:p>
      <w:pPr>
        <w:pStyle w:val="BodyText"/>
        <w:spacing w:line="280" w:lineRule="exact" w:before="40"/>
        <w:ind w:left="253" w:right="3978"/>
        <w:jc w:val="both"/>
        <w:rPr>
          <w:sz w:val="17"/>
        </w:rPr>
      </w:pPr>
      <w:r>
        <w:rPr/>
        <w:t>Woodland-culture Native Americans were in the area around 1000 BCE; starting around 750 CE, </w:t>
      </w:r>
      <w:hyperlink r:id="rId95">
        <w:r>
          <w:rPr>
            <w:u w:val="single" w:color="AAAAAA"/>
          </w:rPr>
          <w:t>Mississippian-culture</w:t>
        </w:r>
      </w:hyperlink>
      <w:r>
        <w:rPr/>
        <w:t> Indians created  </w:t>
      </w:r>
      <w:r>
        <w:rPr>
          <w:spacing w:val="-3"/>
        </w:rPr>
        <w:t>larger </w:t>
      </w:r>
      <w:r>
        <w:rPr/>
        <w:t>political units with stronger leadership and more stable, longer-term settlements. During this time, important buildings were constructed as pyramidal, flat-topped buildings. By 1550, many groups of American Indians lived in present-day North Carolina, including </w:t>
      </w:r>
      <w:hyperlink r:id="rId96">
        <w:r>
          <w:rPr>
            <w:u w:val="single" w:color="AAAAAA"/>
          </w:rPr>
          <w:t>Chowanoke</w:t>
        </w:r>
      </w:hyperlink>
      <w:r>
        <w:rPr/>
        <w:t>, </w:t>
      </w:r>
      <w:hyperlink r:id="rId97">
        <w:r>
          <w:rPr>
            <w:u w:val="single" w:color="AAAAAA"/>
          </w:rPr>
          <w:t>Roanoke</w:t>
        </w:r>
      </w:hyperlink>
      <w:r>
        <w:rPr/>
        <w:t>, </w:t>
      </w:r>
      <w:hyperlink r:id="rId98">
        <w:r>
          <w:rPr>
            <w:u w:val="single" w:color="AAAAAA"/>
          </w:rPr>
          <w:t>Pamlico</w:t>
        </w:r>
      </w:hyperlink>
      <w:r>
        <w:rPr/>
        <w:t>, </w:t>
      </w:r>
      <w:hyperlink r:id="rId99">
        <w:r>
          <w:rPr>
            <w:u w:val="single" w:color="AAAAAA"/>
          </w:rPr>
          <w:t>Machapunga</w:t>
        </w:r>
      </w:hyperlink>
      <w:r>
        <w:rPr/>
        <w:t>, </w:t>
      </w:r>
      <w:hyperlink r:id="rId100">
        <w:r>
          <w:rPr>
            <w:u w:val="single" w:color="AAAAAA"/>
          </w:rPr>
          <w:t>Coree</w:t>
        </w:r>
      </w:hyperlink>
      <w:r>
        <w:rPr/>
        <w:t>, </w:t>
      </w:r>
      <w:hyperlink r:id="rId101">
        <w:r>
          <w:rPr>
            <w:u w:val="single" w:color="AAAAAA"/>
          </w:rPr>
          <w:t>Cape Fear Indians</w:t>
        </w:r>
      </w:hyperlink>
      <w:r>
        <w:rPr/>
        <w:t>, </w:t>
      </w:r>
      <w:hyperlink r:id="rId102">
        <w:r>
          <w:rPr>
            <w:spacing w:val="-3"/>
            <w:u w:val="single" w:color="AAAAAA"/>
          </w:rPr>
          <w:t>Waxhaw</w:t>
        </w:r>
      </w:hyperlink>
      <w:r>
        <w:rPr>
          <w:spacing w:val="-3"/>
        </w:rPr>
        <w:t>, </w:t>
      </w:r>
      <w:hyperlink r:id="rId103">
        <w:r>
          <w:rPr>
            <w:u w:val="single" w:color="AAAAAA"/>
          </w:rPr>
          <w:t>Waccamaw</w:t>
        </w:r>
      </w:hyperlink>
      <w:r>
        <w:rPr/>
        <w:t>, and </w:t>
      </w:r>
      <w:hyperlink r:id="rId104">
        <w:r>
          <w:rPr>
            <w:u w:val="single" w:color="AAAAAA"/>
          </w:rPr>
          <w:t>Catawba</w:t>
        </w:r>
      </w:hyperlink>
      <w:r>
        <w:rPr/>
        <w:t>.</w:t>
      </w:r>
      <w:r>
        <w:rPr>
          <w:position w:val="8"/>
          <w:sz w:val="17"/>
        </w:rPr>
        <w:t>[12]</w:t>
      </w:r>
    </w:p>
    <w:p>
      <w:pPr>
        <w:spacing w:after="0" w:line="280" w:lineRule="exact"/>
        <w:jc w:val="both"/>
        <w:rPr>
          <w:sz w:val="17"/>
        </w:rPr>
        <w:sectPr>
          <w:pgSz w:w="11900" w:h="16840"/>
          <w:pgMar w:top="600" w:bottom="280" w:left="600" w:right="600"/>
        </w:sectPr>
      </w:pPr>
    </w:p>
    <w:p>
      <w:pPr>
        <w:pStyle w:val="BodyText"/>
        <w:spacing w:line="280" w:lineRule="exact" w:before="51"/>
        <w:ind w:left="253" w:right="3979"/>
        <w:jc w:val="both"/>
        <w:rPr>
          <w:sz w:val="17"/>
        </w:rPr>
      </w:pPr>
      <w:r>
        <w:rPr/>
        <w:pict>
          <v:shape style="position:absolute;margin-left:375.31543pt;margin-top:3.062826pt;width:177.35pt;height:610.550pt;mso-position-horizontal-relative:page;mso-position-vertical-relative:paragraph;z-index:1288" type="#_x0000_t202" filled="false" stroked="false">
            <v:textbox inset="0,0,0,0">
              <w:txbxContent>
                <w:tbl>
                  <w:tblPr>
                    <w:tblW w:w="0" w:type="auto"/>
                    <w:jc w:val="left"/>
                    <w:tblInd w:w="7" w:type="dxa"/>
                    <w:tblBorders>
                      <w:top w:val="single" w:sz="6" w:space="0" w:color="E9ECF0"/>
                      <w:left w:val="single" w:sz="6" w:space="0" w:color="E9ECF0"/>
                      <w:bottom w:val="single" w:sz="6" w:space="0" w:color="E9ECF0"/>
                      <w:right w:val="single" w:sz="6" w:space="0" w:color="E9ECF0"/>
                      <w:insideH w:val="single" w:sz="6" w:space="0" w:color="E9ECF0"/>
                      <w:insideV w:val="single" w:sz="6" w:space="0" w:color="E9ECF0"/>
                    </w:tblBorders>
                    <w:tblLayout w:type="fixed"/>
                    <w:tblCellMar>
                      <w:top w:w="0" w:type="dxa"/>
                      <w:left w:w="0" w:type="dxa"/>
                      <w:bottom w:w="0" w:type="dxa"/>
                      <w:right w:w="0" w:type="dxa"/>
                    </w:tblCellMar>
                    <w:tblLook w:val="01E0"/>
                  </w:tblPr>
                  <w:tblGrid>
                    <w:gridCol w:w="1059"/>
                    <w:gridCol w:w="2468"/>
                  </w:tblGrid>
                  <w:tr>
                    <w:trPr>
                      <w:trHeight w:val="2336" w:hRule="atLeast"/>
                    </w:trPr>
                    <w:tc>
                      <w:tcPr>
                        <w:tcW w:w="3527" w:type="dxa"/>
                        <w:gridSpan w:val="2"/>
                        <w:tcBorders>
                          <w:left w:val="single" w:sz="6" w:space="0" w:color="AAAAAA"/>
                          <w:right w:val="single" w:sz="6" w:space="0" w:color="AAAAAA"/>
                        </w:tcBorders>
                      </w:tcPr>
                      <w:p>
                        <w:pPr>
                          <w:pStyle w:val="TableParagraph"/>
                          <w:spacing w:before="2"/>
                          <w:rPr>
                            <w:rFonts w:ascii="Times New Roman"/>
                            <w:sz w:val="2"/>
                          </w:rPr>
                        </w:pPr>
                      </w:p>
                      <w:p>
                        <w:pPr>
                          <w:pStyle w:val="TableParagraph"/>
                          <w:ind w:left="767"/>
                          <w:rPr>
                            <w:rFonts w:ascii="Times New Roman"/>
                            <w:sz w:val="20"/>
                          </w:rPr>
                        </w:pPr>
                        <w:r>
                          <w:rPr>
                            <w:rFonts w:ascii="Times New Roman"/>
                            <w:sz w:val="20"/>
                          </w:rPr>
                          <w:drawing>
                            <wp:inline distT="0" distB="0" distL="0" distR="0">
                              <wp:extent cx="1271587" cy="1271587"/>
                              <wp:effectExtent l="0" t="0" r="0" b="0"/>
                              <wp:docPr id="11" name="image3.png" descr=""/>
                              <wp:cNvGraphicFramePr>
                                <a:graphicFrameLocks noChangeAspect="1"/>
                              </wp:cNvGraphicFramePr>
                              <a:graphic>
                                <a:graphicData uri="http://schemas.openxmlformats.org/drawingml/2006/picture">
                                  <pic:pic>
                                    <pic:nvPicPr>
                                      <pic:cNvPr id="12" name="image3.png"/>
                                      <pic:cNvPicPr/>
                                    </pic:nvPicPr>
                                    <pic:blipFill>
                                      <a:blip r:embed="rId11" cstate="print"/>
                                      <a:stretch>
                                        <a:fillRect/>
                                      </a:stretch>
                                    </pic:blipFill>
                                    <pic:spPr>
                                      <a:xfrm>
                                        <a:off x="0" y="0"/>
                                        <a:ext cx="1271587" cy="1271587"/>
                                      </a:xfrm>
                                      <a:prstGeom prst="rect">
                                        <a:avLst/>
                                      </a:prstGeom>
                                    </pic:spPr>
                                  </pic:pic>
                                </a:graphicData>
                              </a:graphic>
                            </wp:inline>
                          </w:drawing>
                        </w:r>
                        <w:r>
                          <w:rPr>
                            <w:rFonts w:ascii="Times New Roman"/>
                            <w:sz w:val="20"/>
                          </w:rPr>
                        </w:r>
                      </w:p>
                      <w:p>
                        <w:pPr>
                          <w:pStyle w:val="TableParagraph"/>
                          <w:spacing w:before="24"/>
                          <w:ind w:left="655"/>
                          <w:rPr>
                            <w:sz w:val="19"/>
                          </w:rPr>
                        </w:pPr>
                        <w:r>
                          <w:rPr>
                            <w:sz w:val="19"/>
                          </w:rPr>
                          <w:t>The </w:t>
                        </w:r>
                        <w:hyperlink r:id="rId12">
                          <w:r>
                            <w:rPr>
                              <w:sz w:val="19"/>
                            </w:rPr>
                            <w:t>Seal of North Carolina</w:t>
                          </w:r>
                        </w:hyperlink>
                      </w:p>
                    </w:tc>
                  </w:tr>
                  <w:tr>
                    <w:trPr>
                      <w:trHeight w:val="332" w:hRule="atLeast"/>
                    </w:trPr>
                    <w:tc>
                      <w:tcPr>
                        <w:tcW w:w="3527" w:type="dxa"/>
                        <w:gridSpan w:val="2"/>
                        <w:tcBorders>
                          <w:left w:val="single" w:sz="6" w:space="0" w:color="AAAAAA"/>
                          <w:right w:val="single" w:sz="6" w:space="0" w:color="AAAAAA"/>
                        </w:tcBorders>
                      </w:tcPr>
                      <w:p>
                        <w:pPr>
                          <w:pStyle w:val="TableParagraph"/>
                          <w:spacing w:before="48"/>
                          <w:ind w:left="1107"/>
                          <w:rPr>
                            <w:b/>
                            <w:sz w:val="19"/>
                          </w:rPr>
                        </w:pPr>
                        <w:r>
                          <w:rPr>
                            <w:b/>
                            <w:sz w:val="19"/>
                          </w:rPr>
                          <w:t>Living insignia</w:t>
                        </w:r>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05">
                          <w:r>
                            <w:rPr>
                              <w:b/>
                              <w:sz w:val="19"/>
                            </w:rPr>
                            <w:t>Bird</w:t>
                          </w:r>
                        </w:hyperlink>
                      </w:p>
                    </w:tc>
                    <w:tc>
                      <w:tcPr>
                        <w:tcW w:w="2468" w:type="dxa"/>
                        <w:tcBorders>
                          <w:left w:val="nil"/>
                          <w:right w:val="single" w:sz="6" w:space="0" w:color="AAAAAA"/>
                        </w:tcBorders>
                      </w:tcPr>
                      <w:p>
                        <w:pPr>
                          <w:pStyle w:val="TableParagraph"/>
                          <w:spacing w:before="48"/>
                          <w:ind w:left="76"/>
                          <w:rPr>
                            <w:sz w:val="19"/>
                          </w:rPr>
                        </w:pPr>
                        <w:hyperlink r:id="rId106">
                          <w:r>
                            <w:rPr>
                              <w:sz w:val="19"/>
                            </w:rPr>
                            <w:t>Cardinal</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07">
                          <w:r>
                            <w:rPr>
                              <w:b/>
                              <w:sz w:val="19"/>
                            </w:rPr>
                            <w:t>Butterfly</w:t>
                          </w:r>
                        </w:hyperlink>
                      </w:p>
                    </w:tc>
                    <w:tc>
                      <w:tcPr>
                        <w:tcW w:w="2468" w:type="dxa"/>
                        <w:tcBorders>
                          <w:left w:val="nil"/>
                          <w:right w:val="single" w:sz="6" w:space="0" w:color="AAAAAA"/>
                        </w:tcBorders>
                      </w:tcPr>
                      <w:p>
                        <w:pPr>
                          <w:pStyle w:val="TableParagraph"/>
                          <w:spacing w:before="48"/>
                          <w:ind w:left="76"/>
                          <w:rPr>
                            <w:sz w:val="19"/>
                          </w:rPr>
                        </w:pPr>
                        <w:hyperlink r:id="rId108">
                          <w:r>
                            <w:rPr>
                              <w:sz w:val="19"/>
                            </w:rPr>
                            <w:t>Eastern tiger swallowtail</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09">
                          <w:r>
                            <w:rPr>
                              <w:b/>
                              <w:sz w:val="19"/>
                            </w:rPr>
                            <w:t>Fish</w:t>
                          </w:r>
                        </w:hyperlink>
                      </w:p>
                    </w:tc>
                    <w:tc>
                      <w:tcPr>
                        <w:tcW w:w="2468" w:type="dxa"/>
                        <w:tcBorders>
                          <w:left w:val="nil"/>
                          <w:right w:val="single" w:sz="6" w:space="0" w:color="AAAAAA"/>
                        </w:tcBorders>
                      </w:tcPr>
                      <w:p>
                        <w:pPr>
                          <w:pStyle w:val="TableParagraph"/>
                          <w:spacing w:before="48"/>
                          <w:ind w:left="76"/>
                          <w:rPr>
                            <w:sz w:val="19"/>
                          </w:rPr>
                        </w:pPr>
                        <w:hyperlink r:id="rId110">
                          <w:r>
                            <w:rPr>
                              <w:sz w:val="19"/>
                            </w:rPr>
                            <w:t>Red Drum</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11">
                          <w:r>
                            <w:rPr>
                              <w:b/>
                              <w:sz w:val="19"/>
                            </w:rPr>
                            <w:t>Flower</w:t>
                          </w:r>
                        </w:hyperlink>
                      </w:p>
                    </w:tc>
                    <w:tc>
                      <w:tcPr>
                        <w:tcW w:w="2468" w:type="dxa"/>
                        <w:tcBorders>
                          <w:left w:val="nil"/>
                          <w:right w:val="single" w:sz="6" w:space="0" w:color="AAAAAA"/>
                        </w:tcBorders>
                      </w:tcPr>
                      <w:p>
                        <w:pPr>
                          <w:pStyle w:val="TableParagraph"/>
                          <w:spacing w:before="48"/>
                          <w:ind w:left="76"/>
                          <w:rPr>
                            <w:sz w:val="19"/>
                          </w:rPr>
                        </w:pPr>
                        <w:hyperlink r:id="rId112">
                          <w:r>
                            <w:rPr>
                              <w:sz w:val="19"/>
                            </w:rPr>
                            <w:t>Flowering Dogwood</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13">
                          <w:r>
                            <w:rPr>
                              <w:b/>
                              <w:sz w:val="19"/>
                            </w:rPr>
                            <w:t>Insect</w:t>
                          </w:r>
                        </w:hyperlink>
                      </w:p>
                    </w:tc>
                    <w:tc>
                      <w:tcPr>
                        <w:tcW w:w="2468" w:type="dxa"/>
                        <w:tcBorders>
                          <w:left w:val="nil"/>
                          <w:right w:val="single" w:sz="6" w:space="0" w:color="AAAAAA"/>
                        </w:tcBorders>
                      </w:tcPr>
                      <w:p>
                        <w:pPr>
                          <w:pStyle w:val="TableParagraph"/>
                          <w:spacing w:before="48"/>
                          <w:ind w:left="76"/>
                          <w:rPr>
                            <w:sz w:val="19"/>
                          </w:rPr>
                        </w:pPr>
                        <w:hyperlink r:id="rId114">
                          <w:r>
                            <w:rPr>
                              <w:sz w:val="19"/>
                            </w:rPr>
                            <w:t>Western honeybee</w:t>
                          </w:r>
                        </w:hyperlink>
                      </w:p>
                    </w:tc>
                  </w:tr>
                  <w:tr>
                    <w:trPr>
                      <w:trHeight w:val="612" w:hRule="atLeast"/>
                    </w:trPr>
                    <w:tc>
                      <w:tcPr>
                        <w:tcW w:w="1059" w:type="dxa"/>
                        <w:tcBorders>
                          <w:left w:val="single" w:sz="6" w:space="0" w:color="AAAAAA"/>
                          <w:right w:val="nil"/>
                        </w:tcBorders>
                      </w:tcPr>
                      <w:p>
                        <w:pPr>
                          <w:pStyle w:val="TableParagraph"/>
                          <w:spacing w:before="48"/>
                          <w:ind w:left="72"/>
                          <w:rPr>
                            <w:b/>
                            <w:sz w:val="19"/>
                          </w:rPr>
                        </w:pPr>
                        <w:r>
                          <w:rPr>
                            <w:b/>
                            <w:sz w:val="19"/>
                          </w:rPr>
                          <w:t>Marsupial</w:t>
                        </w:r>
                      </w:p>
                    </w:tc>
                    <w:tc>
                      <w:tcPr>
                        <w:tcW w:w="2468" w:type="dxa"/>
                        <w:tcBorders>
                          <w:left w:val="nil"/>
                          <w:right w:val="single" w:sz="6" w:space="0" w:color="AAAAAA"/>
                        </w:tcBorders>
                      </w:tcPr>
                      <w:p>
                        <w:pPr>
                          <w:pStyle w:val="TableParagraph"/>
                          <w:spacing w:line="280" w:lineRule="exact" w:before="2"/>
                          <w:ind w:left="76"/>
                          <w:rPr>
                            <w:sz w:val="19"/>
                          </w:rPr>
                        </w:pPr>
                        <w:hyperlink r:id="rId115">
                          <w:r>
                            <w:rPr>
                              <w:sz w:val="19"/>
                            </w:rPr>
                            <w:t>Virginia Opossum </w:t>
                          </w:r>
                        </w:hyperlink>
                        <w:r>
                          <w:rPr>
                            <w:sz w:val="19"/>
                          </w:rPr>
                          <w:t>(state marsupial)</w:t>
                        </w:r>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16">
                          <w:r>
                            <w:rPr>
                              <w:b/>
                              <w:sz w:val="19"/>
                            </w:rPr>
                            <w:t>Tree</w:t>
                          </w:r>
                        </w:hyperlink>
                      </w:p>
                    </w:tc>
                    <w:tc>
                      <w:tcPr>
                        <w:tcW w:w="2468" w:type="dxa"/>
                        <w:tcBorders>
                          <w:left w:val="nil"/>
                          <w:right w:val="single" w:sz="6" w:space="0" w:color="AAAAAA"/>
                        </w:tcBorders>
                      </w:tcPr>
                      <w:p>
                        <w:pPr>
                          <w:pStyle w:val="TableParagraph"/>
                          <w:spacing w:before="48"/>
                          <w:ind w:left="76"/>
                          <w:rPr>
                            <w:sz w:val="19"/>
                          </w:rPr>
                        </w:pPr>
                        <w:hyperlink r:id="rId117">
                          <w:r>
                            <w:rPr>
                              <w:sz w:val="19"/>
                            </w:rPr>
                            <w:t>Longleaf Pine</w:t>
                          </w:r>
                        </w:hyperlink>
                      </w:p>
                    </w:tc>
                  </w:tr>
                  <w:tr>
                    <w:trPr>
                      <w:trHeight w:val="332" w:hRule="atLeast"/>
                    </w:trPr>
                    <w:tc>
                      <w:tcPr>
                        <w:tcW w:w="3527" w:type="dxa"/>
                        <w:gridSpan w:val="2"/>
                        <w:tcBorders>
                          <w:left w:val="single" w:sz="6" w:space="0" w:color="AAAAAA"/>
                          <w:right w:val="single" w:sz="6" w:space="0" w:color="AAAAAA"/>
                        </w:tcBorders>
                      </w:tcPr>
                      <w:p>
                        <w:pPr>
                          <w:pStyle w:val="TableParagraph"/>
                          <w:spacing w:before="48"/>
                          <w:ind w:left="946"/>
                          <w:rPr>
                            <w:b/>
                            <w:sz w:val="19"/>
                          </w:rPr>
                        </w:pPr>
                        <w:r>
                          <w:rPr>
                            <w:b/>
                            <w:sz w:val="19"/>
                          </w:rPr>
                          <w:t>Inanimate insignia</w:t>
                        </w:r>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18">
                          <w:r>
                            <w:rPr>
                              <w:b/>
                              <w:sz w:val="19"/>
                            </w:rPr>
                            <w:t>Beverage</w:t>
                          </w:r>
                        </w:hyperlink>
                      </w:p>
                    </w:tc>
                    <w:tc>
                      <w:tcPr>
                        <w:tcW w:w="2468" w:type="dxa"/>
                        <w:tcBorders>
                          <w:left w:val="nil"/>
                          <w:right w:val="single" w:sz="6" w:space="0" w:color="AAAAAA"/>
                        </w:tcBorders>
                      </w:tcPr>
                      <w:p>
                        <w:pPr>
                          <w:pStyle w:val="TableParagraph"/>
                          <w:spacing w:before="48"/>
                          <w:ind w:left="76"/>
                          <w:rPr>
                            <w:sz w:val="19"/>
                          </w:rPr>
                        </w:pPr>
                        <w:hyperlink r:id="rId119">
                          <w:r>
                            <w:rPr>
                              <w:sz w:val="19"/>
                            </w:rPr>
                            <w:t>Milk</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20">
                          <w:r>
                            <w:rPr>
                              <w:b/>
                              <w:sz w:val="19"/>
                            </w:rPr>
                            <w:t>Dance</w:t>
                          </w:r>
                        </w:hyperlink>
                      </w:p>
                    </w:tc>
                    <w:tc>
                      <w:tcPr>
                        <w:tcW w:w="2468" w:type="dxa"/>
                        <w:tcBorders>
                          <w:left w:val="nil"/>
                          <w:right w:val="single" w:sz="6" w:space="0" w:color="AAAAAA"/>
                        </w:tcBorders>
                      </w:tcPr>
                      <w:p>
                        <w:pPr>
                          <w:pStyle w:val="TableParagraph"/>
                          <w:spacing w:before="48"/>
                          <w:ind w:left="76"/>
                          <w:rPr>
                            <w:sz w:val="19"/>
                          </w:rPr>
                        </w:pPr>
                        <w:hyperlink r:id="rId121">
                          <w:r>
                            <w:rPr>
                              <w:sz w:val="19"/>
                            </w:rPr>
                            <w:t>Clogging</w:t>
                          </w:r>
                        </w:hyperlink>
                      </w:p>
                    </w:tc>
                  </w:tr>
                  <w:tr>
                    <w:trPr>
                      <w:trHeight w:val="612" w:hRule="atLeast"/>
                    </w:trPr>
                    <w:tc>
                      <w:tcPr>
                        <w:tcW w:w="1059" w:type="dxa"/>
                        <w:tcBorders>
                          <w:left w:val="single" w:sz="6" w:space="0" w:color="AAAAAA"/>
                          <w:right w:val="nil"/>
                        </w:tcBorders>
                      </w:tcPr>
                      <w:p>
                        <w:pPr>
                          <w:pStyle w:val="TableParagraph"/>
                          <w:spacing w:before="48"/>
                          <w:ind w:left="72"/>
                          <w:rPr>
                            <w:b/>
                            <w:sz w:val="19"/>
                          </w:rPr>
                        </w:pPr>
                        <w:hyperlink r:id="rId122">
                          <w:r>
                            <w:rPr>
                              <w:b/>
                              <w:sz w:val="19"/>
                            </w:rPr>
                            <w:t>Food</w:t>
                          </w:r>
                        </w:hyperlink>
                      </w:p>
                    </w:tc>
                    <w:tc>
                      <w:tcPr>
                        <w:tcW w:w="2468" w:type="dxa"/>
                        <w:tcBorders>
                          <w:left w:val="nil"/>
                          <w:right w:val="single" w:sz="6" w:space="0" w:color="AAAAAA"/>
                        </w:tcBorders>
                      </w:tcPr>
                      <w:p>
                        <w:pPr>
                          <w:pStyle w:val="TableParagraph"/>
                          <w:spacing w:line="280" w:lineRule="exact" w:before="2"/>
                          <w:ind w:left="76"/>
                          <w:rPr>
                            <w:sz w:val="19"/>
                          </w:rPr>
                        </w:pPr>
                        <w:hyperlink r:id="rId123">
                          <w:r>
                            <w:rPr>
                              <w:sz w:val="19"/>
                            </w:rPr>
                            <w:t>Scuppernong grape, sweet potato</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24">
                          <w:r>
                            <w:rPr>
                              <w:b/>
                              <w:sz w:val="19"/>
                            </w:rPr>
                            <w:t>Fossil</w:t>
                          </w:r>
                        </w:hyperlink>
                      </w:p>
                    </w:tc>
                    <w:tc>
                      <w:tcPr>
                        <w:tcW w:w="2468" w:type="dxa"/>
                        <w:tcBorders>
                          <w:left w:val="nil"/>
                          <w:right w:val="single" w:sz="6" w:space="0" w:color="AAAAAA"/>
                        </w:tcBorders>
                      </w:tcPr>
                      <w:p>
                        <w:pPr>
                          <w:pStyle w:val="TableParagraph"/>
                          <w:spacing w:before="48"/>
                          <w:ind w:left="76"/>
                          <w:rPr>
                            <w:sz w:val="19"/>
                          </w:rPr>
                        </w:pPr>
                        <w:hyperlink r:id="rId125">
                          <w:r>
                            <w:rPr>
                              <w:sz w:val="19"/>
                            </w:rPr>
                            <w:t>Megalodon teeth</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26">
                          <w:r>
                            <w:rPr>
                              <w:b/>
                              <w:sz w:val="19"/>
                            </w:rPr>
                            <w:t>Gemstone</w:t>
                          </w:r>
                        </w:hyperlink>
                      </w:p>
                    </w:tc>
                    <w:tc>
                      <w:tcPr>
                        <w:tcW w:w="2468" w:type="dxa"/>
                        <w:tcBorders>
                          <w:left w:val="nil"/>
                          <w:right w:val="single" w:sz="6" w:space="0" w:color="AAAAAA"/>
                        </w:tcBorders>
                      </w:tcPr>
                      <w:p>
                        <w:pPr>
                          <w:pStyle w:val="TableParagraph"/>
                          <w:spacing w:before="48"/>
                          <w:ind w:left="76"/>
                          <w:rPr>
                            <w:sz w:val="19"/>
                          </w:rPr>
                        </w:pPr>
                        <w:hyperlink r:id="rId127">
                          <w:r>
                            <w:rPr>
                              <w:sz w:val="19"/>
                            </w:rPr>
                            <w:t>Emerald</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26">
                          <w:r>
                            <w:rPr>
                              <w:b/>
                              <w:sz w:val="19"/>
                            </w:rPr>
                            <w:t>Mineral</w:t>
                          </w:r>
                        </w:hyperlink>
                      </w:p>
                    </w:tc>
                    <w:tc>
                      <w:tcPr>
                        <w:tcW w:w="2468" w:type="dxa"/>
                        <w:tcBorders>
                          <w:left w:val="nil"/>
                          <w:right w:val="single" w:sz="6" w:space="0" w:color="AAAAAA"/>
                        </w:tcBorders>
                      </w:tcPr>
                      <w:p>
                        <w:pPr>
                          <w:pStyle w:val="TableParagraph"/>
                          <w:spacing w:before="48"/>
                          <w:ind w:left="76"/>
                          <w:rPr>
                            <w:sz w:val="19"/>
                          </w:rPr>
                        </w:pPr>
                        <w:hyperlink r:id="rId128">
                          <w:r>
                            <w:rPr>
                              <w:sz w:val="19"/>
                            </w:rPr>
                            <w:t>Gold</w:t>
                          </w:r>
                        </w:hyperlink>
                      </w:p>
                    </w:tc>
                  </w:tr>
                  <w:tr>
                    <w:trPr>
                      <w:trHeight w:val="332" w:hRule="atLeast"/>
                    </w:trPr>
                    <w:tc>
                      <w:tcPr>
                        <w:tcW w:w="1059" w:type="dxa"/>
                        <w:tcBorders>
                          <w:left w:val="single" w:sz="6" w:space="0" w:color="AAAAAA"/>
                          <w:right w:val="nil"/>
                        </w:tcBorders>
                      </w:tcPr>
                      <w:p>
                        <w:pPr>
                          <w:pStyle w:val="TableParagraph"/>
                          <w:spacing w:before="48"/>
                          <w:ind w:left="72"/>
                          <w:rPr>
                            <w:b/>
                            <w:sz w:val="19"/>
                          </w:rPr>
                        </w:pPr>
                        <w:hyperlink r:id="rId126">
                          <w:r>
                            <w:rPr>
                              <w:b/>
                              <w:sz w:val="19"/>
                            </w:rPr>
                            <w:t>Rock</w:t>
                          </w:r>
                        </w:hyperlink>
                      </w:p>
                    </w:tc>
                    <w:tc>
                      <w:tcPr>
                        <w:tcW w:w="2468" w:type="dxa"/>
                        <w:tcBorders>
                          <w:left w:val="nil"/>
                          <w:right w:val="single" w:sz="6" w:space="0" w:color="AAAAAA"/>
                        </w:tcBorders>
                      </w:tcPr>
                      <w:p>
                        <w:pPr>
                          <w:pStyle w:val="TableParagraph"/>
                          <w:spacing w:before="48"/>
                          <w:ind w:left="76"/>
                          <w:rPr>
                            <w:sz w:val="19"/>
                          </w:rPr>
                        </w:pPr>
                        <w:hyperlink r:id="rId129">
                          <w:r>
                            <w:rPr>
                              <w:sz w:val="19"/>
                            </w:rPr>
                            <w:t>Granite</w:t>
                          </w:r>
                        </w:hyperlink>
                      </w:p>
                    </w:tc>
                  </w:tr>
                  <w:tr>
                    <w:trPr>
                      <w:trHeight w:val="332" w:hRule="atLeast"/>
                    </w:trPr>
                    <w:tc>
                      <w:tcPr>
                        <w:tcW w:w="3527" w:type="dxa"/>
                        <w:gridSpan w:val="2"/>
                        <w:tcBorders>
                          <w:left w:val="single" w:sz="6" w:space="0" w:color="AAAAAA"/>
                          <w:right w:val="single" w:sz="6" w:space="0" w:color="AAAAAA"/>
                        </w:tcBorders>
                      </w:tcPr>
                      <w:p>
                        <w:pPr>
                          <w:pStyle w:val="TableParagraph"/>
                          <w:spacing w:before="48"/>
                          <w:ind w:left="936"/>
                          <w:rPr>
                            <w:b/>
                            <w:sz w:val="19"/>
                          </w:rPr>
                        </w:pPr>
                        <w:hyperlink r:id="rId130">
                          <w:r>
                            <w:rPr>
                              <w:b/>
                              <w:sz w:val="19"/>
                            </w:rPr>
                            <w:t>State route marker</w:t>
                          </w:r>
                        </w:hyperlink>
                      </w:p>
                    </w:tc>
                  </w:tr>
                  <w:tr>
                    <w:trPr>
                      <w:trHeight w:val="1187" w:hRule="atLeast"/>
                    </w:trPr>
                    <w:tc>
                      <w:tcPr>
                        <w:tcW w:w="3527" w:type="dxa"/>
                        <w:gridSpan w:val="2"/>
                        <w:tcBorders>
                          <w:left w:val="single" w:sz="6" w:space="0" w:color="AAAAAA"/>
                          <w:right w:val="single" w:sz="6" w:space="0" w:color="AAAAAA"/>
                        </w:tcBorders>
                      </w:tcPr>
                      <w:p>
                        <w:pPr>
                          <w:pStyle w:val="TableParagraph"/>
                          <w:spacing w:before="2"/>
                          <w:rPr>
                            <w:rFonts w:ascii="Times New Roman"/>
                            <w:sz w:val="2"/>
                          </w:rPr>
                        </w:pPr>
                      </w:p>
                      <w:p>
                        <w:pPr>
                          <w:pStyle w:val="TableParagraph"/>
                          <w:ind w:left="1194"/>
                          <w:rPr>
                            <w:rFonts w:ascii="Times New Roman"/>
                            <w:sz w:val="20"/>
                          </w:rPr>
                        </w:pPr>
                        <w:r>
                          <w:rPr>
                            <w:rFonts w:ascii="Times New Roman"/>
                            <w:sz w:val="20"/>
                          </w:rPr>
                          <w:drawing>
                            <wp:inline distT="0" distB="0" distL="0" distR="0">
                              <wp:extent cx="720566" cy="720566"/>
                              <wp:effectExtent l="0" t="0" r="0" b="0"/>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31" cstate="print"/>
                                      <a:stretch>
                                        <a:fillRect/>
                                      </a:stretch>
                                    </pic:blipFill>
                                    <pic:spPr>
                                      <a:xfrm>
                                        <a:off x="0" y="0"/>
                                        <a:ext cx="720566" cy="720566"/>
                                      </a:xfrm>
                                      <a:prstGeom prst="rect">
                                        <a:avLst/>
                                      </a:prstGeom>
                                    </pic:spPr>
                                  </pic:pic>
                                </a:graphicData>
                              </a:graphic>
                            </wp:inline>
                          </w:drawing>
                        </w:r>
                        <w:r>
                          <w:rPr>
                            <w:rFonts w:ascii="Times New Roman"/>
                            <w:sz w:val="20"/>
                          </w:rPr>
                        </w:r>
                      </w:p>
                    </w:tc>
                  </w:tr>
                  <w:tr>
                    <w:trPr>
                      <w:trHeight w:val="332" w:hRule="atLeast"/>
                    </w:trPr>
                    <w:tc>
                      <w:tcPr>
                        <w:tcW w:w="3527" w:type="dxa"/>
                        <w:gridSpan w:val="2"/>
                        <w:tcBorders>
                          <w:left w:val="single" w:sz="6" w:space="0" w:color="AAAAAA"/>
                          <w:right w:val="single" w:sz="6" w:space="0" w:color="AAAAAA"/>
                        </w:tcBorders>
                      </w:tcPr>
                      <w:p>
                        <w:pPr>
                          <w:pStyle w:val="TableParagraph"/>
                          <w:spacing w:before="48"/>
                          <w:ind w:left="421" w:right="408"/>
                          <w:jc w:val="center"/>
                          <w:rPr>
                            <w:b/>
                            <w:sz w:val="19"/>
                          </w:rPr>
                        </w:pPr>
                        <w:hyperlink r:id="rId132">
                          <w:r>
                            <w:rPr>
                              <w:b/>
                              <w:sz w:val="19"/>
                            </w:rPr>
                            <w:t>State quarter</w:t>
                          </w:r>
                        </w:hyperlink>
                      </w:p>
                    </w:tc>
                  </w:tr>
                  <w:tr>
                    <w:trPr>
                      <w:trHeight w:val="1467" w:hRule="atLeast"/>
                    </w:trPr>
                    <w:tc>
                      <w:tcPr>
                        <w:tcW w:w="3527" w:type="dxa"/>
                        <w:gridSpan w:val="2"/>
                        <w:tcBorders>
                          <w:left w:val="single" w:sz="6" w:space="0" w:color="AAAAAA"/>
                          <w:right w:val="single" w:sz="6" w:space="0" w:color="AAAAAA"/>
                        </w:tcBorders>
                      </w:tcPr>
                      <w:p>
                        <w:pPr>
                          <w:pStyle w:val="TableParagraph"/>
                          <w:spacing w:before="2"/>
                          <w:rPr>
                            <w:rFonts w:ascii="Times New Roman"/>
                            <w:sz w:val="2"/>
                          </w:rPr>
                        </w:pPr>
                      </w:p>
                      <w:p>
                        <w:pPr>
                          <w:pStyle w:val="TableParagraph"/>
                          <w:ind w:left="1181"/>
                          <w:rPr>
                            <w:rFonts w:ascii="Times New Roman"/>
                            <w:sz w:val="20"/>
                          </w:rPr>
                        </w:pPr>
                        <w:r>
                          <w:rPr>
                            <w:rFonts w:ascii="Times New Roman"/>
                            <w:sz w:val="20"/>
                          </w:rPr>
                          <w:drawing>
                            <wp:inline distT="0" distB="0" distL="0" distR="0">
                              <wp:extent cx="737520" cy="720566"/>
                              <wp:effectExtent l="0" t="0" r="0" b="0"/>
                              <wp:docPr id="15" name="image7.png" descr=""/>
                              <wp:cNvGraphicFramePr>
                                <a:graphicFrameLocks noChangeAspect="1"/>
                              </wp:cNvGraphicFramePr>
                              <a:graphic>
                                <a:graphicData uri="http://schemas.openxmlformats.org/drawingml/2006/picture">
                                  <pic:pic>
                                    <pic:nvPicPr>
                                      <pic:cNvPr id="16" name="image7.png"/>
                                      <pic:cNvPicPr/>
                                    </pic:nvPicPr>
                                    <pic:blipFill>
                                      <a:blip r:embed="rId133" cstate="print"/>
                                      <a:stretch>
                                        <a:fillRect/>
                                      </a:stretch>
                                    </pic:blipFill>
                                    <pic:spPr>
                                      <a:xfrm>
                                        <a:off x="0" y="0"/>
                                        <a:ext cx="737520" cy="720566"/>
                                      </a:xfrm>
                                      <a:prstGeom prst="rect">
                                        <a:avLst/>
                                      </a:prstGeom>
                                    </pic:spPr>
                                  </pic:pic>
                                </a:graphicData>
                              </a:graphic>
                            </wp:inline>
                          </w:drawing>
                        </w:r>
                        <w:r>
                          <w:rPr>
                            <w:rFonts w:ascii="Times New Roman"/>
                            <w:sz w:val="20"/>
                          </w:rPr>
                        </w:r>
                      </w:p>
                      <w:p>
                        <w:pPr>
                          <w:pStyle w:val="TableParagraph"/>
                          <w:spacing w:before="23"/>
                          <w:ind w:left="1034"/>
                          <w:rPr>
                            <w:sz w:val="19"/>
                          </w:rPr>
                        </w:pPr>
                        <w:r>
                          <w:rPr>
                            <w:sz w:val="19"/>
                          </w:rPr>
                          <w:t>Released in 2001</w:t>
                        </w:r>
                      </w:p>
                    </w:tc>
                  </w:tr>
                  <w:tr>
                    <w:trPr>
                      <w:trHeight w:val="332" w:hRule="atLeast"/>
                    </w:trPr>
                    <w:tc>
                      <w:tcPr>
                        <w:tcW w:w="3527" w:type="dxa"/>
                        <w:gridSpan w:val="2"/>
                        <w:tcBorders>
                          <w:left w:val="single" w:sz="6" w:space="0" w:color="AAAAAA"/>
                          <w:bottom w:val="single" w:sz="6" w:space="0" w:color="AAAAAA"/>
                          <w:right w:val="single" w:sz="6" w:space="0" w:color="AAAAAA"/>
                        </w:tcBorders>
                      </w:tcPr>
                      <w:p>
                        <w:pPr>
                          <w:pStyle w:val="TableParagraph"/>
                          <w:spacing w:before="48"/>
                          <w:ind w:left="281"/>
                          <w:rPr>
                            <w:sz w:val="19"/>
                          </w:rPr>
                        </w:pPr>
                        <w:hyperlink r:id="rId134">
                          <w:r>
                            <w:rPr>
                              <w:sz w:val="19"/>
                            </w:rPr>
                            <w:t>Lists of United States state symbols</w:t>
                          </w:r>
                        </w:hyperlink>
                      </w:p>
                    </w:tc>
                  </w:tr>
                </w:tbl>
                <w:p>
                  <w:pPr>
                    <w:pStyle w:val="BodyText"/>
                  </w:pPr>
                </w:p>
              </w:txbxContent>
            </v:textbox>
            <w10:wrap type="none"/>
          </v:shape>
        </w:pict>
      </w:r>
      <w:hyperlink r:id="rId135">
        <w:r>
          <w:rPr>
            <w:u w:val="single" w:color="AAAAAA"/>
          </w:rPr>
          <w:t>Juan Pardo</w:t>
        </w:r>
        <w:r>
          <w:rPr/>
          <w:t> </w:t>
        </w:r>
      </w:hyperlink>
      <w:r>
        <w:rPr/>
        <w:t>explored the area in 1566–1567, establishing </w:t>
      </w:r>
      <w:hyperlink r:id="rId136">
        <w:r>
          <w:rPr>
            <w:u w:val="single" w:color="AAAAAA"/>
          </w:rPr>
          <w:t>Fort San Juan</w:t>
        </w:r>
        <w:r>
          <w:rPr/>
          <w:t> </w:t>
        </w:r>
      </w:hyperlink>
      <w:r>
        <w:rPr/>
        <w:t>in 1567 at the site of the Native American community of </w:t>
      </w:r>
      <w:hyperlink r:id="rId137">
        <w:r>
          <w:rPr>
            <w:u w:val="single" w:color="AAAAAA"/>
          </w:rPr>
          <w:t>Joara</w:t>
        </w:r>
      </w:hyperlink>
      <w:r>
        <w:rPr/>
        <w:t>,  a Mississippian culture regional </w:t>
      </w:r>
      <w:hyperlink r:id="rId138">
        <w:r>
          <w:rPr>
            <w:u w:val="single" w:color="AAAAAA"/>
          </w:rPr>
          <w:t>chiefdom</w:t>
        </w:r>
      </w:hyperlink>
      <w:r>
        <w:rPr/>
        <w:t> in the western interior, near </w:t>
      </w:r>
      <w:r>
        <w:rPr>
          <w:spacing w:val="-4"/>
        </w:rPr>
        <w:t>the </w:t>
      </w:r>
      <w:r>
        <w:rPr/>
        <w:t>present-day city of </w:t>
      </w:r>
      <w:hyperlink r:id="rId139">
        <w:r>
          <w:rPr>
            <w:u w:val="single" w:color="AAAAAA"/>
          </w:rPr>
          <w:t>Morganton</w:t>
        </w:r>
      </w:hyperlink>
      <w:r>
        <w:rPr/>
        <w:t>. The fort lasted only 18 months; the </w:t>
      </w:r>
      <w:r>
        <w:rPr>
          <w:spacing w:val="-3"/>
        </w:rPr>
        <w:t>local </w:t>
      </w:r>
      <w:r>
        <w:rPr/>
        <w:t>inhabitants killed all but one of the 120 men Pardo had stationed at a </w:t>
      </w:r>
      <w:r>
        <w:rPr>
          <w:spacing w:val="-3"/>
        </w:rPr>
        <w:t>total   </w:t>
      </w:r>
      <w:hyperlink r:id="rId140">
        <w:r>
          <w:rPr/>
          <w:t>of six forts in the area.</w:t>
        </w:r>
        <w:r>
          <w:rPr>
            <w:position w:val="8"/>
            <w:sz w:val="17"/>
          </w:rPr>
          <w:t>[13] </w:t>
        </w:r>
        <w:r>
          <w:rPr/>
          <w:t>A later expedition by </w:t>
        </w:r>
        <w:r>
          <w:rPr>
            <w:u w:val="single" w:color="AAAAAA"/>
          </w:rPr>
          <w:t>Philip Amadas</w:t>
        </w:r>
        <w:r>
          <w:rPr/>
          <w:t> and </w:t>
        </w:r>
        <w:r>
          <w:rPr>
            <w:u w:val="single" w:color="AAAAAA"/>
          </w:rPr>
          <w:t>Arthur</w:t>
        </w:r>
        <w:r>
          <w:rPr/>
          <w:t> </w:t>
        </w:r>
        <w:r>
          <w:rPr>
            <w:u w:val="single" w:color="AAAAAA"/>
          </w:rPr>
          <w:t>Barlowe</w:t>
        </w:r>
        <w:r>
          <w:rPr/>
          <w:t> followed in 1584, at the direction of </w:t>
        </w:r>
      </w:hyperlink>
      <w:hyperlink r:id="rId141">
        <w:r>
          <w:rPr>
            <w:u w:val="single" w:color="AAAAAA"/>
          </w:rPr>
          <w:t>Sir </w:t>
        </w:r>
        <w:r>
          <w:rPr>
            <w:spacing w:val="-3"/>
            <w:u w:val="single" w:color="AAAAAA"/>
          </w:rPr>
          <w:t>Walter</w:t>
        </w:r>
        <w:r>
          <w:rPr>
            <w:spacing w:val="40"/>
            <w:u w:val="single" w:color="AAAAAA"/>
          </w:rPr>
          <w:t> </w:t>
        </w:r>
        <w:r>
          <w:rPr>
            <w:u w:val="single" w:color="AAAAAA"/>
          </w:rPr>
          <w:t>Raleigh</w:t>
        </w:r>
      </w:hyperlink>
      <w:hyperlink r:id="rId140">
        <w:r>
          <w:rPr/>
          <w:t>.</w:t>
        </w:r>
        <w:r>
          <w:rPr>
            <w:position w:val="8"/>
            <w:sz w:val="17"/>
          </w:rPr>
          <w:t>[12]</w:t>
        </w:r>
      </w:hyperlink>
    </w:p>
    <w:p>
      <w:pPr>
        <w:pStyle w:val="BodyText"/>
        <w:spacing w:line="280" w:lineRule="exact" w:before="218"/>
        <w:ind w:left="253" w:right="3981"/>
        <w:jc w:val="both"/>
        <w:rPr>
          <w:sz w:val="17"/>
        </w:rPr>
      </w:pPr>
      <w:hyperlink r:id="rId142">
        <w:r>
          <w:rPr/>
          <w:t>In June 1718, the pirate </w:t>
        </w:r>
        <w:r>
          <w:rPr>
            <w:u w:val="single" w:color="AAAAAA"/>
          </w:rPr>
          <w:t>Blackbeard</w:t>
        </w:r>
        <w:r>
          <w:rPr/>
          <w:t> ran his flagship, the </w:t>
        </w:r>
        <w:r>
          <w:rPr>
            <w:i/>
            <w:u w:val="single" w:color="AAAAAA"/>
          </w:rPr>
          <w:t>Queen</w:t>
        </w:r>
        <w:r>
          <w:rPr>
            <w:i/>
            <w:spacing w:val="13"/>
            <w:u w:val="single" w:color="AAAAAA"/>
          </w:rPr>
          <w:t> </w:t>
        </w:r>
        <w:r>
          <w:rPr>
            <w:i/>
            <w:u w:val="single" w:color="AAAAAA"/>
          </w:rPr>
          <w:t>Anne's</w:t>
        </w:r>
      </w:hyperlink>
      <w:r>
        <w:rPr>
          <w:i/>
        </w:rPr>
        <w:t> </w:t>
      </w:r>
      <w:hyperlink r:id="rId143">
        <w:r>
          <w:rPr>
            <w:i/>
            <w:u w:val="single" w:color="AAAAAA"/>
          </w:rPr>
          <w:t>Revenge</w:t>
        </w:r>
        <w:r>
          <w:rPr/>
          <w:t>, aground at Beaufort Inlet, North Carolina, in present-day </w:t>
        </w:r>
        <w:r>
          <w:rPr>
            <w:u w:val="single" w:color="AAAAAA"/>
          </w:rPr>
          <w:t>Carteret</w:t>
        </w:r>
        <w:r>
          <w:rPr/>
          <w:t> </w:t>
        </w:r>
        <w:r>
          <w:rPr>
            <w:u w:val="single" w:color="AAAAAA"/>
          </w:rPr>
          <w:t>County</w:t>
        </w:r>
        <w:r>
          <w:rPr/>
          <w:t>. After the grounding her crew and supplies were transferred to</w:t>
        </w:r>
      </w:hyperlink>
      <w:r>
        <w:rPr/>
        <w:t> smaller ships. In November, after appealing to the governor of North Carolina, who promised safe-haven and a pardon, Blackbeard was killed in an ambush by troops from Virginia.</w:t>
      </w:r>
      <w:r>
        <w:rPr>
          <w:position w:val="8"/>
          <w:sz w:val="17"/>
        </w:rPr>
        <w:t>[14] </w:t>
      </w:r>
      <w:r>
        <w:rPr/>
        <w:t>In 1996 Intersal, Inc., a  private  firm, discovered the remains of a vessel likely to be the </w:t>
      </w:r>
      <w:r>
        <w:rPr>
          <w:i/>
        </w:rPr>
        <w:t>Queen Anne's </w:t>
      </w:r>
      <w:hyperlink r:id="rId144">
        <w:r>
          <w:rPr>
            <w:i/>
          </w:rPr>
          <w:t>Revenge</w:t>
        </w:r>
        <w:r>
          <w:rPr/>
          <w:t>, which was added to the U.S. </w:t>
        </w:r>
        <w:r>
          <w:rPr>
            <w:u w:val="single" w:color="AAAAAA"/>
          </w:rPr>
          <w:t>National Register of Historic</w:t>
        </w:r>
        <w:r>
          <w:rPr/>
          <w:t> </w:t>
        </w:r>
        <w:r>
          <w:rPr>
            <w:u w:val="single" w:color="AAAAAA"/>
          </w:rPr>
          <w:t>Places</w:t>
        </w:r>
        <w:r>
          <w:rPr/>
          <w:t>.</w:t>
        </w:r>
        <w:r>
          <w:rPr>
            <w:position w:val="8"/>
            <w:sz w:val="17"/>
          </w:rPr>
          <w:t>[15]</w:t>
        </w:r>
      </w:hyperlink>
    </w:p>
    <w:p>
      <w:pPr>
        <w:pStyle w:val="BodyText"/>
        <w:spacing w:line="278" w:lineRule="auto" w:before="246"/>
        <w:ind w:left="253" w:right="3979"/>
        <w:jc w:val="both"/>
      </w:pPr>
      <w:r>
        <w:rPr/>
        <w:t>North Carolina became one of the English </w:t>
      </w:r>
      <w:hyperlink r:id="rId63">
        <w:r>
          <w:rPr>
            <w:u w:val="single" w:color="AAAAAA"/>
          </w:rPr>
          <w:t>Thirteen Colonies</w:t>
        </w:r>
        <w:r>
          <w:rPr/>
          <w:t> </w:t>
        </w:r>
      </w:hyperlink>
      <w:r>
        <w:rPr/>
        <w:t>and with the </w:t>
      </w:r>
      <w:hyperlink r:id="rId22">
        <w:r>
          <w:rPr/>
          <w:t>territory of </w:t>
        </w:r>
        <w:r>
          <w:rPr>
            <w:u w:val="single" w:color="AAAAAA"/>
          </w:rPr>
          <w:t>South Carolina</w:t>
        </w:r>
        <w:r>
          <w:rPr/>
          <w:t> was originally known as the </w:t>
        </w:r>
        <w:r>
          <w:rPr>
            <w:u w:val="single" w:color="AAAAAA"/>
          </w:rPr>
          <w:t>Province of North-</w:t>
        </w:r>
        <w:r>
          <w:rPr/>
          <w:t> </w:t>
        </w:r>
        <w:r>
          <w:rPr>
            <w:u w:val="single" w:color="AAAAAA"/>
          </w:rPr>
          <w:t>Carolina</w:t>
        </w:r>
        <w:r>
          <w:rPr/>
          <w:t>. The northern and southern parts of the original  province</w:t>
        </w:r>
      </w:hyperlink>
      <w:r>
        <w:rPr/>
        <w:t>  separated in 1729. Originally settled by small farmers, sometimes having a few slaves, who were oriented toward subsistence agriculture, the colony lacked cities or towns. </w:t>
      </w:r>
      <w:hyperlink r:id="rId145">
        <w:r>
          <w:rPr>
            <w:u w:val="single" w:color="AAAAAA"/>
          </w:rPr>
          <w:t>Pirates</w:t>
        </w:r>
        <w:r>
          <w:rPr/>
          <w:t> </w:t>
        </w:r>
      </w:hyperlink>
      <w:r>
        <w:rPr/>
        <w:t>menaced the coastal settlements, but by 1718 the pirates had been captured and killed. Growth was strong in the middle  of the 18th century, as the economy attracted </w:t>
      </w:r>
      <w:hyperlink r:id="rId146">
        <w:r>
          <w:rPr>
            <w:u w:val="single" w:color="AAAAAA"/>
          </w:rPr>
          <w:t>Scots-Irish</w:t>
        </w:r>
      </w:hyperlink>
      <w:r>
        <w:rPr/>
        <w:t>, </w:t>
      </w:r>
      <w:hyperlink r:id="rId147">
        <w:r>
          <w:rPr>
            <w:u w:val="single" w:color="AAAAAA"/>
          </w:rPr>
          <w:t>Quaker</w:t>
        </w:r>
      </w:hyperlink>
      <w:r>
        <w:rPr/>
        <w:t>, </w:t>
      </w:r>
      <w:hyperlink r:id="rId148">
        <w:r>
          <w:rPr>
            <w:u w:val="single" w:color="AAAAAA"/>
          </w:rPr>
          <w:t>English</w:t>
        </w:r>
      </w:hyperlink>
      <w:r>
        <w:rPr/>
        <w:t> and </w:t>
      </w:r>
      <w:hyperlink r:id="rId149">
        <w:r>
          <w:rPr>
            <w:u w:val="single" w:color="AAAAAA"/>
          </w:rPr>
          <w:t>German</w:t>
        </w:r>
      </w:hyperlink>
      <w:r>
        <w:rPr/>
        <w:t> </w:t>
      </w:r>
      <w:hyperlink r:id="rId150">
        <w:r>
          <w:rPr>
            <w:u w:val="single" w:color="AAAAAA"/>
          </w:rPr>
          <w:t>immigrants</w:t>
        </w:r>
      </w:hyperlink>
      <w:r>
        <w:rPr/>
        <w:t>. A majority of the colonists generally supported  the </w:t>
      </w:r>
      <w:hyperlink r:id="rId151">
        <w:r>
          <w:rPr>
            <w:u w:val="single" w:color="AAAAAA"/>
          </w:rPr>
          <w:t>American Revolution</w:t>
        </w:r>
      </w:hyperlink>
      <w:r>
        <w:rPr/>
        <w:t>, and a smaller number of </w:t>
      </w:r>
      <w:hyperlink r:id="rId152">
        <w:r>
          <w:rPr>
            <w:u w:val="single" w:color="AAAAAA"/>
          </w:rPr>
          <w:t>Loyalists</w:t>
        </w:r>
        <w:r>
          <w:rPr/>
          <w:t> </w:t>
        </w:r>
      </w:hyperlink>
      <w:r>
        <w:rPr/>
        <w:t>than in </w:t>
      </w:r>
      <w:r>
        <w:rPr>
          <w:spacing w:val="-3"/>
        </w:rPr>
        <w:t>some </w:t>
      </w:r>
      <w:r>
        <w:rPr/>
        <w:t>other colonies such as Georgia, South Carolina, Delaware, New</w:t>
      </w:r>
      <w:r>
        <w:rPr>
          <w:spacing w:val="46"/>
        </w:rPr>
        <w:t> </w:t>
      </w:r>
      <w:r>
        <w:rPr>
          <w:spacing w:val="-5"/>
        </w:rPr>
        <w:t>York.</w:t>
      </w:r>
    </w:p>
    <w:p>
      <w:pPr>
        <w:pStyle w:val="BodyText"/>
        <w:spacing w:line="280" w:lineRule="exact" w:before="190"/>
        <w:ind w:left="253" w:right="3979"/>
        <w:jc w:val="both"/>
        <w:rPr>
          <w:sz w:val="17"/>
        </w:rPr>
      </w:pPr>
      <w:r>
        <w:rPr/>
        <w:t>During colonial times, </w:t>
      </w:r>
      <w:hyperlink r:id="rId153">
        <w:r>
          <w:rPr>
            <w:u w:val="single" w:color="AAAAAA"/>
          </w:rPr>
          <w:t>Edenton</w:t>
        </w:r>
      </w:hyperlink>
      <w:r>
        <w:rPr/>
        <w:t> served as the state capital beginning  </w:t>
      </w:r>
      <w:r>
        <w:rPr>
          <w:spacing w:val="-7"/>
        </w:rPr>
        <w:t>in </w:t>
      </w:r>
      <w:r>
        <w:rPr/>
        <w:t>1722, and </w:t>
      </w:r>
      <w:hyperlink r:id="rId154">
        <w:r>
          <w:rPr>
            <w:u w:val="single" w:color="AAAAAA"/>
          </w:rPr>
          <w:t>New Bern</w:t>
        </w:r>
        <w:r>
          <w:rPr/>
          <w:t> </w:t>
        </w:r>
      </w:hyperlink>
      <w:r>
        <w:rPr/>
        <w:t>was selected as the capital in 1766. Construction </w:t>
      </w:r>
      <w:r>
        <w:rPr>
          <w:spacing w:val="-6"/>
        </w:rPr>
        <w:t>of </w:t>
      </w:r>
      <w:hyperlink r:id="rId155">
        <w:r>
          <w:rPr>
            <w:u w:val="single" w:color="AAAAAA"/>
          </w:rPr>
          <w:t>Tryon Palace</w:t>
        </w:r>
      </w:hyperlink>
      <w:r>
        <w:rPr/>
        <w:t>, which served as the residence and offices of the provincial governor </w:t>
      </w:r>
      <w:hyperlink r:id="rId156">
        <w:r>
          <w:rPr>
            <w:u w:val="single" w:color="AAAAAA"/>
          </w:rPr>
          <w:t>William Tryon</w:t>
        </w:r>
      </w:hyperlink>
      <w:r>
        <w:rPr/>
        <w:t>, began in 1767 and was completed in 1771.  In 1788 </w:t>
      </w:r>
      <w:hyperlink r:id="rId25">
        <w:r>
          <w:rPr>
            <w:u w:val="single" w:color="AAAAAA"/>
          </w:rPr>
          <w:t>Raleigh</w:t>
        </w:r>
      </w:hyperlink>
      <w:r>
        <w:rPr/>
        <w:t> was chosen as the site of the new capital, as its  central location protected it from coastal attacks. Officially established in 1792 as </w:t>
      </w:r>
      <w:hyperlink r:id="rId157">
        <w:r>
          <w:rPr/>
          <w:t>both county seat and state capital, the city was named after Sir</w:t>
        </w:r>
        <w:r>
          <w:rPr>
            <w:spacing w:val="23"/>
          </w:rPr>
          <w:t> </w:t>
        </w:r>
        <w:r>
          <w:rPr>
            <w:spacing w:val="-3"/>
            <w:u w:val="single" w:color="AAAAAA"/>
          </w:rPr>
          <w:t>Walter</w:t>
        </w:r>
        <w:r>
          <w:rPr>
            <w:spacing w:val="-3"/>
          </w:rPr>
          <w:t> </w:t>
        </w:r>
        <w:r>
          <w:rPr>
            <w:u w:val="single" w:color="AAAAAA"/>
          </w:rPr>
          <w:t>Raleigh</w:t>
        </w:r>
        <w:r>
          <w:rPr/>
          <w:t>, sponsor of </w:t>
        </w:r>
      </w:hyperlink>
      <w:hyperlink r:id="rId158">
        <w:r>
          <w:rPr>
            <w:u w:val="single" w:color="AAAAAA"/>
          </w:rPr>
          <w:t>Roanoke</w:t>
        </w:r>
      </w:hyperlink>
      <w:hyperlink r:id="rId157">
        <w:r>
          <w:rPr/>
          <w:t>, the "lost colony" on </w:t>
        </w:r>
      </w:hyperlink>
      <w:hyperlink r:id="rId159">
        <w:r>
          <w:rPr>
            <w:u w:val="single" w:color="AAAAAA"/>
          </w:rPr>
          <w:t>Roanoke Island</w:t>
        </w:r>
      </w:hyperlink>
      <w:hyperlink r:id="rId157">
        <w:r>
          <w:rPr/>
          <w:t>.</w:t>
        </w:r>
        <w:r>
          <w:rPr>
            <w:position w:val="8"/>
            <w:sz w:val="17"/>
          </w:rPr>
          <w:t>[16] </w:t>
        </w:r>
        <w:r>
          <w:rPr/>
          <w:t>The</w:t>
        </w:r>
      </w:hyperlink>
      <w:r>
        <w:rPr/>
        <w:t> population of the colony more than quadrupled from 52,000 in 1740 to 270,000 in 1780 from high immigration from Virginia, Maryland and Pennsylvania plus immigrants from</w:t>
      </w:r>
      <w:r>
        <w:rPr>
          <w:spacing w:val="5"/>
        </w:rPr>
        <w:t> </w:t>
      </w:r>
      <w:r>
        <w:rPr/>
        <w:t>abroad.</w:t>
      </w:r>
      <w:r>
        <w:rPr>
          <w:position w:val="8"/>
          <w:sz w:val="17"/>
        </w:rPr>
        <w:t>[17]</w:t>
      </w:r>
    </w:p>
    <w:p>
      <w:pPr>
        <w:pStyle w:val="BodyText"/>
        <w:spacing w:before="4"/>
        <w:rPr>
          <w:sz w:val="13"/>
        </w:rPr>
      </w:pPr>
    </w:p>
    <w:p>
      <w:pPr>
        <w:pStyle w:val="BodyText"/>
        <w:spacing w:line="278" w:lineRule="auto" w:before="95"/>
        <w:ind w:left="253" w:right="3983"/>
        <w:jc w:val="both"/>
      </w:pPr>
      <w:r>
        <w:rPr/>
        <w:t>North Carolina made the smallest per-capita contribution to the war of </w:t>
      </w:r>
      <w:r>
        <w:rPr>
          <w:spacing w:val="-4"/>
        </w:rPr>
        <w:t>any </w:t>
      </w:r>
      <w:r>
        <w:rPr/>
        <w:t>state, as only 7,800 men joined the </w:t>
      </w:r>
      <w:hyperlink r:id="rId160">
        <w:r>
          <w:rPr>
            <w:u w:val="single" w:color="AAAAAA"/>
          </w:rPr>
          <w:t>Continental Army</w:t>
        </w:r>
      </w:hyperlink>
      <w:r>
        <w:rPr/>
        <w:t> under  General  </w:t>
      </w:r>
      <w:hyperlink r:id="rId161">
        <w:r>
          <w:rPr>
            <w:u w:val="single" w:color="AAAAAA"/>
          </w:rPr>
          <w:t>George</w:t>
        </w:r>
        <w:r>
          <w:rPr>
            <w:spacing w:val="8"/>
            <w:u w:val="single" w:color="AAAAAA"/>
          </w:rPr>
          <w:t> </w:t>
        </w:r>
        <w:r>
          <w:rPr>
            <w:u w:val="single" w:color="AAAAAA"/>
          </w:rPr>
          <w:t>Washington</w:t>
        </w:r>
      </w:hyperlink>
      <w:r>
        <w:rPr/>
        <w:t>;</w:t>
      </w:r>
      <w:r>
        <w:rPr>
          <w:spacing w:val="14"/>
        </w:rPr>
        <w:t> </w:t>
      </w:r>
      <w:r>
        <w:rPr/>
        <w:t>an</w:t>
      </w:r>
      <w:r>
        <w:rPr>
          <w:spacing w:val="14"/>
        </w:rPr>
        <w:t> </w:t>
      </w:r>
      <w:r>
        <w:rPr/>
        <w:t>additional</w:t>
      </w:r>
      <w:r>
        <w:rPr>
          <w:spacing w:val="14"/>
        </w:rPr>
        <w:t> </w:t>
      </w:r>
      <w:r>
        <w:rPr/>
        <w:t>10,000</w:t>
      </w:r>
      <w:r>
        <w:rPr>
          <w:spacing w:val="14"/>
        </w:rPr>
        <w:t> </w:t>
      </w:r>
      <w:r>
        <w:rPr/>
        <w:t>served</w:t>
      </w:r>
      <w:r>
        <w:rPr>
          <w:spacing w:val="14"/>
        </w:rPr>
        <w:t> </w:t>
      </w:r>
      <w:r>
        <w:rPr/>
        <w:t>in</w:t>
      </w:r>
      <w:r>
        <w:rPr>
          <w:spacing w:val="14"/>
        </w:rPr>
        <w:t> </w:t>
      </w:r>
      <w:r>
        <w:rPr/>
        <w:t>local</w:t>
      </w:r>
      <w:r>
        <w:rPr>
          <w:spacing w:val="14"/>
        </w:rPr>
        <w:t> </w:t>
      </w:r>
      <w:r>
        <w:rPr/>
        <w:t>militia</w:t>
      </w:r>
      <w:r>
        <w:rPr>
          <w:spacing w:val="14"/>
        </w:rPr>
        <w:t> </w:t>
      </w:r>
      <w:r>
        <w:rPr/>
        <w:t>units</w:t>
      </w:r>
    </w:p>
    <w:p>
      <w:pPr>
        <w:pStyle w:val="BodyText"/>
        <w:spacing w:line="243" w:lineRule="exact"/>
        <w:ind w:left="253"/>
      </w:pPr>
      <w:r>
        <w:rPr/>
        <w:t>under such leaders as General </w:t>
      </w:r>
      <w:hyperlink r:id="rId162">
        <w:r>
          <w:rPr>
            <w:u w:val="single" w:color="AAAAAA"/>
          </w:rPr>
          <w:t>Nathanael Greene</w:t>
        </w:r>
      </w:hyperlink>
      <w:r>
        <w:rPr/>
        <w:t>.</w:t>
      </w:r>
      <w:r>
        <w:rPr>
          <w:position w:val="8"/>
          <w:sz w:val="17"/>
        </w:rPr>
        <w:t>[18] </w:t>
      </w:r>
      <w:r>
        <w:rPr/>
        <w:t>There was some military action, especially in 1780–81. Many</w:t>
      </w:r>
    </w:p>
    <w:p>
      <w:pPr>
        <w:pStyle w:val="BodyText"/>
        <w:spacing w:line="278" w:lineRule="auto" w:before="39"/>
        <w:ind w:left="253" w:right="252"/>
        <w:jc w:val="both"/>
      </w:pPr>
      <w:r>
        <w:rPr/>
        <w:t>Carolinian frontiersmen had moved west over the mountains, into the </w:t>
      </w:r>
      <w:hyperlink r:id="rId163">
        <w:r>
          <w:rPr>
            <w:u w:val="single" w:color="AAAAAA"/>
          </w:rPr>
          <w:t>Washington District</w:t>
        </w:r>
        <w:r>
          <w:rPr/>
          <w:t> </w:t>
        </w:r>
      </w:hyperlink>
      <w:r>
        <w:rPr/>
        <w:t>(later known as </w:t>
      </w:r>
      <w:hyperlink r:id="rId56">
        <w:r>
          <w:rPr>
            <w:u w:val="single" w:color="AAAAAA"/>
          </w:rPr>
          <w:t>Tennessee</w:t>
        </w:r>
      </w:hyperlink>
      <w:r>
        <w:rPr/>
        <w:t>), but in 1789, following the Revolution, the state was persuaded to relinquish its claim to the western lands. It ceded   them to the national government so the </w:t>
      </w:r>
      <w:hyperlink r:id="rId164">
        <w:r>
          <w:rPr>
            <w:u w:val="single" w:color="AAAAAA"/>
          </w:rPr>
          <w:t>Northwest Territory</w:t>
        </w:r>
        <w:r>
          <w:rPr/>
          <w:t> </w:t>
        </w:r>
      </w:hyperlink>
      <w:r>
        <w:rPr/>
        <w:t>could be organized and managed</w:t>
      </w:r>
      <w:r>
        <w:rPr>
          <w:spacing w:val="39"/>
        </w:rPr>
        <w:t> </w:t>
      </w:r>
      <w:r>
        <w:rPr/>
        <w:t>nationally.</w:t>
      </w:r>
    </w:p>
    <w:p>
      <w:pPr>
        <w:pStyle w:val="BodyText"/>
        <w:spacing w:line="278" w:lineRule="auto" w:before="215"/>
        <w:ind w:left="253" w:right="253"/>
        <w:jc w:val="both"/>
      </w:pPr>
      <w:r>
        <w:rPr/>
        <w:t>After 1800, cotton and </w:t>
      </w:r>
      <w:hyperlink r:id="rId165">
        <w:r>
          <w:rPr>
            <w:u w:val="single" w:color="AAAAAA"/>
          </w:rPr>
          <w:t>tobacco</w:t>
        </w:r>
        <w:r>
          <w:rPr/>
          <w:t> </w:t>
        </w:r>
      </w:hyperlink>
      <w:r>
        <w:rPr/>
        <w:t>became important export crops. The eastern half of the state, especially the </w:t>
      </w:r>
      <w:hyperlink r:id="rId166">
        <w:r>
          <w:rPr>
            <w:u w:val="single" w:color="AAAAAA"/>
          </w:rPr>
          <w:t>Tidewater</w:t>
        </w:r>
      </w:hyperlink>
      <w:r>
        <w:rPr/>
        <w:t> region, developed a slave society based on a </w:t>
      </w:r>
      <w:hyperlink r:id="rId167">
        <w:r>
          <w:rPr>
            <w:u w:val="single" w:color="AAAAAA"/>
          </w:rPr>
          <w:t>plantation</w:t>
        </w:r>
        <w:r>
          <w:rPr/>
          <w:t> </w:t>
        </w:r>
      </w:hyperlink>
      <w:r>
        <w:rPr/>
        <w:t>system and </w:t>
      </w:r>
      <w:hyperlink r:id="rId168">
        <w:r>
          <w:rPr>
            <w:u w:val="single" w:color="AAAAAA"/>
          </w:rPr>
          <w:t>slave</w:t>
        </w:r>
        <w:r>
          <w:rPr/>
          <w:t> </w:t>
        </w:r>
      </w:hyperlink>
      <w:r>
        <w:rPr/>
        <w:t>labor. Many </w:t>
      </w:r>
      <w:hyperlink r:id="rId169">
        <w:r>
          <w:rPr>
            <w:u w:val="single" w:color="AAAAAA"/>
          </w:rPr>
          <w:t>free people of color</w:t>
        </w:r>
        <w:r>
          <w:rPr/>
          <w:t> </w:t>
        </w:r>
      </w:hyperlink>
      <w:r>
        <w:rPr/>
        <w:t>migrated to  the frontier along with their European-American neighbors, where the social system was looser. By 1810, nearly three percent</w:t>
      </w:r>
      <w:r>
        <w:rPr>
          <w:spacing w:val="24"/>
        </w:rPr>
        <w:t> </w:t>
      </w:r>
      <w:r>
        <w:rPr/>
        <w:t>of</w:t>
      </w:r>
      <w:r>
        <w:rPr>
          <w:spacing w:val="24"/>
        </w:rPr>
        <w:t> </w:t>
      </w:r>
      <w:r>
        <w:rPr/>
        <w:t>the</w:t>
      </w:r>
      <w:r>
        <w:rPr>
          <w:spacing w:val="24"/>
        </w:rPr>
        <w:t> </w:t>
      </w:r>
      <w:r>
        <w:rPr/>
        <w:t>free</w:t>
      </w:r>
      <w:r>
        <w:rPr>
          <w:spacing w:val="24"/>
        </w:rPr>
        <w:t> </w:t>
      </w:r>
      <w:r>
        <w:rPr/>
        <w:t>population</w:t>
      </w:r>
      <w:r>
        <w:rPr>
          <w:spacing w:val="24"/>
        </w:rPr>
        <w:t> </w:t>
      </w:r>
      <w:r>
        <w:rPr/>
        <w:t>consisted</w:t>
      </w:r>
      <w:r>
        <w:rPr>
          <w:spacing w:val="24"/>
        </w:rPr>
        <w:t> </w:t>
      </w:r>
      <w:r>
        <w:rPr/>
        <w:t>of</w:t>
      </w:r>
      <w:r>
        <w:rPr>
          <w:spacing w:val="24"/>
        </w:rPr>
        <w:t> </w:t>
      </w:r>
      <w:r>
        <w:rPr/>
        <w:t>free</w:t>
      </w:r>
      <w:r>
        <w:rPr>
          <w:spacing w:val="24"/>
        </w:rPr>
        <w:t> </w:t>
      </w:r>
      <w:r>
        <w:rPr/>
        <w:t>people</w:t>
      </w:r>
      <w:r>
        <w:rPr>
          <w:spacing w:val="24"/>
        </w:rPr>
        <w:t> </w:t>
      </w:r>
      <w:r>
        <w:rPr/>
        <w:t>of</w:t>
      </w:r>
      <w:r>
        <w:rPr>
          <w:spacing w:val="24"/>
        </w:rPr>
        <w:t> </w:t>
      </w:r>
      <w:r>
        <w:rPr/>
        <w:t>color,</w:t>
      </w:r>
      <w:r>
        <w:rPr>
          <w:spacing w:val="24"/>
        </w:rPr>
        <w:t> </w:t>
      </w:r>
      <w:r>
        <w:rPr/>
        <w:t>who</w:t>
      </w:r>
      <w:r>
        <w:rPr>
          <w:spacing w:val="24"/>
        </w:rPr>
        <w:t> </w:t>
      </w:r>
      <w:r>
        <w:rPr/>
        <w:t>numbered</w:t>
      </w:r>
      <w:r>
        <w:rPr>
          <w:spacing w:val="25"/>
        </w:rPr>
        <w:t> </w:t>
      </w:r>
      <w:r>
        <w:rPr/>
        <w:t>slightly</w:t>
      </w:r>
      <w:r>
        <w:rPr>
          <w:spacing w:val="24"/>
        </w:rPr>
        <w:t> </w:t>
      </w:r>
      <w:r>
        <w:rPr/>
        <w:t>more</w:t>
      </w:r>
      <w:r>
        <w:rPr>
          <w:spacing w:val="24"/>
        </w:rPr>
        <w:t> </w:t>
      </w:r>
      <w:r>
        <w:rPr/>
        <w:t>than</w:t>
      </w:r>
      <w:r>
        <w:rPr>
          <w:spacing w:val="24"/>
        </w:rPr>
        <w:t> </w:t>
      </w:r>
      <w:r>
        <w:rPr/>
        <w:t>ten</w:t>
      </w:r>
      <w:r>
        <w:rPr>
          <w:spacing w:val="24"/>
        </w:rPr>
        <w:t> </w:t>
      </w:r>
      <w:r>
        <w:rPr/>
        <w:t>thousand.</w:t>
      </w:r>
      <w:r>
        <w:rPr>
          <w:spacing w:val="24"/>
        </w:rPr>
        <w:t> </w:t>
      </w:r>
      <w:r>
        <w:rPr/>
        <w:t>The</w:t>
      </w:r>
    </w:p>
    <w:p>
      <w:pPr>
        <w:spacing w:after="0" w:line="278" w:lineRule="auto"/>
        <w:jc w:val="both"/>
        <w:sectPr>
          <w:pgSz w:w="11900" w:h="16840"/>
          <w:pgMar w:top="640" w:bottom="280" w:left="600" w:right="600"/>
        </w:sectPr>
      </w:pPr>
    </w:p>
    <w:p>
      <w:pPr>
        <w:pStyle w:val="BodyText"/>
        <w:spacing w:line="278" w:lineRule="auto" w:before="79"/>
        <w:ind w:left="253" w:right="41"/>
        <w:jc w:val="both"/>
      </w:pPr>
      <w:r>
        <w:rPr/>
        <w:t>western areas were dominated by white families, especially Scots-Irish, </w:t>
      </w:r>
      <w:r>
        <w:rPr>
          <w:spacing w:val="-4"/>
        </w:rPr>
        <w:t>who </w:t>
      </w:r>
      <w:r>
        <w:rPr/>
        <w:t>operated small subsistence farms. In the early national period, the state became  a center of </w:t>
      </w:r>
      <w:hyperlink r:id="rId170">
        <w:r>
          <w:rPr>
            <w:u w:val="single" w:color="AAAAAA"/>
          </w:rPr>
          <w:t>Jeffersonian</w:t>
        </w:r>
      </w:hyperlink>
      <w:r>
        <w:rPr/>
        <w:t> and </w:t>
      </w:r>
      <w:hyperlink r:id="rId171">
        <w:r>
          <w:rPr>
            <w:u w:val="single" w:color="AAAAAA"/>
          </w:rPr>
          <w:t>Jacksonian democracy</w:t>
        </w:r>
      </w:hyperlink>
      <w:r>
        <w:rPr/>
        <w:t>, with a strong </w:t>
      </w:r>
      <w:hyperlink r:id="rId172">
        <w:r>
          <w:rPr>
            <w:u w:val="single" w:color="AAAAAA"/>
          </w:rPr>
          <w:t>Whig</w:t>
        </w:r>
      </w:hyperlink>
      <w:r>
        <w:rPr/>
        <w:t> presence, especially in the </w:t>
      </w:r>
      <w:r>
        <w:rPr>
          <w:spacing w:val="-4"/>
        </w:rPr>
        <w:t>West. </w:t>
      </w:r>
      <w:r>
        <w:rPr/>
        <w:t>After </w:t>
      </w:r>
      <w:hyperlink r:id="rId173">
        <w:r>
          <w:rPr>
            <w:u w:val="single" w:color="AAAAAA"/>
          </w:rPr>
          <w:t>Nat Turner</w:t>
        </w:r>
      </w:hyperlink>
      <w:r>
        <w:rPr/>
        <w:t>'s slave uprising in </w:t>
      </w:r>
      <w:r>
        <w:rPr>
          <w:spacing w:val="-3"/>
        </w:rPr>
        <w:t>1831, </w:t>
      </w:r>
      <w:r>
        <w:rPr/>
        <w:t>North Carolina and other southern states reduced the rights of free blacks. In 1835 the legislature withdrew their right to</w:t>
      </w:r>
      <w:r>
        <w:rPr>
          <w:spacing w:val="8"/>
        </w:rPr>
        <w:t> </w:t>
      </w:r>
      <w:r>
        <w:rPr/>
        <w:t>vote.</w:t>
      </w:r>
    </w:p>
    <w:p>
      <w:pPr>
        <w:pStyle w:val="BodyText"/>
        <w:spacing w:before="9"/>
        <w:rPr>
          <w:sz w:val="18"/>
        </w:rPr>
      </w:pPr>
    </w:p>
    <w:p>
      <w:pPr>
        <w:pStyle w:val="BodyText"/>
        <w:spacing w:line="278" w:lineRule="auto"/>
        <w:ind w:left="253" w:right="38"/>
        <w:jc w:val="both"/>
      </w:pPr>
      <w:r>
        <w:rPr/>
        <w:t>On May 20, 1861, North Carolina was the last of the </w:t>
      </w:r>
      <w:hyperlink r:id="rId69">
        <w:r>
          <w:rPr>
            <w:u w:val="single" w:color="AAAAAA"/>
          </w:rPr>
          <w:t>Confederate states</w:t>
        </w:r>
      </w:hyperlink>
      <w:r>
        <w:rPr/>
        <w:t> to declare </w:t>
      </w:r>
      <w:hyperlink r:id="rId174">
        <w:r>
          <w:rPr>
            <w:u w:val="single" w:color="AAAAAA"/>
          </w:rPr>
          <w:t>secession</w:t>
        </w:r>
        <w:r>
          <w:rPr/>
          <w:t> </w:t>
        </w:r>
      </w:hyperlink>
      <w:r>
        <w:rPr/>
        <w:t>from the </w:t>
      </w:r>
      <w:hyperlink r:id="rId68">
        <w:r>
          <w:rPr>
            <w:u w:val="single" w:color="AAAAAA"/>
          </w:rPr>
          <w:t>Union</w:t>
        </w:r>
      </w:hyperlink>
      <w:r>
        <w:rPr/>
        <w:t>, 13 days after the Tennessee legislature voted for secession. Some 125,000 North Carolinians served in the military; </w:t>
      </w:r>
      <w:r>
        <w:rPr>
          <w:spacing w:val="-3"/>
        </w:rPr>
        <w:t>20,000 </w:t>
      </w:r>
      <w:r>
        <w:rPr/>
        <w:t>were killed in battle, the most of any state in the Confederacy, and 21,000 died of disease. The state government was reluctant to support the demands of the national government in </w:t>
      </w:r>
      <w:hyperlink r:id="rId175">
        <w:r>
          <w:rPr>
            <w:u w:val="single" w:color="AAAAAA"/>
          </w:rPr>
          <w:t>Richmond</w:t>
        </w:r>
      </w:hyperlink>
      <w:r>
        <w:rPr/>
        <w:t>, and the state was the scene of only small battles.</w:t>
      </w:r>
    </w:p>
    <w:p>
      <w:pPr>
        <w:pStyle w:val="BodyText"/>
        <w:spacing w:before="10"/>
        <w:rPr>
          <w:sz w:val="18"/>
        </w:rPr>
      </w:pPr>
    </w:p>
    <w:p>
      <w:pPr>
        <w:pStyle w:val="BodyText"/>
        <w:spacing w:line="278" w:lineRule="auto"/>
        <w:ind w:left="253" w:right="38"/>
        <w:jc w:val="both"/>
      </w:pPr>
      <w:r>
        <w:rPr>
          <w:spacing w:val="-3"/>
        </w:rPr>
        <w:t>With </w:t>
      </w:r>
      <w:r>
        <w:rPr/>
        <w:t>the defeat of the Confederacy in 1865, the </w:t>
      </w:r>
      <w:hyperlink r:id="rId176">
        <w:r>
          <w:rPr>
            <w:u w:val="single" w:color="AAAAAA"/>
          </w:rPr>
          <w:t>Reconstruction Era</w:t>
        </w:r>
        <w:r>
          <w:rPr/>
          <w:t> </w:t>
        </w:r>
      </w:hyperlink>
      <w:r>
        <w:rPr/>
        <w:t>began. The United States abolished slavery without compensation to slaveholders or reparations to </w:t>
      </w:r>
      <w:hyperlink r:id="rId177">
        <w:r>
          <w:rPr>
            <w:u w:val="single" w:color="AAAAAA"/>
          </w:rPr>
          <w:t>freedmen</w:t>
        </w:r>
      </w:hyperlink>
      <w:r>
        <w:rPr/>
        <w:t>. A </w:t>
      </w:r>
      <w:hyperlink r:id="rId35">
        <w:r>
          <w:rPr>
            <w:u w:val="single" w:color="AAAAAA"/>
          </w:rPr>
          <w:t>Republican Party</w:t>
        </w:r>
      </w:hyperlink>
      <w:r>
        <w:rPr/>
        <w:t> coalition of black freedmen, northern </w:t>
      </w:r>
      <w:hyperlink r:id="rId178">
        <w:r>
          <w:rPr>
            <w:u w:val="single" w:color="AAAAAA"/>
          </w:rPr>
          <w:t>carpetbaggers</w:t>
        </w:r>
      </w:hyperlink>
      <w:r>
        <w:rPr/>
        <w:t> and local </w:t>
      </w:r>
      <w:hyperlink r:id="rId179">
        <w:r>
          <w:rPr>
            <w:u w:val="single" w:color="AAAAAA"/>
          </w:rPr>
          <w:t>scalawags</w:t>
        </w:r>
      </w:hyperlink>
      <w:r>
        <w:rPr/>
        <w:t> controlled state government </w:t>
      </w:r>
      <w:r>
        <w:rPr>
          <w:spacing w:val="-4"/>
        </w:rPr>
        <w:t>for </w:t>
      </w:r>
      <w:r>
        <w:rPr/>
        <w:t>three years. The white conservative Democrats regained control of the state legislature in 1870, in part by </w:t>
      </w:r>
      <w:hyperlink r:id="rId180">
        <w:r>
          <w:rPr>
            <w:u w:val="single" w:color="AAAAAA"/>
          </w:rPr>
          <w:t>Ku Klux Klan</w:t>
        </w:r>
      </w:hyperlink>
      <w:r>
        <w:rPr/>
        <w:t> violence and terrorism at the    polls, to suppress black voting. Republicans were elected to the governorship until 1876, when the </w:t>
      </w:r>
      <w:hyperlink r:id="rId181">
        <w:r>
          <w:rPr>
            <w:u w:val="single" w:color="AAAAAA"/>
          </w:rPr>
          <w:t>Red Shirts</w:t>
        </w:r>
      </w:hyperlink>
      <w:r>
        <w:rPr/>
        <w:t>, a paramilitary organization that arose in 1874 and was allied with the </w:t>
      </w:r>
      <w:hyperlink r:id="rId32">
        <w:r>
          <w:rPr>
            <w:u w:val="single" w:color="AAAAAA"/>
          </w:rPr>
          <w:t>Democratic Party</w:t>
        </w:r>
      </w:hyperlink>
      <w:r>
        <w:rPr/>
        <w:t>, helped suppress black voting. More than 150 black Americans were murdered in electoral violence in</w:t>
      </w:r>
      <w:r>
        <w:rPr>
          <w:spacing w:val="42"/>
        </w:rPr>
        <w:t> </w:t>
      </w:r>
      <w:r>
        <w:rPr/>
        <w:t>1876.</w:t>
      </w:r>
    </w:p>
    <w:p>
      <w:pPr>
        <w:pStyle w:val="BodyText"/>
        <w:spacing w:before="11"/>
        <w:rPr>
          <w:sz w:val="18"/>
        </w:rPr>
      </w:pPr>
    </w:p>
    <w:p>
      <w:pPr>
        <w:pStyle w:val="BodyText"/>
        <w:spacing w:line="278" w:lineRule="auto"/>
        <w:ind w:left="253" w:right="38"/>
        <w:jc w:val="both"/>
      </w:pPr>
      <w:r>
        <w:rPr/>
        <w:t>Post civil war-debt cycles pushed people to switch from subsistence agriculture to commodity agriculture. Among this time the notorious Crop-Lien system developed and was financially difficult on landless whites and blacks, due to high amounts of usury. Also due to the push for commodity agriculture, the</w:t>
      </w:r>
    </w:p>
    <w:p>
      <w:pPr>
        <w:pStyle w:val="BodyText"/>
        <w:spacing w:after="40"/>
        <w:rPr>
          <w:sz w:val="17"/>
        </w:rPr>
      </w:pPr>
      <w:r>
        <w:rPr/>
        <w:br w:type="column"/>
      </w:r>
      <w:r>
        <w:rPr>
          <w:sz w:val="17"/>
        </w:rPr>
      </w:r>
    </w:p>
    <w:p>
      <w:pPr>
        <w:pStyle w:val="BodyText"/>
        <w:ind w:left="253"/>
        <w:rPr>
          <w:sz w:val="20"/>
        </w:rPr>
      </w:pPr>
      <w:r>
        <w:rPr>
          <w:sz w:val="20"/>
        </w:rPr>
        <w:drawing>
          <wp:inline distT="0" distB="0" distL="0" distR="0">
            <wp:extent cx="1864994" cy="1975199"/>
            <wp:effectExtent l="0" t="0" r="0" b="0"/>
            <wp:docPr id="17" name="image8.png" descr=""/>
            <wp:cNvGraphicFramePr>
              <a:graphicFrameLocks noChangeAspect="1"/>
            </wp:cNvGraphicFramePr>
            <a:graphic>
              <a:graphicData uri="http://schemas.openxmlformats.org/drawingml/2006/picture">
                <pic:pic>
                  <pic:nvPicPr>
                    <pic:cNvPr id="18" name="image8.png"/>
                    <pic:cNvPicPr/>
                  </pic:nvPicPr>
                  <pic:blipFill>
                    <a:blip r:embed="rId182" cstate="print"/>
                    <a:stretch>
                      <a:fillRect/>
                    </a:stretch>
                  </pic:blipFill>
                  <pic:spPr>
                    <a:xfrm>
                      <a:off x="0" y="0"/>
                      <a:ext cx="1864994" cy="1975199"/>
                    </a:xfrm>
                    <a:prstGeom prst="rect">
                      <a:avLst/>
                    </a:prstGeom>
                  </pic:spPr>
                </pic:pic>
              </a:graphicData>
            </a:graphic>
          </wp:inline>
        </w:drawing>
      </w:r>
      <w:r>
        <w:rPr>
          <w:sz w:val="20"/>
        </w:rPr>
      </w:r>
    </w:p>
    <w:p>
      <w:pPr>
        <w:spacing w:line="278" w:lineRule="auto" w:before="46"/>
        <w:ind w:left="280" w:right="471" w:firstLine="0"/>
        <w:jc w:val="left"/>
        <w:rPr>
          <w:rFonts w:ascii="Arial"/>
          <w:sz w:val="18"/>
        </w:rPr>
      </w:pPr>
      <w:r>
        <w:rPr>
          <w:rFonts w:ascii="Arial"/>
          <w:color w:val="666666"/>
          <w:spacing w:val="-3"/>
          <w:sz w:val="18"/>
        </w:rPr>
        <w:t>Ceremony </w:t>
      </w:r>
      <w:r>
        <w:rPr>
          <w:rFonts w:ascii="Arial"/>
          <w:color w:val="666666"/>
          <w:sz w:val="18"/>
        </w:rPr>
        <w:t>of </w:t>
      </w:r>
      <w:hyperlink r:id="rId183">
        <w:r>
          <w:rPr>
            <w:rFonts w:ascii="Arial"/>
            <w:color w:val="666666"/>
            <w:spacing w:val="-3"/>
            <w:sz w:val="18"/>
          </w:rPr>
          <w:t>Secotan </w:t>
        </w:r>
      </w:hyperlink>
      <w:r>
        <w:rPr>
          <w:rFonts w:ascii="Arial"/>
          <w:color w:val="666666"/>
          <w:spacing w:val="-3"/>
          <w:sz w:val="18"/>
        </w:rPr>
        <w:t>warriors </w:t>
      </w:r>
      <w:r>
        <w:rPr>
          <w:rFonts w:ascii="Arial"/>
          <w:color w:val="666666"/>
          <w:sz w:val="18"/>
        </w:rPr>
        <w:t>in </w:t>
      </w:r>
      <w:r>
        <w:rPr>
          <w:rFonts w:ascii="Arial"/>
          <w:color w:val="666666"/>
          <w:spacing w:val="-3"/>
          <w:sz w:val="18"/>
        </w:rPr>
        <w:t>North Carolina. </w:t>
      </w:r>
      <w:r>
        <w:rPr>
          <w:rFonts w:ascii="Arial"/>
          <w:color w:val="666666"/>
          <w:spacing w:val="-4"/>
          <w:sz w:val="18"/>
        </w:rPr>
        <w:t>Watercolour </w:t>
      </w:r>
      <w:r>
        <w:rPr>
          <w:rFonts w:ascii="Arial"/>
          <w:color w:val="666666"/>
          <w:spacing w:val="-3"/>
          <w:sz w:val="18"/>
        </w:rPr>
        <w:t>painted </w:t>
      </w:r>
      <w:r>
        <w:rPr>
          <w:rFonts w:ascii="Arial"/>
          <w:color w:val="666666"/>
          <w:sz w:val="18"/>
        </w:rPr>
        <w:t>by English </w:t>
      </w:r>
      <w:r>
        <w:rPr>
          <w:rFonts w:ascii="Arial"/>
          <w:color w:val="666666"/>
          <w:spacing w:val="-3"/>
          <w:sz w:val="18"/>
        </w:rPr>
        <w:t>colonist </w:t>
      </w:r>
      <w:hyperlink r:id="rId184">
        <w:r>
          <w:rPr>
            <w:rFonts w:ascii="Arial"/>
            <w:color w:val="666666"/>
            <w:spacing w:val="-3"/>
            <w:sz w:val="18"/>
          </w:rPr>
          <w:t>John White </w:t>
        </w:r>
      </w:hyperlink>
      <w:r>
        <w:rPr>
          <w:rFonts w:ascii="Arial"/>
          <w:color w:val="666666"/>
          <w:sz w:val="18"/>
        </w:rPr>
        <w:t>in </w:t>
      </w:r>
      <w:r>
        <w:rPr>
          <w:rFonts w:ascii="Arial"/>
          <w:color w:val="666666"/>
          <w:spacing w:val="-3"/>
          <w:sz w:val="18"/>
        </w:rPr>
        <w:t>1585.</w:t>
      </w:r>
    </w:p>
    <w:p>
      <w:pPr>
        <w:pStyle w:val="BodyText"/>
        <w:rPr>
          <w:rFonts w:ascii="Arial"/>
          <w:sz w:val="20"/>
        </w:rPr>
      </w:pPr>
    </w:p>
    <w:p>
      <w:pPr>
        <w:pStyle w:val="BodyText"/>
        <w:spacing w:before="1"/>
        <w:rPr>
          <w:rFonts w:ascii="Arial"/>
          <w:sz w:val="25"/>
        </w:rPr>
      </w:pPr>
      <w:r>
        <w:rPr/>
        <w:drawing>
          <wp:anchor distT="0" distB="0" distL="0" distR="0" allowOverlap="1" layoutInCell="1" locked="0" behindDoc="0" simplePos="0" relativeHeight="12">
            <wp:simplePos x="0" y="0"/>
            <wp:positionH relativeFrom="page">
              <wp:posOffset>5097338</wp:posOffset>
            </wp:positionH>
            <wp:positionV relativeFrom="paragraph">
              <wp:posOffset>208425</wp:posOffset>
            </wp:positionV>
            <wp:extent cx="1864994" cy="1246155"/>
            <wp:effectExtent l="0" t="0" r="0" b="0"/>
            <wp:wrapTopAndBottom/>
            <wp:docPr id="19" name="image9.png" descr=""/>
            <wp:cNvGraphicFramePr>
              <a:graphicFrameLocks noChangeAspect="1"/>
            </wp:cNvGraphicFramePr>
            <a:graphic>
              <a:graphicData uri="http://schemas.openxmlformats.org/drawingml/2006/picture">
                <pic:pic>
                  <pic:nvPicPr>
                    <pic:cNvPr id="20" name="image9.png"/>
                    <pic:cNvPicPr/>
                  </pic:nvPicPr>
                  <pic:blipFill>
                    <a:blip r:embed="rId185" cstate="print"/>
                    <a:stretch>
                      <a:fillRect/>
                    </a:stretch>
                  </pic:blipFill>
                  <pic:spPr>
                    <a:xfrm>
                      <a:off x="0" y="0"/>
                      <a:ext cx="1864994" cy="1246155"/>
                    </a:xfrm>
                    <a:prstGeom prst="rect">
                      <a:avLst/>
                    </a:prstGeom>
                  </pic:spPr>
                </pic:pic>
              </a:graphicData>
            </a:graphic>
          </wp:anchor>
        </w:drawing>
      </w:r>
    </w:p>
    <w:p>
      <w:pPr>
        <w:spacing w:line="278" w:lineRule="auto" w:before="17"/>
        <w:ind w:left="280" w:right="471" w:firstLine="0"/>
        <w:jc w:val="left"/>
        <w:rPr>
          <w:rFonts w:ascii="Arial"/>
          <w:sz w:val="18"/>
        </w:rPr>
      </w:pPr>
      <w:r>
        <w:rPr>
          <w:rFonts w:ascii="Arial"/>
          <w:color w:val="666666"/>
          <w:sz w:val="18"/>
        </w:rPr>
        <w:t>A </w:t>
      </w:r>
      <w:r>
        <w:rPr>
          <w:rFonts w:ascii="Arial"/>
          <w:color w:val="666666"/>
          <w:spacing w:val="-3"/>
          <w:sz w:val="18"/>
        </w:rPr>
        <w:t>plaque </w:t>
      </w:r>
      <w:r>
        <w:rPr>
          <w:rFonts w:ascii="Arial"/>
          <w:color w:val="666666"/>
          <w:sz w:val="18"/>
        </w:rPr>
        <w:t>to </w:t>
      </w:r>
      <w:r>
        <w:rPr>
          <w:rFonts w:ascii="Arial"/>
          <w:color w:val="666666"/>
          <w:spacing w:val="-3"/>
          <w:sz w:val="18"/>
        </w:rPr>
        <w:t>commemorate </w:t>
      </w:r>
      <w:r>
        <w:rPr>
          <w:rFonts w:ascii="Arial"/>
          <w:color w:val="666666"/>
          <w:sz w:val="18"/>
        </w:rPr>
        <w:t>the first </w:t>
      </w:r>
      <w:r>
        <w:rPr>
          <w:rFonts w:ascii="Arial"/>
          <w:color w:val="666666"/>
          <w:spacing w:val="-3"/>
          <w:sz w:val="18"/>
        </w:rPr>
        <w:t>indigenous person who was converted </w:t>
      </w:r>
      <w:r>
        <w:rPr>
          <w:rFonts w:ascii="Arial"/>
          <w:color w:val="666666"/>
          <w:sz w:val="18"/>
        </w:rPr>
        <w:t>to </w:t>
      </w:r>
      <w:r>
        <w:rPr>
          <w:rFonts w:ascii="Arial"/>
          <w:color w:val="666666"/>
          <w:spacing w:val="-4"/>
          <w:sz w:val="18"/>
        </w:rPr>
        <w:t>Christianity, </w:t>
      </w:r>
      <w:hyperlink r:id="rId186">
        <w:r>
          <w:rPr>
            <w:rFonts w:ascii="Arial"/>
            <w:color w:val="666666"/>
            <w:spacing w:val="-3"/>
            <w:sz w:val="18"/>
          </w:rPr>
          <w:t>Manteo </w:t>
        </w:r>
      </w:hyperlink>
      <w:r>
        <w:rPr>
          <w:rFonts w:ascii="Arial"/>
          <w:color w:val="666666"/>
          <w:sz w:val="18"/>
        </w:rPr>
        <w:t>at the </w:t>
      </w:r>
      <w:r>
        <w:rPr>
          <w:rFonts w:ascii="Arial"/>
          <w:color w:val="666666"/>
          <w:spacing w:val="-3"/>
          <w:sz w:val="18"/>
        </w:rPr>
        <w:t>Roanoke Colony</w:t>
      </w:r>
    </w:p>
    <w:p>
      <w:pPr>
        <w:spacing w:after="0" w:line="278" w:lineRule="auto"/>
        <w:jc w:val="left"/>
        <w:rPr>
          <w:rFonts w:ascii="Arial"/>
          <w:sz w:val="18"/>
        </w:rPr>
        <w:sectPr>
          <w:pgSz w:w="11900" w:h="16840"/>
          <w:pgMar w:top="640" w:bottom="280" w:left="600" w:right="600"/>
          <w:cols w:num="2" w:equalWidth="0">
            <w:col w:w="7087" w:space="87"/>
            <w:col w:w="3526"/>
          </w:cols>
        </w:sectPr>
      </w:pPr>
    </w:p>
    <w:p>
      <w:pPr>
        <w:pStyle w:val="BodyText"/>
        <w:spacing w:line="278" w:lineRule="auto" w:before="2"/>
        <w:ind w:left="253" w:right="40"/>
        <w:jc w:val="both"/>
      </w:pPr>
      <w:r>
        <w:rPr/>
        <w:t>free range was ended. Prior to this time people fenced in their crops and had their livestock feeding on the free range areas. After the ending of the free range </w:t>
      </w:r>
      <w:r>
        <w:rPr>
          <w:spacing w:val="-3"/>
        </w:rPr>
        <w:t>people  </w:t>
      </w:r>
      <w:r>
        <w:rPr>
          <w:spacing w:val="46"/>
        </w:rPr>
        <w:t> </w:t>
      </w:r>
      <w:r>
        <w:rPr/>
        <w:t>now fenced their animals and had their crops in the</w:t>
      </w:r>
      <w:r>
        <w:rPr>
          <w:spacing w:val="12"/>
        </w:rPr>
        <w:t> </w:t>
      </w:r>
      <w:r>
        <w:rPr/>
        <w:t>open.</w:t>
      </w:r>
    </w:p>
    <w:p>
      <w:pPr>
        <w:pStyle w:val="BodyText"/>
        <w:spacing w:line="278" w:lineRule="auto" w:before="215"/>
        <w:ind w:left="253" w:right="38"/>
        <w:jc w:val="both"/>
      </w:pPr>
      <w:r>
        <w:rPr/>
        <w:t>Democrats were elected to the legislature and governor's office, but the </w:t>
      </w:r>
      <w:hyperlink r:id="rId187">
        <w:r>
          <w:rPr>
            <w:u w:val="single" w:color="AAAAAA"/>
          </w:rPr>
          <w:t>Populists</w:t>
        </w:r>
      </w:hyperlink>
      <w:r>
        <w:rPr/>
        <w:t> attracted voters displeased with them. In 1896  a  biracial,  Populist-Republican Fusionist coalition gained the governor's office and passed laws that would extend the voting franchise to blacks and poor whites. The Democrats regained control of </w:t>
      </w:r>
      <w:r>
        <w:rPr>
          <w:spacing w:val="-6"/>
        </w:rPr>
        <w:t>the </w:t>
      </w:r>
      <w:r>
        <w:rPr/>
        <w:t>legislature in 1896 and passed laws to impose </w:t>
      </w:r>
      <w:hyperlink r:id="rId188">
        <w:r>
          <w:rPr>
            <w:u w:val="single" w:color="AAAAAA"/>
          </w:rPr>
          <w:t>Jim Crow</w:t>
        </w:r>
      </w:hyperlink>
      <w:r>
        <w:rPr/>
        <w:t> and </w:t>
      </w:r>
      <w:hyperlink r:id="rId189">
        <w:r>
          <w:rPr>
            <w:u w:val="single" w:color="AAAAAA"/>
          </w:rPr>
          <w:t>racial segregation</w:t>
        </w:r>
      </w:hyperlink>
      <w:r>
        <w:rPr/>
        <w:t> of  public facilities. </w:t>
      </w:r>
      <w:r>
        <w:rPr>
          <w:spacing w:val="-5"/>
        </w:rPr>
        <w:t>Voters </w:t>
      </w:r>
      <w:r>
        <w:rPr/>
        <w:t>of North Carolina's 2nd congressional district elected a total of four African-American </w:t>
      </w:r>
      <w:hyperlink r:id="rId190">
        <w:r>
          <w:rPr>
            <w:u w:val="single" w:color="AAAAAA"/>
          </w:rPr>
          <w:t>congressmen</w:t>
        </w:r>
        <w:r>
          <w:rPr/>
          <w:t> </w:t>
        </w:r>
      </w:hyperlink>
      <w:r>
        <w:rPr/>
        <w:t>through these years of the late 19th</w:t>
      </w:r>
      <w:r>
        <w:rPr>
          <w:spacing w:val="48"/>
        </w:rPr>
        <w:t> </w:t>
      </w:r>
      <w:r>
        <w:rPr/>
        <w:t>century.</w:t>
      </w:r>
    </w:p>
    <w:p>
      <w:pPr>
        <w:pStyle w:val="BodyText"/>
        <w:spacing w:line="280" w:lineRule="exact" w:before="188"/>
        <w:ind w:left="253" w:right="39"/>
        <w:jc w:val="both"/>
        <w:rPr>
          <w:sz w:val="17"/>
        </w:rPr>
      </w:pPr>
      <w:r>
        <w:rPr/>
        <w:t>Political tensions ran so high that a small group of white Democrats in 1898 planned to take over the </w:t>
      </w:r>
      <w:hyperlink r:id="rId191">
        <w:r>
          <w:rPr>
            <w:u w:val="single" w:color="AAAAAA"/>
          </w:rPr>
          <w:t>Wilmington</w:t>
        </w:r>
      </w:hyperlink>
      <w:r>
        <w:rPr/>
        <w:t> government if their candidates were not elected. In the </w:t>
      </w:r>
      <w:hyperlink r:id="rId192">
        <w:r>
          <w:rPr>
            <w:u w:val="single" w:color="AAAAAA"/>
          </w:rPr>
          <w:t>Wilmington Insurrection of 1898</w:t>
        </w:r>
      </w:hyperlink>
      <w:r>
        <w:rPr/>
        <w:t>, more than 1,500 white men attacked the black newspaper and neighborhood, killed numerous men, and ran off the white Republican mayor and aldermen. They installed their own people and elected </w:t>
      </w:r>
      <w:hyperlink r:id="rId193">
        <w:r>
          <w:rPr>
            <w:u w:val="single" w:color="AAAAAA"/>
          </w:rPr>
          <w:t>Alfred  M.  </w:t>
        </w:r>
        <w:r>
          <w:rPr>
            <w:spacing w:val="-3"/>
            <w:u w:val="single" w:color="AAAAAA"/>
          </w:rPr>
          <w:t>Waddell</w:t>
        </w:r>
      </w:hyperlink>
      <w:r>
        <w:rPr>
          <w:spacing w:val="-3"/>
        </w:rPr>
        <w:t>  </w:t>
      </w:r>
      <w:r>
        <w:rPr/>
        <w:t>as mayor, in the only </w:t>
      </w:r>
      <w:hyperlink r:id="rId194">
        <w:r>
          <w:rPr>
            <w:u w:val="single" w:color="AAAAAA"/>
          </w:rPr>
          <w:t>coup d'état</w:t>
        </w:r>
        <w:r>
          <w:rPr/>
          <w:t> </w:t>
        </w:r>
      </w:hyperlink>
      <w:r>
        <w:rPr/>
        <w:t>in United States</w:t>
      </w:r>
      <w:r>
        <w:rPr>
          <w:spacing w:val="10"/>
        </w:rPr>
        <w:t> </w:t>
      </w:r>
      <w:r>
        <w:rPr/>
        <w:t>history.</w:t>
      </w:r>
      <w:r>
        <w:rPr>
          <w:position w:val="8"/>
          <w:sz w:val="17"/>
        </w:rPr>
        <w:t>[19]</w:t>
      </w:r>
    </w:p>
    <w:p>
      <w:pPr>
        <w:pStyle w:val="BodyText"/>
        <w:spacing w:before="2" w:after="39"/>
        <w:rPr>
          <w:sz w:val="9"/>
        </w:rPr>
      </w:pPr>
      <w:r>
        <w:rPr/>
        <w:br w:type="column"/>
      </w:r>
      <w:r>
        <w:rPr>
          <w:sz w:val="9"/>
        </w:rPr>
      </w:r>
    </w:p>
    <w:p>
      <w:pPr>
        <w:pStyle w:val="BodyText"/>
        <w:ind w:left="253"/>
        <w:rPr>
          <w:sz w:val="20"/>
        </w:rPr>
      </w:pPr>
      <w:r>
        <w:rPr>
          <w:sz w:val="20"/>
        </w:rPr>
        <w:drawing>
          <wp:inline distT="0" distB="0" distL="0" distR="0">
            <wp:extent cx="1441132" cy="2187130"/>
            <wp:effectExtent l="0" t="0" r="0" b="0"/>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195" cstate="print"/>
                    <a:stretch>
                      <a:fillRect/>
                    </a:stretch>
                  </pic:blipFill>
                  <pic:spPr>
                    <a:xfrm>
                      <a:off x="0" y="0"/>
                      <a:ext cx="1441132" cy="2187130"/>
                    </a:xfrm>
                    <a:prstGeom prst="rect">
                      <a:avLst/>
                    </a:prstGeom>
                  </pic:spPr>
                </pic:pic>
              </a:graphicData>
            </a:graphic>
          </wp:inline>
        </w:drawing>
      </w:r>
      <w:r>
        <w:rPr>
          <w:sz w:val="20"/>
        </w:rPr>
      </w:r>
    </w:p>
    <w:p>
      <w:pPr>
        <w:spacing w:line="278" w:lineRule="auto" w:before="46"/>
        <w:ind w:left="280" w:right="306" w:firstLine="0"/>
        <w:jc w:val="left"/>
        <w:rPr>
          <w:rFonts w:ascii="Arial"/>
          <w:sz w:val="18"/>
        </w:rPr>
      </w:pPr>
      <w:r>
        <w:rPr>
          <w:rFonts w:ascii="Arial"/>
          <w:color w:val="666666"/>
          <w:spacing w:val="-6"/>
          <w:sz w:val="18"/>
        </w:rPr>
        <w:t>Dr. </w:t>
      </w:r>
      <w:r>
        <w:rPr>
          <w:rFonts w:ascii="Arial"/>
          <w:color w:val="666666"/>
          <w:sz w:val="18"/>
        </w:rPr>
        <w:t>M. </w:t>
      </w:r>
      <w:r>
        <w:rPr>
          <w:rFonts w:ascii="Arial"/>
          <w:color w:val="666666"/>
          <w:spacing w:val="-12"/>
          <w:sz w:val="18"/>
        </w:rPr>
        <w:t>T. </w:t>
      </w:r>
      <w:r>
        <w:rPr>
          <w:rFonts w:ascii="Arial"/>
          <w:color w:val="666666"/>
          <w:spacing w:val="-3"/>
          <w:sz w:val="18"/>
        </w:rPr>
        <w:t>Pope </w:t>
      </w:r>
      <w:r>
        <w:rPr>
          <w:rFonts w:ascii="Arial"/>
          <w:color w:val="666666"/>
          <w:sz w:val="18"/>
        </w:rPr>
        <w:t>(after </w:t>
      </w:r>
      <w:r>
        <w:rPr>
          <w:rFonts w:ascii="Arial"/>
          <w:color w:val="666666"/>
          <w:spacing w:val="-3"/>
          <w:sz w:val="18"/>
        </w:rPr>
        <w:t>whom </w:t>
      </w:r>
      <w:r>
        <w:rPr>
          <w:rFonts w:ascii="Arial"/>
          <w:color w:val="666666"/>
          <w:sz w:val="18"/>
        </w:rPr>
        <w:t>the </w:t>
      </w:r>
      <w:hyperlink r:id="rId196">
        <w:r>
          <w:rPr>
            <w:rFonts w:ascii="Arial"/>
            <w:color w:val="666666"/>
            <w:spacing w:val="-3"/>
            <w:sz w:val="18"/>
          </w:rPr>
          <w:t>Pope House Museum</w:t>
        </w:r>
      </w:hyperlink>
      <w:r>
        <w:rPr>
          <w:rFonts w:ascii="Arial"/>
          <w:color w:val="666666"/>
          <w:spacing w:val="-3"/>
          <w:sz w:val="18"/>
        </w:rPr>
        <w:t> was named), </w:t>
      </w:r>
      <w:r>
        <w:rPr>
          <w:rFonts w:ascii="Arial"/>
          <w:color w:val="666666"/>
          <w:sz w:val="18"/>
        </w:rPr>
        <w:t>a </w:t>
      </w:r>
      <w:r>
        <w:rPr>
          <w:rFonts w:ascii="Arial"/>
          <w:color w:val="666666"/>
          <w:spacing w:val="-3"/>
          <w:sz w:val="18"/>
        </w:rPr>
        <w:t>prominent </w:t>
      </w:r>
      <w:r>
        <w:rPr>
          <w:rFonts w:ascii="Arial"/>
          <w:color w:val="666666"/>
          <w:sz w:val="18"/>
        </w:rPr>
        <w:t>citizen of </w:t>
      </w:r>
      <w:hyperlink r:id="rId25">
        <w:r>
          <w:rPr>
            <w:rFonts w:ascii="Arial"/>
            <w:color w:val="666666"/>
            <w:spacing w:val="-3"/>
            <w:sz w:val="18"/>
          </w:rPr>
          <w:t>Raleigh</w:t>
        </w:r>
      </w:hyperlink>
      <w:r>
        <w:rPr>
          <w:rFonts w:ascii="Arial"/>
          <w:color w:val="666666"/>
          <w:spacing w:val="-3"/>
          <w:sz w:val="18"/>
        </w:rPr>
        <w:t>.</w:t>
      </w:r>
    </w:p>
    <w:p>
      <w:pPr>
        <w:spacing w:after="0" w:line="278" w:lineRule="auto"/>
        <w:jc w:val="left"/>
        <w:rPr>
          <w:rFonts w:ascii="Arial"/>
          <w:sz w:val="18"/>
        </w:rPr>
        <w:sectPr>
          <w:type w:val="continuous"/>
          <w:pgSz w:w="11900" w:h="16840"/>
          <w:pgMar w:top="660" w:bottom="280" w:left="600" w:right="600"/>
          <w:cols w:num="2" w:equalWidth="0">
            <w:col w:w="7755" w:space="87"/>
            <w:col w:w="2858"/>
          </w:cols>
        </w:sectPr>
      </w:pPr>
    </w:p>
    <w:p>
      <w:pPr>
        <w:pStyle w:val="BodyText"/>
        <w:spacing w:before="1"/>
        <w:rPr>
          <w:rFonts w:ascii="Arial"/>
          <w:sz w:val="13"/>
        </w:rPr>
      </w:pPr>
    </w:p>
    <w:p>
      <w:pPr>
        <w:pStyle w:val="BodyText"/>
        <w:spacing w:line="280" w:lineRule="exact" w:before="67"/>
        <w:ind w:left="253" w:right="259"/>
        <w:jc w:val="both"/>
      </w:pPr>
      <w:r>
        <w:rPr/>
        <w:t>In 1899 the state legislature passed a new constitution, with requirements for </w:t>
      </w:r>
      <w:hyperlink r:id="rId197">
        <w:r>
          <w:rPr>
            <w:u w:val="single" w:color="AAAAAA"/>
          </w:rPr>
          <w:t>poll taxes</w:t>
        </w:r>
      </w:hyperlink>
      <w:r>
        <w:rPr/>
        <w:t> and </w:t>
      </w:r>
      <w:hyperlink r:id="rId198">
        <w:r>
          <w:rPr>
            <w:u w:val="single" w:color="AAAAAA"/>
          </w:rPr>
          <w:t>literacy tests</w:t>
        </w:r>
      </w:hyperlink>
      <w:r>
        <w:rPr/>
        <w:t> for </w:t>
      </w:r>
      <w:r>
        <w:rPr>
          <w:spacing w:val="-3"/>
        </w:rPr>
        <w:t>voter </w:t>
      </w:r>
      <w:r>
        <w:rPr/>
        <w:t>registration which </w:t>
      </w:r>
      <w:hyperlink r:id="rId199">
        <w:r>
          <w:rPr>
            <w:u w:val="single" w:color="AAAAAA"/>
          </w:rPr>
          <w:t>disenfranchised</w:t>
        </w:r>
        <w:r>
          <w:rPr/>
          <w:t> </w:t>
        </w:r>
      </w:hyperlink>
      <w:r>
        <w:rPr/>
        <w:t>most black Americans in the state.</w:t>
      </w:r>
      <w:r>
        <w:rPr>
          <w:position w:val="8"/>
          <w:sz w:val="17"/>
        </w:rPr>
        <w:t>[20] </w:t>
      </w:r>
      <w:r>
        <w:rPr/>
        <w:t>Exclusion from voting had wide effects: it meant black Americans could not serve on juries or in any local office. After a decade of </w:t>
      </w:r>
      <w:hyperlink r:id="rId200">
        <w:r>
          <w:rPr>
            <w:u w:val="single" w:color="AAAAAA"/>
          </w:rPr>
          <w:t>white supremacy</w:t>
        </w:r>
      </w:hyperlink>
      <w:r>
        <w:rPr/>
        <w:t>, </w:t>
      </w:r>
      <w:r>
        <w:rPr>
          <w:spacing w:val="-4"/>
        </w:rPr>
        <w:t>many </w:t>
      </w:r>
      <w:r>
        <w:rPr>
          <w:spacing w:val="44"/>
        </w:rPr>
        <w:t> </w:t>
      </w:r>
      <w:r>
        <w:rPr/>
        <w:t>people forgot that North Carolina had ever had thriving middle-class black Americans.</w:t>
      </w:r>
      <w:r>
        <w:rPr>
          <w:position w:val="8"/>
          <w:sz w:val="17"/>
        </w:rPr>
        <w:t>[21] </w:t>
      </w:r>
      <w:r>
        <w:rPr/>
        <w:t>Black citizens had</w:t>
      </w:r>
      <w:r>
        <w:rPr>
          <w:spacing w:val="-14"/>
        </w:rPr>
        <w:t> </w:t>
      </w:r>
      <w:r>
        <w:rPr/>
        <w:t>no</w:t>
      </w:r>
    </w:p>
    <w:p>
      <w:pPr>
        <w:spacing w:after="0" w:line="280" w:lineRule="exact"/>
        <w:jc w:val="both"/>
        <w:sectPr>
          <w:type w:val="continuous"/>
          <w:pgSz w:w="11900" w:h="16840"/>
          <w:pgMar w:top="660" w:bottom="280" w:left="600" w:right="600"/>
        </w:sectPr>
      </w:pPr>
    </w:p>
    <w:p>
      <w:pPr>
        <w:pStyle w:val="BodyText"/>
        <w:spacing w:line="278" w:lineRule="auto" w:before="79"/>
        <w:ind w:left="253" w:right="40"/>
        <w:jc w:val="both"/>
      </w:pPr>
      <w:r>
        <w:rPr/>
        <w:t>political voice in the state until after the federal </w:t>
      </w:r>
      <w:hyperlink r:id="rId201">
        <w:r>
          <w:rPr>
            <w:u w:val="single" w:color="AAAAAA"/>
          </w:rPr>
          <w:t>Civil Rights Act of 1964</w:t>
        </w:r>
        <w:r>
          <w:rPr/>
          <w:t> </w:t>
        </w:r>
      </w:hyperlink>
      <w:r>
        <w:rPr/>
        <w:t>and </w:t>
      </w:r>
      <w:hyperlink r:id="rId202">
        <w:r>
          <w:rPr>
            <w:u w:val="single" w:color="AAAAAA"/>
          </w:rPr>
          <w:t>Voting Rights Act of 1965</w:t>
        </w:r>
        <w:r>
          <w:rPr/>
          <w:t> </w:t>
        </w:r>
      </w:hyperlink>
      <w:r>
        <w:rPr/>
        <w:t>were passed to enforce their constitutional rights. It was not until 1992 that another </w:t>
      </w:r>
      <w:hyperlink r:id="rId203">
        <w:r>
          <w:rPr>
            <w:u w:val="single" w:color="AAAAAA"/>
          </w:rPr>
          <w:t>African American</w:t>
        </w:r>
      </w:hyperlink>
      <w:r>
        <w:rPr/>
        <w:t> was elected as a U.S. Representative from North Carolina.</w:t>
      </w:r>
    </w:p>
    <w:p>
      <w:pPr>
        <w:pStyle w:val="BodyText"/>
        <w:spacing w:line="278" w:lineRule="auto" w:before="215"/>
        <w:ind w:left="253" w:right="38"/>
        <w:jc w:val="both"/>
      </w:pPr>
      <w:r>
        <w:rPr/>
        <w:t>As in the rest of the former Confederacy, North Carolina had become a one- party state, dominated by the </w:t>
      </w:r>
      <w:hyperlink r:id="rId32">
        <w:r>
          <w:rPr>
            <w:u w:val="single" w:color="AAAAAA"/>
          </w:rPr>
          <w:t>Democratic Party</w:t>
        </w:r>
      </w:hyperlink>
      <w:r>
        <w:rPr/>
        <w:t>. Impoverished by the Civil </w:t>
      </w:r>
      <w:r>
        <w:rPr>
          <w:spacing w:val="-6"/>
        </w:rPr>
        <w:t>War </w:t>
      </w:r>
      <w:r>
        <w:rPr/>
        <w:t>and vicious debt cycles, the state continued with an economy  based  on  </w:t>
      </w:r>
      <w:hyperlink r:id="rId165">
        <w:r>
          <w:rPr>
            <w:u w:val="single" w:color="AAAAAA"/>
          </w:rPr>
          <w:t>tobacco</w:t>
        </w:r>
      </w:hyperlink>
      <w:r>
        <w:rPr/>
        <w:t>, cotton textiles and commodity agriculture. </w:t>
      </w:r>
      <w:r>
        <w:rPr>
          <w:spacing w:val="-3"/>
        </w:rPr>
        <w:t>Towns </w:t>
      </w:r>
      <w:r>
        <w:rPr/>
        <w:t>and cities remained few in the east. A major industrial base emerged in the late 19th century in the </w:t>
      </w:r>
      <w:hyperlink r:id="rId204">
        <w:r>
          <w:rPr/>
          <w:t>counties of the </w:t>
        </w:r>
        <w:r>
          <w:rPr>
            <w:u w:val="single" w:color="AAAAAA"/>
          </w:rPr>
          <w:t>Piedmont Triad</w:t>
        </w:r>
        <w:r>
          <w:rPr/>
          <w:t>, based on cotton mills established at  the  </w:t>
        </w:r>
        <w:r>
          <w:rPr>
            <w:spacing w:val="-4"/>
            <w:u w:val="single" w:color="AAAAAA"/>
          </w:rPr>
          <w:t>fall</w:t>
        </w:r>
        <w:r>
          <w:rPr>
            <w:spacing w:val="-4"/>
          </w:rPr>
          <w:t> </w:t>
        </w:r>
        <w:r>
          <w:rPr>
            <w:u w:val="single" w:color="AAAAAA"/>
          </w:rPr>
          <w:t>line</w:t>
        </w:r>
        <w:r>
          <w:rPr/>
          <w:t>.</w:t>
        </w:r>
        <w:r>
          <w:rPr>
            <w:spacing w:val="36"/>
          </w:rPr>
          <w:t> </w:t>
        </w:r>
        <w:r>
          <w:rPr/>
          <w:t>Railroads</w:t>
        </w:r>
        <w:r>
          <w:rPr>
            <w:spacing w:val="37"/>
          </w:rPr>
          <w:t> </w:t>
        </w:r>
        <w:r>
          <w:rPr/>
          <w:t>were</w:t>
        </w:r>
        <w:r>
          <w:rPr>
            <w:spacing w:val="36"/>
          </w:rPr>
          <w:t> </w:t>
        </w:r>
        <w:r>
          <w:rPr/>
          <w:t>built</w:t>
        </w:r>
        <w:r>
          <w:rPr>
            <w:spacing w:val="37"/>
          </w:rPr>
          <w:t> </w:t>
        </w:r>
        <w:r>
          <w:rPr/>
          <w:t>to</w:t>
        </w:r>
        <w:r>
          <w:rPr>
            <w:spacing w:val="37"/>
          </w:rPr>
          <w:t> </w:t>
        </w:r>
        <w:r>
          <w:rPr/>
          <w:t>connect</w:t>
        </w:r>
        <w:r>
          <w:rPr>
            <w:spacing w:val="36"/>
          </w:rPr>
          <w:t> </w:t>
        </w:r>
        <w:r>
          <w:rPr/>
          <w:t>the</w:t>
        </w:r>
        <w:r>
          <w:rPr>
            <w:spacing w:val="37"/>
          </w:rPr>
          <w:t> </w:t>
        </w:r>
        <w:r>
          <w:rPr/>
          <w:t>new</w:t>
        </w:r>
        <w:r>
          <w:rPr>
            <w:spacing w:val="37"/>
          </w:rPr>
          <w:t> </w:t>
        </w:r>
        <w:r>
          <w:rPr/>
          <w:t>industrializing</w:t>
        </w:r>
        <w:r>
          <w:rPr>
            <w:spacing w:val="36"/>
          </w:rPr>
          <w:t> </w:t>
        </w:r>
        <w:r>
          <w:rPr/>
          <w:t>cities.</w:t>
        </w:r>
        <w:r>
          <w:rPr>
            <w:spacing w:val="37"/>
          </w:rPr>
          <w:t> </w:t>
        </w:r>
        <w:r>
          <w:rPr/>
          <w:t>The</w:t>
        </w:r>
        <w:r>
          <w:rPr>
            <w:spacing w:val="37"/>
          </w:rPr>
          <w:t> </w:t>
        </w:r>
        <w:r>
          <w:rPr>
            <w:spacing w:val="-3"/>
          </w:rPr>
          <w:t>state</w:t>
        </w:r>
      </w:hyperlink>
    </w:p>
    <w:p>
      <w:pPr>
        <w:pStyle w:val="BodyText"/>
        <w:spacing w:after="40"/>
        <w:rPr>
          <w:sz w:val="17"/>
        </w:rPr>
      </w:pPr>
      <w:r>
        <w:rPr/>
        <w:br w:type="column"/>
      </w:r>
      <w:r>
        <w:rPr>
          <w:sz w:val="17"/>
        </w:rPr>
      </w:r>
    </w:p>
    <w:p>
      <w:pPr>
        <w:pStyle w:val="BodyText"/>
        <w:ind w:left="253"/>
        <w:rPr>
          <w:sz w:val="20"/>
        </w:rPr>
      </w:pPr>
      <w:r>
        <w:rPr>
          <w:sz w:val="20"/>
        </w:rPr>
        <w:drawing>
          <wp:inline distT="0" distB="0" distL="0" distR="0">
            <wp:extent cx="1864994" cy="1237678"/>
            <wp:effectExtent l="0" t="0" r="0" b="0"/>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205" cstate="print"/>
                    <a:stretch>
                      <a:fillRect/>
                    </a:stretch>
                  </pic:blipFill>
                  <pic:spPr>
                    <a:xfrm>
                      <a:off x="0" y="0"/>
                      <a:ext cx="1864994" cy="1237678"/>
                    </a:xfrm>
                    <a:prstGeom prst="rect">
                      <a:avLst/>
                    </a:prstGeom>
                  </pic:spPr>
                </pic:pic>
              </a:graphicData>
            </a:graphic>
          </wp:inline>
        </w:drawing>
      </w:r>
      <w:r>
        <w:rPr>
          <w:sz w:val="20"/>
        </w:rPr>
      </w:r>
    </w:p>
    <w:p>
      <w:pPr>
        <w:spacing w:line="278" w:lineRule="auto" w:before="45"/>
        <w:ind w:left="280" w:right="471" w:firstLine="0"/>
        <w:jc w:val="left"/>
        <w:rPr>
          <w:rFonts w:ascii="Arial"/>
          <w:sz w:val="18"/>
        </w:rPr>
      </w:pPr>
      <w:hyperlink r:id="rId206">
        <w:r>
          <w:rPr>
            <w:rFonts w:ascii="Arial"/>
            <w:color w:val="666666"/>
            <w:sz w:val="18"/>
          </w:rPr>
          <w:t>The </w:t>
        </w:r>
        <w:r>
          <w:rPr>
            <w:rFonts w:ascii="Arial"/>
            <w:color w:val="666666"/>
            <w:spacing w:val="-3"/>
            <w:sz w:val="18"/>
          </w:rPr>
          <w:t>North Carolina Museum </w:t>
        </w:r>
        <w:r>
          <w:rPr>
            <w:rFonts w:ascii="Arial"/>
            <w:color w:val="666666"/>
            <w:sz w:val="18"/>
          </w:rPr>
          <w:t>of </w:t>
        </w:r>
        <w:r>
          <w:rPr>
            <w:rFonts w:ascii="Arial"/>
            <w:color w:val="666666"/>
            <w:spacing w:val="-3"/>
            <w:sz w:val="18"/>
          </w:rPr>
          <w:t>History, Raleigh</w:t>
        </w:r>
      </w:hyperlink>
    </w:p>
    <w:p>
      <w:pPr>
        <w:spacing w:after="0" w:line="278" w:lineRule="auto"/>
        <w:jc w:val="left"/>
        <w:rPr>
          <w:rFonts w:ascii="Arial"/>
          <w:sz w:val="18"/>
        </w:rPr>
        <w:sectPr>
          <w:pgSz w:w="11900" w:h="16840"/>
          <w:pgMar w:top="640" w:bottom="280" w:left="600" w:right="600"/>
          <w:cols w:num="2" w:equalWidth="0">
            <w:col w:w="7088" w:space="86"/>
            <w:col w:w="3526"/>
          </w:cols>
        </w:sectPr>
      </w:pPr>
    </w:p>
    <w:p>
      <w:pPr>
        <w:pStyle w:val="BodyText"/>
        <w:spacing w:line="278" w:lineRule="auto" w:before="3"/>
        <w:ind w:left="253" w:right="253"/>
        <w:jc w:val="both"/>
      </w:pPr>
      <w:r>
        <w:rPr/>
        <w:t>was the site of the first successful controlled, powered and sustained heavier-than-air flight, by the </w:t>
      </w:r>
      <w:hyperlink r:id="rId70">
        <w:r>
          <w:rPr>
            <w:u w:val="single" w:color="AAAAAA"/>
          </w:rPr>
          <w:t>Wright  brothers</w:t>
        </w:r>
      </w:hyperlink>
      <w:r>
        <w:rPr/>
        <w:t>,  near </w:t>
      </w:r>
      <w:hyperlink r:id="rId207">
        <w:r>
          <w:rPr>
            <w:u w:val="single" w:color="AAAAAA"/>
          </w:rPr>
          <w:t>Kitty Hawk</w:t>
        </w:r>
        <w:r>
          <w:rPr/>
          <w:t> </w:t>
        </w:r>
      </w:hyperlink>
      <w:r>
        <w:rPr/>
        <w:t>on December 17, 1903. In the first half of the 20th century, many African Americans left the state to  go North for better opportunities, in the </w:t>
      </w:r>
      <w:hyperlink r:id="rId208">
        <w:r>
          <w:rPr>
            <w:u w:val="single" w:color="AAAAAA"/>
          </w:rPr>
          <w:t>Great Migration</w:t>
        </w:r>
      </w:hyperlink>
      <w:r>
        <w:rPr/>
        <w:t>. Their departure changed the demographic characteristics of many areas.</w:t>
      </w:r>
    </w:p>
    <w:p>
      <w:pPr>
        <w:pStyle w:val="BodyText"/>
        <w:spacing w:before="9"/>
        <w:rPr>
          <w:sz w:val="18"/>
        </w:rPr>
      </w:pPr>
    </w:p>
    <w:p>
      <w:pPr>
        <w:pStyle w:val="BodyText"/>
        <w:spacing w:line="278" w:lineRule="auto"/>
        <w:ind w:left="253" w:right="257"/>
        <w:jc w:val="both"/>
      </w:pPr>
      <w:r>
        <w:rPr/>
        <w:t>North Carolina was hard hit by the </w:t>
      </w:r>
      <w:hyperlink r:id="rId209">
        <w:r>
          <w:rPr>
            <w:u w:val="single" w:color="AAAAAA"/>
          </w:rPr>
          <w:t>Great Depression</w:t>
        </w:r>
      </w:hyperlink>
      <w:r>
        <w:rPr/>
        <w:t>, but the </w:t>
      </w:r>
      <w:hyperlink r:id="rId210">
        <w:r>
          <w:rPr>
            <w:u w:val="single" w:color="AAAAAA"/>
          </w:rPr>
          <w:t>New Deal</w:t>
        </w:r>
        <w:r>
          <w:rPr/>
          <w:t> </w:t>
        </w:r>
      </w:hyperlink>
      <w:r>
        <w:rPr/>
        <w:t>programs of </w:t>
      </w:r>
      <w:hyperlink r:id="rId211">
        <w:r>
          <w:rPr>
            <w:u w:val="single" w:color="AAAAAA"/>
          </w:rPr>
          <w:t>Franklin D. Roosevelt</w:t>
        </w:r>
        <w:r>
          <w:rPr/>
          <w:t> </w:t>
        </w:r>
      </w:hyperlink>
      <w:r>
        <w:rPr/>
        <w:t>for cotton and tobacco significantly helped the farmers. After </w:t>
      </w:r>
      <w:r>
        <w:rPr>
          <w:spacing w:val="-4"/>
        </w:rPr>
        <w:t>World </w:t>
      </w:r>
      <w:r>
        <w:rPr>
          <w:spacing w:val="-6"/>
        </w:rPr>
        <w:t>War </w:t>
      </w:r>
      <w:r>
        <w:rPr/>
        <w:t>II, the state's economy grew rapidly, highlighted by the growth of such cities as Charlotte, Raleigh, and Durham in the Piedmont. Raleigh, Durham, and Chapel Hill form </w:t>
      </w:r>
      <w:r>
        <w:rPr>
          <w:spacing w:val="-5"/>
        </w:rPr>
        <w:t>the </w:t>
      </w:r>
      <w:hyperlink r:id="rId60">
        <w:r>
          <w:rPr>
            <w:u w:val="single" w:color="AAAAAA"/>
          </w:rPr>
          <w:t>Research Triangle</w:t>
        </w:r>
      </w:hyperlink>
      <w:r>
        <w:rPr/>
        <w:t>, a major area of universities and advanced scientific and technical research. In the 1990s, Charlotte became a major regional and national banking center. </w:t>
      </w:r>
      <w:r>
        <w:rPr>
          <w:spacing w:val="-3"/>
        </w:rPr>
        <w:t>Tourism </w:t>
      </w:r>
      <w:r>
        <w:rPr/>
        <w:t>has also been a boon for the North Carolina economy as people flock to the Outer Banks coastal area and the Appalachian Mountains anchored by</w:t>
      </w:r>
      <w:r>
        <w:rPr>
          <w:spacing w:val="42"/>
        </w:rPr>
        <w:t> </w:t>
      </w:r>
      <w:hyperlink r:id="rId212">
        <w:r>
          <w:rPr>
            <w:u w:val="single" w:color="AAAAAA"/>
          </w:rPr>
          <w:t>Asheville</w:t>
        </w:r>
      </w:hyperlink>
      <w:r>
        <w:rPr/>
        <w:t>.</w:t>
      </w:r>
    </w:p>
    <w:p>
      <w:pPr>
        <w:pStyle w:val="BodyText"/>
        <w:spacing w:before="9"/>
        <w:rPr>
          <w:sz w:val="18"/>
        </w:rPr>
      </w:pPr>
    </w:p>
    <w:p>
      <w:pPr>
        <w:pStyle w:val="BodyText"/>
        <w:spacing w:line="278" w:lineRule="auto"/>
        <w:ind w:left="253" w:right="256"/>
        <w:jc w:val="both"/>
      </w:pPr>
      <w:r>
        <w:rPr/>
        <w:t>By the 1970s, spurred in part by the increasingly leftward tilt of national Democrats, conservative whites began to vote for Republican national candidates and gradually for more Republicans locally. The </w:t>
      </w:r>
      <w:hyperlink r:id="rId213">
        <w:r>
          <w:rPr>
            <w:u w:val="single" w:color="AAAAAA"/>
          </w:rPr>
          <w:t>Greensboro  Sit-ins</w:t>
        </w:r>
      </w:hyperlink>
      <w:r>
        <w:rPr/>
        <w:t>  played  a crucial role in the Civil Rights Movement to bring full equality to American</w:t>
      </w:r>
      <w:r>
        <w:rPr>
          <w:spacing w:val="20"/>
        </w:rPr>
        <w:t> </w:t>
      </w:r>
      <w:r>
        <w:rPr/>
        <w:t>blacks.</w:t>
      </w:r>
    </w:p>
    <w:p>
      <w:pPr>
        <w:pStyle w:val="BodyText"/>
        <w:spacing w:before="2"/>
        <w:rPr>
          <w:sz w:val="27"/>
        </w:rPr>
      </w:pPr>
    </w:p>
    <w:p>
      <w:pPr>
        <w:spacing w:before="91"/>
        <w:ind w:left="253" w:right="0" w:firstLine="0"/>
        <w:jc w:val="left"/>
        <w:rPr>
          <w:rFonts w:ascii="Arial"/>
          <w:b/>
          <w:sz w:val="25"/>
        </w:rPr>
      </w:pPr>
      <w:r>
        <w:rPr>
          <w:rFonts w:ascii="Arial"/>
          <w:b/>
          <w:sz w:val="25"/>
        </w:rPr>
        <w:t>Native Americans, lost colonies, and permanent settlement</w:t>
      </w:r>
    </w:p>
    <w:p>
      <w:pPr>
        <w:pStyle w:val="BodyText"/>
        <w:spacing w:line="278" w:lineRule="auto" w:before="125"/>
        <w:ind w:left="3651" w:right="251"/>
        <w:jc w:val="both"/>
      </w:pPr>
      <w:r>
        <w:rPr/>
        <w:drawing>
          <wp:anchor distT="0" distB="0" distL="0" distR="0" allowOverlap="1" layoutInCell="1" locked="0" behindDoc="0" simplePos="0" relativeHeight="1336">
            <wp:simplePos x="0" y="0"/>
            <wp:positionH relativeFrom="page">
              <wp:posOffset>592926</wp:posOffset>
            </wp:positionH>
            <wp:positionV relativeFrom="paragraph">
              <wp:posOffset>136007</wp:posOffset>
            </wp:positionV>
            <wp:extent cx="1866234" cy="1382710"/>
            <wp:effectExtent l="0" t="0" r="0" b="0"/>
            <wp:wrapNone/>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214" cstate="print"/>
                    <a:stretch>
                      <a:fillRect/>
                    </a:stretch>
                  </pic:blipFill>
                  <pic:spPr>
                    <a:xfrm>
                      <a:off x="0" y="0"/>
                      <a:ext cx="1866234" cy="1382710"/>
                    </a:xfrm>
                    <a:prstGeom prst="rect">
                      <a:avLst/>
                    </a:prstGeom>
                  </pic:spPr>
                </pic:pic>
              </a:graphicData>
            </a:graphic>
          </wp:anchor>
        </w:drawing>
      </w:r>
      <w:r>
        <w:rPr/>
        <w:t>North Carolina was inhabited for at least ten thousand years by succeeding </w:t>
      </w:r>
      <w:hyperlink r:id="rId215">
        <w:r>
          <w:rPr>
            <w:u w:val="single" w:color="AAAAAA"/>
          </w:rPr>
          <w:t>prehistoric</w:t>
        </w:r>
      </w:hyperlink>
      <w:r>
        <w:rPr/>
        <w:t> </w:t>
      </w:r>
      <w:hyperlink r:id="rId216">
        <w:r>
          <w:rPr>
            <w:u w:val="single" w:color="AAAAAA"/>
          </w:rPr>
          <w:t>indigenous</w:t>
        </w:r>
      </w:hyperlink>
      <w:r>
        <w:rPr/>
        <w:t> cultures. The </w:t>
      </w:r>
      <w:hyperlink r:id="rId217">
        <w:r>
          <w:rPr>
            <w:u w:val="single" w:color="AAAAAA"/>
          </w:rPr>
          <w:t>Hardaway Site</w:t>
        </w:r>
      </w:hyperlink>
      <w:r>
        <w:rPr/>
        <w:t> saw major periods of occupation as far back as 10,000 years. Before 200 AD, they were building </w:t>
      </w:r>
      <w:hyperlink r:id="rId218">
        <w:r>
          <w:rPr>
            <w:u w:val="single" w:color="AAAAAA"/>
          </w:rPr>
          <w:t>earthwork mounds</w:t>
        </w:r>
      </w:hyperlink>
      <w:r>
        <w:rPr/>
        <w:t>, which were used for ceremonial and religious purposes. Succeeding peoples, including those of the ancient </w:t>
      </w:r>
      <w:hyperlink r:id="rId95">
        <w:r>
          <w:rPr>
            <w:u w:val="single" w:color="AAAAAA"/>
          </w:rPr>
          <w:t>Mississippian culture</w:t>
        </w:r>
      </w:hyperlink>
      <w:r>
        <w:rPr/>
        <w:t> established by 1000 AD in the Piedmont, continued to build or add on to such mounds. In the 500–700 years preceding European contact, the Mississippian culture built large, complex cities and maintained far-flung regional trading</w:t>
      </w:r>
    </w:p>
    <w:p>
      <w:pPr>
        <w:spacing w:after="0" w:line="278" w:lineRule="auto"/>
        <w:jc w:val="both"/>
        <w:sectPr>
          <w:type w:val="continuous"/>
          <w:pgSz w:w="11900" w:h="16840"/>
          <w:pgMar w:top="660" w:bottom="280" w:left="600" w:right="600"/>
        </w:sectPr>
      </w:pPr>
    </w:p>
    <w:p>
      <w:pPr>
        <w:spacing w:line="278" w:lineRule="auto" w:before="71"/>
        <w:ind w:left="360" w:right="33" w:firstLine="0"/>
        <w:jc w:val="left"/>
        <w:rPr>
          <w:rFonts w:ascii="Arial" w:hAnsi="Arial"/>
          <w:sz w:val="18"/>
        </w:rPr>
      </w:pPr>
      <w:r>
        <w:rPr>
          <w:rFonts w:ascii="Arial" w:hAnsi="Arial"/>
          <w:color w:val="666666"/>
          <w:spacing w:val="-3"/>
          <w:sz w:val="18"/>
        </w:rPr>
        <w:t>Map </w:t>
      </w:r>
      <w:r>
        <w:rPr>
          <w:rFonts w:ascii="Arial" w:hAnsi="Arial"/>
          <w:color w:val="666666"/>
          <w:sz w:val="18"/>
        </w:rPr>
        <w:t>of the </w:t>
      </w:r>
      <w:r>
        <w:rPr>
          <w:rFonts w:ascii="Arial" w:hAnsi="Arial"/>
          <w:color w:val="666666"/>
          <w:spacing w:val="-3"/>
          <w:sz w:val="18"/>
        </w:rPr>
        <w:t>coast </w:t>
      </w:r>
      <w:r>
        <w:rPr>
          <w:rFonts w:ascii="Arial" w:hAnsi="Arial"/>
          <w:color w:val="666666"/>
          <w:sz w:val="18"/>
        </w:rPr>
        <w:t>of </w:t>
      </w:r>
      <w:hyperlink r:id="rId52">
        <w:r>
          <w:rPr>
            <w:rFonts w:ascii="Arial" w:hAnsi="Arial"/>
            <w:color w:val="666666"/>
            <w:spacing w:val="-3"/>
            <w:sz w:val="18"/>
          </w:rPr>
          <w:t>Virginia </w:t>
        </w:r>
      </w:hyperlink>
      <w:r>
        <w:rPr>
          <w:rFonts w:ascii="Arial" w:hAnsi="Arial"/>
          <w:color w:val="666666"/>
          <w:sz w:val="18"/>
        </w:rPr>
        <w:t>and </w:t>
      </w:r>
      <w:r>
        <w:rPr>
          <w:rFonts w:ascii="Arial" w:hAnsi="Arial"/>
          <w:color w:val="666666"/>
          <w:spacing w:val="-3"/>
          <w:sz w:val="18"/>
        </w:rPr>
        <w:t>North Carolina, drawn 1585–1586 </w:t>
      </w:r>
      <w:r>
        <w:rPr>
          <w:rFonts w:ascii="Arial" w:hAnsi="Arial"/>
          <w:color w:val="666666"/>
          <w:sz w:val="18"/>
        </w:rPr>
        <w:t>by </w:t>
      </w:r>
      <w:hyperlink r:id="rId219">
        <w:r>
          <w:rPr>
            <w:rFonts w:ascii="Arial" w:hAnsi="Arial"/>
            <w:color w:val="666666"/>
            <w:spacing w:val="-3"/>
            <w:sz w:val="18"/>
          </w:rPr>
          <w:t>Theodor </w:t>
        </w:r>
        <w:r>
          <w:rPr>
            <w:rFonts w:ascii="Arial" w:hAnsi="Arial"/>
            <w:color w:val="666666"/>
            <w:sz w:val="18"/>
          </w:rPr>
          <w:t>de Bry</w:t>
        </w:r>
      </w:hyperlink>
      <w:r>
        <w:rPr>
          <w:rFonts w:ascii="Arial" w:hAnsi="Arial"/>
          <w:color w:val="666666"/>
          <w:sz w:val="18"/>
        </w:rPr>
        <w:t>, </w:t>
      </w:r>
      <w:r>
        <w:rPr>
          <w:rFonts w:ascii="Arial" w:hAnsi="Arial"/>
          <w:color w:val="666666"/>
          <w:spacing w:val="-3"/>
          <w:sz w:val="18"/>
        </w:rPr>
        <w:t>based </w:t>
      </w:r>
      <w:r>
        <w:rPr>
          <w:rFonts w:ascii="Arial" w:hAnsi="Arial"/>
          <w:color w:val="666666"/>
          <w:sz w:val="18"/>
        </w:rPr>
        <w:t>on </w:t>
      </w:r>
      <w:r>
        <w:rPr>
          <w:rFonts w:ascii="Arial" w:hAnsi="Arial"/>
          <w:color w:val="666666"/>
          <w:spacing w:val="-3"/>
          <w:sz w:val="18"/>
        </w:rPr>
        <w:t>map </w:t>
      </w:r>
      <w:r>
        <w:rPr>
          <w:rFonts w:ascii="Arial" w:hAnsi="Arial"/>
          <w:color w:val="666666"/>
          <w:sz w:val="18"/>
        </w:rPr>
        <w:t>by </w:t>
      </w:r>
      <w:hyperlink r:id="rId184">
        <w:r>
          <w:rPr>
            <w:rFonts w:ascii="Arial" w:hAnsi="Arial"/>
            <w:color w:val="666666"/>
            <w:spacing w:val="-3"/>
            <w:sz w:val="18"/>
          </w:rPr>
          <w:t>John White </w:t>
        </w:r>
      </w:hyperlink>
      <w:r>
        <w:rPr>
          <w:rFonts w:ascii="Arial" w:hAnsi="Arial"/>
          <w:color w:val="666666"/>
          <w:sz w:val="18"/>
        </w:rPr>
        <w:t>of the </w:t>
      </w:r>
      <w:hyperlink r:id="rId158">
        <w:r>
          <w:rPr>
            <w:rFonts w:ascii="Arial" w:hAnsi="Arial"/>
            <w:color w:val="666666"/>
            <w:spacing w:val="-3"/>
            <w:sz w:val="18"/>
          </w:rPr>
          <w:t>Roanoke Colony</w:t>
        </w:r>
      </w:hyperlink>
    </w:p>
    <w:p>
      <w:pPr>
        <w:pStyle w:val="BodyText"/>
        <w:spacing w:line="278" w:lineRule="auto" w:before="4"/>
        <w:ind w:left="333" w:right="260"/>
        <w:jc w:val="both"/>
      </w:pPr>
      <w:r>
        <w:rPr/>
        <w:br w:type="column"/>
      </w:r>
      <w:r>
        <w:rPr/>
        <w:t>networks. Its largest city was </w:t>
      </w:r>
      <w:hyperlink r:id="rId220">
        <w:r>
          <w:rPr>
            <w:u w:val="single" w:color="AAAAAA"/>
          </w:rPr>
          <w:t>Cahokia</w:t>
        </w:r>
      </w:hyperlink>
      <w:r>
        <w:rPr/>
        <w:t>, located in present-day Illinois near the Mississippi River.</w:t>
      </w:r>
    </w:p>
    <w:p>
      <w:pPr>
        <w:pStyle w:val="BodyText"/>
        <w:spacing w:line="278" w:lineRule="auto" w:before="214"/>
        <w:ind w:left="333" w:right="256"/>
        <w:jc w:val="both"/>
      </w:pPr>
      <w:r>
        <w:rPr/>
        <w:t>Historically documented tribes in the North Carolina region include </w:t>
      </w:r>
      <w:r>
        <w:rPr>
          <w:spacing w:val="-6"/>
        </w:rPr>
        <w:t>the  </w:t>
      </w:r>
      <w:hyperlink r:id="rId221">
        <w:r>
          <w:rPr>
            <w:u w:val="single" w:color="AAAAAA"/>
          </w:rPr>
          <w:t>Carolina Algonquian</w:t>
        </w:r>
      </w:hyperlink>
      <w:r>
        <w:rPr/>
        <w:t>-speaking tribes of the coastal areas, such as the </w:t>
      </w:r>
      <w:hyperlink r:id="rId96">
        <w:r>
          <w:rPr>
            <w:u w:val="single" w:color="AAAAAA"/>
          </w:rPr>
          <w:t>Chowanoke</w:t>
        </w:r>
      </w:hyperlink>
      <w:r>
        <w:rPr/>
        <w:t>, </w:t>
      </w:r>
      <w:hyperlink r:id="rId222">
        <w:r>
          <w:rPr>
            <w:u w:val="single" w:color="AAAAAA"/>
          </w:rPr>
          <w:t>Roanoke</w:t>
        </w:r>
      </w:hyperlink>
      <w:r>
        <w:rPr/>
        <w:t>, </w:t>
      </w:r>
      <w:hyperlink r:id="rId98">
        <w:r>
          <w:rPr>
            <w:u w:val="single" w:color="AAAAAA"/>
          </w:rPr>
          <w:t>Pamlico</w:t>
        </w:r>
      </w:hyperlink>
      <w:r>
        <w:rPr/>
        <w:t>, </w:t>
      </w:r>
      <w:hyperlink r:id="rId99">
        <w:r>
          <w:rPr>
            <w:u w:val="single" w:color="AAAAAA"/>
          </w:rPr>
          <w:t>Machapunga</w:t>
        </w:r>
      </w:hyperlink>
      <w:r>
        <w:rPr/>
        <w:t>, </w:t>
      </w:r>
      <w:hyperlink r:id="rId100">
        <w:r>
          <w:rPr>
            <w:u w:val="single" w:color="AAAAAA"/>
          </w:rPr>
          <w:t>Coree</w:t>
        </w:r>
      </w:hyperlink>
      <w:r>
        <w:rPr/>
        <w:t>, and </w:t>
      </w:r>
      <w:hyperlink r:id="rId101">
        <w:r>
          <w:rPr>
            <w:u w:val="single" w:color="AAAAAA"/>
          </w:rPr>
          <w:t>Cape Fear</w:t>
        </w:r>
        <w:r>
          <w:rPr>
            <w:spacing w:val="42"/>
            <w:u w:val="single" w:color="AAAAAA"/>
          </w:rPr>
          <w:t> </w:t>
        </w:r>
        <w:r>
          <w:rPr>
            <w:spacing w:val="-3"/>
            <w:u w:val="single" w:color="AAAAAA"/>
          </w:rPr>
          <w:t>Indians</w:t>
        </w:r>
      </w:hyperlink>
      <w:r>
        <w:rPr>
          <w:spacing w:val="-3"/>
        </w:rPr>
        <w:t>,</w:t>
      </w:r>
    </w:p>
    <w:p>
      <w:pPr>
        <w:spacing w:after="0" w:line="278" w:lineRule="auto"/>
        <w:jc w:val="both"/>
        <w:sectPr>
          <w:type w:val="continuous"/>
          <w:pgSz w:w="11900" w:h="16840"/>
          <w:pgMar w:top="660" w:bottom="280" w:left="600" w:right="600"/>
          <w:cols w:num="2" w:equalWidth="0">
            <w:col w:w="3273" w:space="45"/>
            <w:col w:w="7382"/>
          </w:cols>
        </w:sectPr>
      </w:pPr>
    </w:p>
    <w:p>
      <w:pPr>
        <w:pStyle w:val="BodyText"/>
        <w:spacing w:line="278" w:lineRule="auto" w:before="1"/>
        <w:ind w:left="253" w:right="262"/>
        <w:jc w:val="both"/>
      </w:pPr>
      <w:r>
        <w:rPr/>
        <w:t>who were the first encountered by the English; the </w:t>
      </w:r>
      <w:hyperlink r:id="rId223">
        <w:r>
          <w:rPr>
            <w:u w:val="single" w:color="AAAAAA"/>
          </w:rPr>
          <w:t>Iroquoian</w:t>
        </w:r>
      </w:hyperlink>
      <w:r>
        <w:rPr/>
        <w:t>-speaking </w:t>
      </w:r>
      <w:hyperlink r:id="rId224">
        <w:r>
          <w:rPr>
            <w:u w:val="single" w:color="AAAAAA"/>
          </w:rPr>
          <w:t>Meherrin</w:t>
        </w:r>
      </w:hyperlink>
      <w:r>
        <w:rPr/>
        <w:t>, </w:t>
      </w:r>
      <w:hyperlink r:id="rId225">
        <w:r>
          <w:rPr>
            <w:u w:val="single" w:color="AAAAAA"/>
          </w:rPr>
          <w:t>Cherokee</w:t>
        </w:r>
      </w:hyperlink>
      <w:r>
        <w:rPr/>
        <w:t>, and </w:t>
      </w:r>
      <w:hyperlink r:id="rId226">
        <w:r>
          <w:rPr>
            <w:u w:val="single" w:color="AAAAAA"/>
          </w:rPr>
          <w:t>Tuscarora</w:t>
        </w:r>
      </w:hyperlink>
      <w:r>
        <w:rPr/>
        <w:t> of the interior; and Southeastern </w:t>
      </w:r>
      <w:hyperlink r:id="rId227">
        <w:r>
          <w:rPr>
            <w:u w:val="single" w:color="AAAAAA"/>
          </w:rPr>
          <w:t>Siouan</w:t>
        </w:r>
        <w:r>
          <w:rPr/>
          <w:t> </w:t>
        </w:r>
      </w:hyperlink>
      <w:r>
        <w:rPr/>
        <w:t>tribes, such as the </w:t>
      </w:r>
      <w:hyperlink r:id="rId228">
        <w:r>
          <w:rPr>
            <w:u w:val="single" w:color="AAAAAA"/>
          </w:rPr>
          <w:t>Cheraw</w:t>
        </w:r>
      </w:hyperlink>
      <w:r>
        <w:rPr/>
        <w:t>, </w:t>
      </w:r>
      <w:hyperlink r:id="rId229">
        <w:r>
          <w:rPr>
            <w:spacing w:val="-3"/>
            <w:u w:val="single" w:color="AAAAAA"/>
          </w:rPr>
          <w:t>Waxhaw</w:t>
        </w:r>
      </w:hyperlink>
      <w:r>
        <w:rPr>
          <w:spacing w:val="-3"/>
        </w:rPr>
        <w:t>, </w:t>
      </w:r>
      <w:hyperlink r:id="rId230">
        <w:r>
          <w:rPr>
            <w:u w:val="single" w:color="AAAAAA"/>
          </w:rPr>
          <w:t>Saponi</w:t>
        </w:r>
      </w:hyperlink>
      <w:r>
        <w:rPr/>
        <w:t>, </w:t>
      </w:r>
      <w:hyperlink r:id="rId231">
        <w:r>
          <w:rPr>
            <w:u w:val="single" w:color="AAAAAA"/>
          </w:rPr>
          <w:t>Waccamaw</w:t>
        </w:r>
      </w:hyperlink>
      <w:r>
        <w:rPr/>
        <w:t>, and</w:t>
      </w:r>
      <w:r>
        <w:rPr>
          <w:spacing w:val="51"/>
        </w:rPr>
        <w:t> </w:t>
      </w:r>
      <w:hyperlink r:id="rId232">
        <w:r>
          <w:rPr>
            <w:u w:val="single" w:color="AAAAAA"/>
          </w:rPr>
          <w:t>Catawba</w:t>
        </w:r>
      </w:hyperlink>
      <w:r>
        <w:rPr/>
        <w:t>.</w:t>
      </w:r>
    </w:p>
    <w:p>
      <w:pPr>
        <w:pStyle w:val="BodyText"/>
        <w:spacing w:line="278" w:lineRule="auto" w:before="215"/>
        <w:ind w:left="253" w:right="250"/>
        <w:jc w:val="both"/>
      </w:pPr>
      <w:r>
        <w:rPr/>
        <w:t>Spanish </w:t>
      </w:r>
      <w:hyperlink r:id="rId233">
        <w:r>
          <w:rPr>
            <w:u w:val="single" w:color="AAAAAA"/>
          </w:rPr>
          <w:t>explorers</w:t>
        </w:r>
        <w:r>
          <w:rPr/>
          <w:t> </w:t>
        </w:r>
      </w:hyperlink>
      <w:r>
        <w:rPr/>
        <w:t>traveling inland in the 16th century met </w:t>
      </w:r>
      <w:hyperlink r:id="rId95">
        <w:r>
          <w:rPr>
            <w:u w:val="single" w:color="AAAAAA"/>
          </w:rPr>
          <w:t>Mississippian culture</w:t>
        </w:r>
        <w:r>
          <w:rPr/>
          <w:t> </w:t>
        </w:r>
      </w:hyperlink>
      <w:r>
        <w:rPr/>
        <w:t>people at </w:t>
      </w:r>
      <w:hyperlink r:id="rId137">
        <w:r>
          <w:rPr>
            <w:u w:val="single" w:color="AAAAAA"/>
          </w:rPr>
          <w:t>Joara</w:t>
        </w:r>
      </w:hyperlink>
      <w:r>
        <w:rPr/>
        <w:t>, a regional </w:t>
      </w:r>
      <w:hyperlink r:id="rId138">
        <w:r>
          <w:rPr>
            <w:u w:val="single" w:color="AAAAAA"/>
          </w:rPr>
          <w:t>chiefdom</w:t>
        </w:r>
      </w:hyperlink>
      <w:r>
        <w:rPr/>
        <w:t> near present-day </w:t>
      </w:r>
      <w:hyperlink r:id="rId139">
        <w:r>
          <w:rPr>
            <w:u w:val="single" w:color="AAAAAA"/>
          </w:rPr>
          <w:t>Morganton</w:t>
        </w:r>
      </w:hyperlink>
      <w:r>
        <w:rPr/>
        <w:t>. Records of </w:t>
      </w:r>
      <w:hyperlink r:id="rId234">
        <w:r>
          <w:rPr>
            <w:u w:val="single" w:color="AAAAAA"/>
          </w:rPr>
          <w:t>Hernando de Soto</w:t>
        </w:r>
        <w:r>
          <w:rPr/>
          <w:t> </w:t>
        </w:r>
      </w:hyperlink>
      <w:r>
        <w:rPr/>
        <w:t>attested to his meeting with them in 1540. In 1567 Captain </w:t>
      </w:r>
      <w:hyperlink r:id="rId135">
        <w:r>
          <w:rPr>
            <w:u w:val="single" w:color="AAAAAA"/>
          </w:rPr>
          <w:t>Juan Pardo</w:t>
        </w:r>
        <w:r>
          <w:rPr/>
          <w:t> </w:t>
        </w:r>
      </w:hyperlink>
      <w:r>
        <w:rPr/>
        <w:t>led an expedition to claim the area for the Spanish colony and to establish another route to protect silver mines in Mexico. Pardo made a winter base at Joara, which he renamed </w:t>
      </w:r>
      <w:r>
        <w:rPr>
          <w:i/>
        </w:rPr>
        <w:t>Cuenca</w:t>
      </w:r>
      <w:r>
        <w:rPr/>
        <w:t>. His expedition built Fort San Juan    and left a contingent of 30 men there, while Pardo traveled further, and built and garrisoned five other forts. </w:t>
      </w:r>
      <w:r>
        <w:rPr>
          <w:spacing w:val="-6"/>
        </w:rPr>
        <w:t>He  </w:t>
      </w:r>
      <w:r>
        <w:rPr>
          <w:spacing w:val="40"/>
        </w:rPr>
        <w:t> </w:t>
      </w:r>
      <w:r>
        <w:rPr/>
        <w:t>returned by a different route to </w:t>
      </w:r>
      <w:hyperlink r:id="rId235">
        <w:r>
          <w:rPr>
            <w:u w:val="single" w:color="AAAAAA"/>
          </w:rPr>
          <w:t>Santa Elena</w:t>
        </w:r>
        <w:r>
          <w:rPr/>
          <w:t> </w:t>
        </w:r>
      </w:hyperlink>
      <w:r>
        <w:rPr/>
        <w:t>on </w:t>
      </w:r>
      <w:hyperlink r:id="rId236">
        <w:r>
          <w:rPr>
            <w:u w:val="single" w:color="AAAAAA"/>
          </w:rPr>
          <w:t>Parris Island, South Carolina</w:t>
        </w:r>
      </w:hyperlink>
      <w:r>
        <w:rPr/>
        <w:t>, then a center of </w:t>
      </w:r>
      <w:hyperlink r:id="rId237">
        <w:r>
          <w:rPr>
            <w:u w:val="single" w:color="AAAAAA"/>
          </w:rPr>
          <w:t>Spanish Florida</w:t>
        </w:r>
      </w:hyperlink>
      <w:r>
        <w:rPr/>
        <w:t>. In the spring</w:t>
      </w:r>
      <w:r>
        <w:rPr>
          <w:spacing w:val="24"/>
        </w:rPr>
        <w:t> </w:t>
      </w:r>
      <w:r>
        <w:rPr/>
        <w:t>of</w:t>
      </w:r>
      <w:r>
        <w:rPr>
          <w:spacing w:val="24"/>
        </w:rPr>
        <w:t> </w:t>
      </w:r>
      <w:r>
        <w:rPr/>
        <w:t>1568,</w:t>
      </w:r>
      <w:r>
        <w:rPr>
          <w:spacing w:val="25"/>
        </w:rPr>
        <w:t> </w:t>
      </w:r>
      <w:r>
        <w:rPr/>
        <w:t>natives</w:t>
      </w:r>
      <w:r>
        <w:rPr>
          <w:spacing w:val="24"/>
        </w:rPr>
        <w:t> </w:t>
      </w:r>
      <w:r>
        <w:rPr/>
        <w:t>killed</w:t>
      </w:r>
      <w:r>
        <w:rPr>
          <w:spacing w:val="24"/>
        </w:rPr>
        <w:t> </w:t>
      </w:r>
      <w:r>
        <w:rPr/>
        <w:t>all</w:t>
      </w:r>
      <w:r>
        <w:rPr>
          <w:spacing w:val="25"/>
        </w:rPr>
        <w:t> </w:t>
      </w:r>
      <w:r>
        <w:rPr/>
        <w:t>but</w:t>
      </w:r>
      <w:r>
        <w:rPr>
          <w:spacing w:val="24"/>
        </w:rPr>
        <w:t> </w:t>
      </w:r>
      <w:r>
        <w:rPr/>
        <w:t>one</w:t>
      </w:r>
      <w:r>
        <w:rPr>
          <w:spacing w:val="24"/>
        </w:rPr>
        <w:t> </w:t>
      </w:r>
      <w:r>
        <w:rPr/>
        <w:t>of</w:t>
      </w:r>
      <w:r>
        <w:rPr>
          <w:spacing w:val="25"/>
        </w:rPr>
        <w:t> </w:t>
      </w:r>
      <w:r>
        <w:rPr/>
        <w:t>the</w:t>
      </w:r>
      <w:r>
        <w:rPr>
          <w:spacing w:val="24"/>
        </w:rPr>
        <w:t> </w:t>
      </w:r>
      <w:r>
        <w:rPr/>
        <w:t>soldiers</w:t>
      </w:r>
      <w:r>
        <w:rPr>
          <w:spacing w:val="24"/>
        </w:rPr>
        <w:t> </w:t>
      </w:r>
      <w:r>
        <w:rPr/>
        <w:t>and</w:t>
      </w:r>
      <w:r>
        <w:rPr>
          <w:spacing w:val="25"/>
        </w:rPr>
        <w:t> </w:t>
      </w:r>
      <w:r>
        <w:rPr/>
        <w:t>burned</w:t>
      </w:r>
      <w:r>
        <w:rPr>
          <w:spacing w:val="24"/>
        </w:rPr>
        <w:t> </w:t>
      </w:r>
      <w:r>
        <w:rPr/>
        <w:t>the</w:t>
      </w:r>
      <w:r>
        <w:rPr>
          <w:spacing w:val="25"/>
        </w:rPr>
        <w:t> </w:t>
      </w:r>
      <w:r>
        <w:rPr/>
        <w:t>six</w:t>
      </w:r>
      <w:r>
        <w:rPr>
          <w:spacing w:val="24"/>
        </w:rPr>
        <w:t> </w:t>
      </w:r>
      <w:r>
        <w:rPr/>
        <w:t>forts</w:t>
      </w:r>
      <w:r>
        <w:rPr>
          <w:spacing w:val="24"/>
        </w:rPr>
        <w:t> </w:t>
      </w:r>
      <w:r>
        <w:rPr/>
        <w:t>in</w:t>
      </w:r>
      <w:r>
        <w:rPr>
          <w:spacing w:val="25"/>
        </w:rPr>
        <w:t> </w:t>
      </w:r>
      <w:r>
        <w:rPr/>
        <w:t>the</w:t>
      </w:r>
      <w:r>
        <w:rPr>
          <w:spacing w:val="24"/>
        </w:rPr>
        <w:t> </w:t>
      </w:r>
      <w:r>
        <w:rPr/>
        <w:t>interior,</w:t>
      </w:r>
      <w:r>
        <w:rPr>
          <w:spacing w:val="24"/>
        </w:rPr>
        <w:t> </w:t>
      </w:r>
      <w:r>
        <w:rPr/>
        <w:t>including</w:t>
      </w:r>
      <w:r>
        <w:rPr>
          <w:spacing w:val="25"/>
        </w:rPr>
        <w:t> </w:t>
      </w:r>
      <w:r>
        <w:rPr/>
        <w:t>the</w:t>
      </w:r>
      <w:r>
        <w:rPr>
          <w:spacing w:val="24"/>
        </w:rPr>
        <w:t> </w:t>
      </w:r>
      <w:r>
        <w:rPr/>
        <w:t>one</w:t>
      </w:r>
      <w:r>
        <w:rPr>
          <w:spacing w:val="24"/>
        </w:rPr>
        <w:t> </w:t>
      </w:r>
      <w:r>
        <w:rPr/>
        <w:t>at</w:t>
      </w:r>
    </w:p>
    <w:p>
      <w:pPr>
        <w:spacing w:after="0" w:line="278" w:lineRule="auto"/>
        <w:jc w:val="both"/>
        <w:sectPr>
          <w:type w:val="continuous"/>
          <w:pgSz w:w="11900" w:h="16840"/>
          <w:pgMar w:top="660" w:bottom="280" w:left="600" w:right="600"/>
        </w:sectPr>
      </w:pPr>
    </w:p>
    <w:p>
      <w:pPr>
        <w:pStyle w:val="BodyText"/>
        <w:spacing w:line="256" w:lineRule="auto" w:before="79"/>
        <w:ind w:left="253" w:right="258"/>
        <w:jc w:val="both"/>
        <w:rPr>
          <w:sz w:val="17"/>
        </w:rPr>
      </w:pPr>
      <w:r>
        <w:rPr/>
        <w:t>Fort San Juan. Although the Spanish never returned to the interior, this effort marked the first European attempt at colonization of the interior of what became the United States. A 16th-century journal by Pardo's scribe Bandera and </w:t>
      </w:r>
      <w:hyperlink r:id="rId238">
        <w:r>
          <w:rPr>
            <w:u w:val="single" w:color="AAAAAA"/>
          </w:rPr>
          <w:t>archaeological</w:t>
        </w:r>
        <w:r>
          <w:rPr/>
          <w:t> </w:t>
        </w:r>
      </w:hyperlink>
      <w:r>
        <w:rPr/>
        <w:t>findings since 1986 at Joara have confirmed the settlement.</w:t>
      </w:r>
      <w:r>
        <w:rPr>
          <w:position w:val="8"/>
          <w:sz w:val="17"/>
        </w:rPr>
        <w:t>[13][22]</w:t>
      </w:r>
    </w:p>
    <w:p>
      <w:pPr>
        <w:pStyle w:val="BodyText"/>
        <w:spacing w:before="5"/>
        <w:rPr>
          <w:sz w:val="12"/>
        </w:rPr>
      </w:pPr>
    </w:p>
    <w:p>
      <w:pPr>
        <w:spacing w:after="0"/>
        <w:rPr>
          <w:sz w:val="12"/>
        </w:rPr>
        <w:sectPr>
          <w:pgSz w:w="11900" w:h="16840"/>
          <w:pgMar w:top="640" w:bottom="280" w:left="600" w:right="600"/>
        </w:sectPr>
      </w:pPr>
    </w:p>
    <w:p>
      <w:pPr>
        <w:pStyle w:val="BodyText"/>
        <w:spacing w:line="280" w:lineRule="exact" w:before="67"/>
        <w:ind w:left="253" w:right="38"/>
        <w:jc w:val="both"/>
      </w:pPr>
      <w:r>
        <w:rPr/>
        <w:t>In 1584, </w:t>
      </w:r>
      <w:hyperlink r:id="rId239">
        <w:r>
          <w:rPr>
            <w:u w:val="single" w:color="AAAAAA"/>
          </w:rPr>
          <w:t>Elizabeth I</w:t>
        </w:r>
        <w:r>
          <w:rPr/>
          <w:t> </w:t>
        </w:r>
      </w:hyperlink>
      <w:r>
        <w:rPr/>
        <w:t>granted a charter to </w:t>
      </w:r>
      <w:hyperlink r:id="rId141">
        <w:r>
          <w:rPr>
            <w:u w:val="single" w:color="AAAAAA"/>
          </w:rPr>
          <w:t>Sir </w:t>
        </w:r>
        <w:r>
          <w:rPr>
            <w:spacing w:val="-3"/>
            <w:u w:val="single" w:color="AAAAAA"/>
          </w:rPr>
          <w:t>Walter </w:t>
        </w:r>
        <w:r>
          <w:rPr>
            <w:u w:val="single" w:color="AAAAAA"/>
          </w:rPr>
          <w:t>Raleigh</w:t>
        </w:r>
      </w:hyperlink>
      <w:r>
        <w:rPr/>
        <w:t>, for whom the state capital is named, for land in present-day North Carolina (then part of the territory of </w:t>
      </w:r>
      <w:hyperlink r:id="rId52">
        <w:r>
          <w:rPr>
            <w:u w:val="single" w:color="AAAAAA"/>
          </w:rPr>
          <w:t>Virginia</w:t>
        </w:r>
      </w:hyperlink>
      <w:r>
        <w:rPr/>
        <w:t>).</w:t>
      </w:r>
      <w:r>
        <w:rPr>
          <w:position w:val="8"/>
          <w:sz w:val="17"/>
        </w:rPr>
        <w:t>[23] </w:t>
      </w:r>
      <w:r>
        <w:rPr/>
        <w:t>It was the second American territory which the  English attempted to colonize. Raleigh established two colonies on the coast in </w:t>
      </w:r>
      <w:hyperlink r:id="rId159">
        <w:r>
          <w:rPr/>
          <w:t>the late 1580s, but both failed. The fate of  the  "</w:t>
        </w:r>
        <w:r>
          <w:rPr>
            <w:u w:val="single" w:color="AAAAAA"/>
          </w:rPr>
          <w:t>Lost Colony</w:t>
        </w:r>
        <w:r>
          <w:rPr/>
          <w:t>" of </w:t>
        </w:r>
        <w:r>
          <w:rPr>
            <w:u w:val="single" w:color="AAAAAA"/>
          </w:rPr>
          <w:t>Roanoke</w:t>
        </w:r>
        <w:r>
          <w:rPr/>
          <w:t>  </w:t>
        </w:r>
        <w:r>
          <w:rPr>
            <w:u w:val="single" w:color="AAAAAA"/>
          </w:rPr>
          <w:t>Island</w:t>
        </w:r>
        <w:r>
          <w:rPr/>
          <w:t> remains one of the most widely debated mysteries of American history.</w:t>
        </w:r>
      </w:hyperlink>
      <w:r>
        <w:rPr/>
        <w:t> </w:t>
      </w:r>
      <w:hyperlink r:id="rId240">
        <w:r>
          <w:rPr>
            <w:spacing w:val="-3"/>
            <w:u w:val="single" w:color="AAAAAA"/>
          </w:rPr>
          <w:t>Virginia </w:t>
        </w:r>
        <w:r>
          <w:rPr>
            <w:u w:val="single" w:color="AAAAAA"/>
          </w:rPr>
          <w:t>Dare</w:t>
        </w:r>
      </w:hyperlink>
      <w:r>
        <w:rPr/>
        <w:t>, the first English child to be born in North America, was born </w:t>
      </w:r>
      <w:r>
        <w:rPr>
          <w:spacing w:val="-6"/>
        </w:rPr>
        <w:t>on </w:t>
      </w:r>
      <w:r>
        <w:rPr/>
        <w:t>Roanoke Island on August 18, 1587; </w:t>
      </w:r>
      <w:hyperlink r:id="rId241">
        <w:r>
          <w:rPr>
            <w:u w:val="single" w:color="AAAAAA"/>
          </w:rPr>
          <w:t>Dare County</w:t>
        </w:r>
        <w:r>
          <w:rPr/>
          <w:t> </w:t>
        </w:r>
      </w:hyperlink>
      <w:r>
        <w:rPr/>
        <w:t>is named for</w:t>
      </w:r>
      <w:r>
        <w:rPr>
          <w:spacing w:val="32"/>
        </w:rPr>
        <w:t> </w:t>
      </w:r>
      <w:r>
        <w:rPr>
          <w:spacing w:val="-3"/>
        </w:rPr>
        <w:t>her.</w:t>
      </w:r>
    </w:p>
    <w:p>
      <w:pPr>
        <w:pStyle w:val="BodyText"/>
        <w:spacing w:before="4"/>
      </w:pPr>
    </w:p>
    <w:p>
      <w:pPr>
        <w:pStyle w:val="BodyText"/>
        <w:spacing w:line="278" w:lineRule="auto"/>
        <w:ind w:left="253" w:right="38"/>
        <w:jc w:val="both"/>
      </w:pPr>
      <w:r>
        <w:rPr/>
        <w:t>As early as 1650, settlers from the Virginia colony moved into the area of </w:t>
      </w:r>
      <w:hyperlink r:id="rId242">
        <w:r>
          <w:rPr>
            <w:u w:val="single" w:color="AAAAAA"/>
          </w:rPr>
          <w:t>Albemarle Sound</w:t>
        </w:r>
      </w:hyperlink>
      <w:r>
        <w:rPr/>
        <w:t>. By 1663, King </w:t>
      </w:r>
      <w:hyperlink r:id="rId243">
        <w:r>
          <w:rPr>
            <w:u w:val="single" w:color="AAAAAA"/>
          </w:rPr>
          <w:t>Charles II of England</w:t>
        </w:r>
      </w:hyperlink>
      <w:r>
        <w:rPr/>
        <w:t> granted a charter to</w:t>
      </w:r>
    </w:p>
    <w:p>
      <w:pPr>
        <w:pStyle w:val="BodyText"/>
        <w:spacing w:before="4" w:after="40"/>
        <w:rPr>
          <w:sz w:val="18"/>
        </w:rPr>
      </w:pPr>
      <w:r>
        <w:rPr/>
        <w:br w:type="column"/>
      </w:r>
      <w:r>
        <w:rPr>
          <w:sz w:val="18"/>
        </w:rPr>
      </w:r>
    </w:p>
    <w:p>
      <w:pPr>
        <w:pStyle w:val="BodyText"/>
        <w:ind w:left="253"/>
        <w:rPr>
          <w:sz w:val="20"/>
        </w:rPr>
      </w:pPr>
      <w:r>
        <w:rPr>
          <w:sz w:val="20"/>
        </w:rPr>
        <w:drawing>
          <wp:inline distT="0" distB="0" distL="0" distR="0">
            <wp:extent cx="1864994" cy="1169860"/>
            <wp:effectExtent l="0" t="0" r="0" b="0"/>
            <wp:docPr id="27" name="image13.png" descr=""/>
            <wp:cNvGraphicFramePr>
              <a:graphicFrameLocks noChangeAspect="1"/>
            </wp:cNvGraphicFramePr>
            <a:graphic>
              <a:graphicData uri="http://schemas.openxmlformats.org/drawingml/2006/picture">
                <pic:pic>
                  <pic:nvPicPr>
                    <pic:cNvPr id="28" name="image13.png"/>
                    <pic:cNvPicPr/>
                  </pic:nvPicPr>
                  <pic:blipFill>
                    <a:blip r:embed="rId244" cstate="print"/>
                    <a:stretch>
                      <a:fillRect/>
                    </a:stretch>
                  </pic:blipFill>
                  <pic:spPr>
                    <a:xfrm>
                      <a:off x="0" y="0"/>
                      <a:ext cx="1864994" cy="1169860"/>
                    </a:xfrm>
                    <a:prstGeom prst="rect">
                      <a:avLst/>
                    </a:prstGeom>
                  </pic:spPr>
                </pic:pic>
              </a:graphicData>
            </a:graphic>
          </wp:inline>
        </w:drawing>
      </w:r>
      <w:r>
        <w:rPr>
          <w:sz w:val="20"/>
        </w:rPr>
      </w:r>
    </w:p>
    <w:p>
      <w:pPr>
        <w:spacing w:line="278" w:lineRule="auto" w:before="45"/>
        <w:ind w:left="280" w:right="0" w:firstLine="0"/>
        <w:jc w:val="left"/>
        <w:rPr>
          <w:rFonts w:ascii="Arial"/>
          <w:sz w:val="18"/>
        </w:rPr>
      </w:pPr>
      <w:hyperlink r:id="rId184">
        <w:r>
          <w:rPr>
            <w:rFonts w:ascii="Arial"/>
            <w:color w:val="666666"/>
            <w:spacing w:val="-3"/>
            <w:sz w:val="18"/>
          </w:rPr>
          <w:t>John White </w:t>
        </w:r>
      </w:hyperlink>
      <w:r>
        <w:rPr>
          <w:rFonts w:ascii="Arial"/>
          <w:color w:val="666666"/>
          <w:spacing w:val="-3"/>
          <w:sz w:val="18"/>
        </w:rPr>
        <w:t>returns </w:t>
      </w:r>
      <w:r>
        <w:rPr>
          <w:rFonts w:ascii="Arial"/>
          <w:color w:val="666666"/>
          <w:sz w:val="18"/>
        </w:rPr>
        <w:t>to find the </w:t>
      </w:r>
      <w:r>
        <w:rPr>
          <w:rFonts w:ascii="Arial"/>
          <w:color w:val="666666"/>
          <w:spacing w:val="-3"/>
          <w:sz w:val="18"/>
        </w:rPr>
        <w:t>colony abandoned</w:t>
      </w:r>
    </w:p>
    <w:p>
      <w:pPr>
        <w:spacing w:after="0" w:line="278" w:lineRule="auto"/>
        <w:jc w:val="left"/>
        <w:rPr>
          <w:rFonts w:ascii="Arial"/>
          <w:sz w:val="18"/>
        </w:rPr>
        <w:sectPr>
          <w:type w:val="continuous"/>
          <w:pgSz w:w="11900" w:h="16840"/>
          <w:pgMar w:top="660" w:bottom="280" w:left="600" w:right="600"/>
          <w:cols w:num="2" w:equalWidth="0">
            <w:col w:w="7089" w:space="85"/>
            <w:col w:w="3526"/>
          </w:cols>
        </w:sectPr>
      </w:pPr>
    </w:p>
    <w:p>
      <w:pPr>
        <w:pStyle w:val="BodyText"/>
        <w:spacing w:line="240" w:lineRule="exact" w:before="1"/>
        <w:ind w:left="253"/>
      </w:pPr>
      <w:r>
        <w:rPr/>
        <w:t>start a new colony on the North American continent; it generally established North Carolina's borders. He named it</w:t>
      </w:r>
    </w:p>
    <w:p>
      <w:pPr>
        <w:pStyle w:val="BodyText"/>
        <w:spacing w:line="278" w:lineRule="auto"/>
        <w:ind w:left="253" w:right="255"/>
        <w:jc w:val="both"/>
      </w:pPr>
      <w:r>
        <w:rPr>
          <w:i/>
        </w:rPr>
        <w:t>Carolina </w:t>
      </w:r>
      <w:r>
        <w:rPr/>
        <w:t>in honor of his father </w:t>
      </w:r>
      <w:hyperlink r:id="rId64">
        <w:r>
          <w:rPr>
            <w:u w:val="single" w:color="AAAAAA"/>
          </w:rPr>
          <w:t>Charles I</w:t>
        </w:r>
      </w:hyperlink>
      <w:r>
        <w:rPr/>
        <w:t>.</w:t>
      </w:r>
      <w:r>
        <w:rPr>
          <w:position w:val="8"/>
          <w:sz w:val="17"/>
        </w:rPr>
        <w:t>[24] </w:t>
      </w:r>
      <w:r>
        <w:rPr/>
        <w:t>By 1665, a second charter was issued to attempt to resolve territorial questions. In 1710, owing to disputes over governance, the Carolina colony began to split into North Carolina </w:t>
      </w:r>
      <w:r>
        <w:rPr>
          <w:spacing w:val="-4"/>
        </w:rPr>
        <w:t>and </w:t>
      </w:r>
      <w:r>
        <w:rPr>
          <w:spacing w:val="44"/>
        </w:rPr>
        <w:t> </w:t>
      </w:r>
      <w:hyperlink r:id="rId55">
        <w:r>
          <w:rPr>
            <w:u w:val="single" w:color="AAAAAA"/>
          </w:rPr>
          <w:t>South Carolina</w:t>
        </w:r>
      </w:hyperlink>
      <w:r>
        <w:rPr/>
        <w:t>. The latter became a crown colony in</w:t>
      </w:r>
      <w:r>
        <w:rPr>
          <w:spacing w:val="6"/>
        </w:rPr>
        <w:t> </w:t>
      </w:r>
      <w:r>
        <w:rPr/>
        <w:t>1729.</w:t>
      </w:r>
    </w:p>
    <w:p>
      <w:pPr>
        <w:pStyle w:val="BodyText"/>
        <w:spacing w:line="280" w:lineRule="exact" w:before="185"/>
        <w:ind w:left="253" w:right="255"/>
        <w:jc w:val="both"/>
        <w:rPr>
          <w:sz w:val="17"/>
        </w:rPr>
      </w:pPr>
      <w:r>
        <w:rPr/>
        <w:t>In the 1700s, a series of </w:t>
      </w:r>
      <w:hyperlink r:id="rId245">
        <w:r>
          <w:rPr>
            <w:u w:val="single" w:color="AAAAAA"/>
          </w:rPr>
          <w:t>smallpox</w:t>
        </w:r>
        <w:r>
          <w:rPr/>
          <w:t> </w:t>
        </w:r>
      </w:hyperlink>
      <w:r>
        <w:rPr/>
        <w:t>epidemics swept the South, causing high fatalities among the Native Americans,    who had no </w:t>
      </w:r>
      <w:hyperlink r:id="rId246">
        <w:r>
          <w:rPr>
            <w:u w:val="single" w:color="AAAAAA"/>
          </w:rPr>
          <w:t>immunity</w:t>
        </w:r>
        <w:r>
          <w:rPr/>
          <w:t> </w:t>
        </w:r>
      </w:hyperlink>
      <w:r>
        <w:rPr/>
        <w:t>to the new disease (it had become </w:t>
      </w:r>
      <w:hyperlink r:id="rId247">
        <w:r>
          <w:rPr>
            <w:u w:val="single" w:color="AAAAAA"/>
          </w:rPr>
          <w:t>endemic</w:t>
        </w:r>
        <w:r>
          <w:rPr/>
          <w:t> </w:t>
        </w:r>
      </w:hyperlink>
      <w:r>
        <w:rPr/>
        <w:t>in Europe).</w:t>
      </w:r>
      <w:r>
        <w:rPr>
          <w:position w:val="8"/>
          <w:sz w:val="17"/>
        </w:rPr>
        <w:t>[25] </w:t>
      </w:r>
      <w:r>
        <w:rPr/>
        <w:t>According to the historian Russell Thornton, "The 1738 epidemic was said to have killed one-half of the </w:t>
      </w:r>
      <w:hyperlink r:id="rId225">
        <w:r>
          <w:rPr>
            <w:u w:val="single" w:color="AAAAAA"/>
          </w:rPr>
          <w:t>Cherokee</w:t>
        </w:r>
      </w:hyperlink>
      <w:r>
        <w:rPr/>
        <w:t>, with other tribes of the area suffering equally."</w:t>
      </w:r>
      <w:r>
        <w:rPr>
          <w:position w:val="8"/>
          <w:sz w:val="17"/>
        </w:rPr>
        <w:t>[26]</w:t>
      </w:r>
    </w:p>
    <w:p>
      <w:pPr>
        <w:pStyle w:val="BodyText"/>
        <w:spacing w:before="8"/>
        <w:rPr>
          <w:sz w:val="29"/>
        </w:rPr>
      </w:pPr>
    </w:p>
    <w:p>
      <w:pPr>
        <w:spacing w:after="0"/>
        <w:rPr>
          <w:sz w:val="29"/>
        </w:rPr>
        <w:sectPr>
          <w:type w:val="continuous"/>
          <w:pgSz w:w="11900" w:h="16840"/>
          <w:pgMar w:top="660" w:bottom="280" w:left="600" w:right="600"/>
        </w:sectPr>
      </w:pPr>
    </w:p>
    <w:p>
      <w:pPr>
        <w:pStyle w:val="Heading2"/>
      </w:pPr>
      <w:r>
        <w:rPr/>
        <w:t>Colonial period and Revolutionary War</w:t>
      </w:r>
    </w:p>
    <w:p>
      <w:pPr>
        <w:pStyle w:val="BodyText"/>
        <w:spacing w:line="280" w:lineRule="exact" w:before="97"/>
        <w:ind w:left="253" w:right="38"/>
        <w:jc w:val="both"/>
      </w:pPr>
      <w:r>
        <w:rPr/>
        <w:t>After the Spanish in the 16th century, the first permanent European settlers of North Carolina were English colonists who migrated south from </w:t>
      </w:r>
      <w:hyperlink r:id="rId52">
        <w:r>
          <w:rPr>
            <w:spacing w:val="-2"/>
            <w:u w:val="single" w:color="AAAAAA"/>
          </w:rPr>
          <w:t>Virginia</w:t>
        </w:r>
      </w:hyperlink>
      <w:r>
        <w:rPr>
          <w:spacing w:val="-2"/>
        </w:rPr>
        <w:t>. </w:t>
      </w:r>
      <w:r>
        <w:rPr>
          <w:spacing w:val="-4"/>
        </w:rPr>
        <w:t>The </w:t>
      </w:r>
      <w:r>
        <w:rPr/>
        <w:t>latter had grown rapidly and land was less available. </w:t>
      </w:r>
      <w:hyperlink r:id="rId248">
        <w:r>
          <w:rPr>
            <w:u w:val="single" w:color="AAAAAA"/>
          </w:rPr>
          <w:t>Nathaniel Batts</w:t>
        </w:r>
      </w:hyperlink>
      <w:r>
        <w:rPr/>
        <w:t> </w:t>
      </w:r>
      <w:r>
        <w:rPr>
          <w:spacing w:val="-4"/>
        </w:rPr>
        <w:t>was </w:t>
      </w:r>
      <w:r>
        <w:rPr/>
        <w:t>documented as one of the first of these Virginian migrants. He settled south of the </w:t>
      </w:r>
      <w:hyperlink r:id="rId249">
        <w:r>
          <w:rPr>
            <w:u w:val="single" w:color="AAAAAA"/>
          </w:rPr>
          <w:t>Chowan River</w:t>
        </w:r>
        <w:r>
          <w:rPr/>
          <w:t> </w:t>
        </w:r>
      </w:hyperlink>
      <w:r>
        <w:rPr/>
        <w:t>and east of the </w:t>
      </w:r>
      <w:hyperlink r:id="rId250">
        <w:r>
          <w:rPr>
            <w:u w:val="single" w:color="AAAAAA"/>
          </w:rPr>
          <w:t>Great Dismal Swamp</w:t>
        </w:r>
        <w:r>
          <w:rPr/>
          <w:t> </w:t>
        </w:r>
      </w:hyperlink>
      <w:r>
        <w:rPr/>
        <w:t>in 1655.</w:t>
      </w:r>
      <w:r>
        <w:rPr>
          <w:position w:val="8"/>
          <w:sz w:val="17"/>
        </w:rPr>
        <w:t>[27] </w:t>
      </w:r>
      <w:r>
        <w:rPr/>
        <w:t>By 1663, </w:t>
      </w:r>
      <w:hyperlink r:id="rId251">
        <w:r>
          <w:rPr/>
          <w:t>this northeastern area of the </w:t>
        </w:r>
        <w:r>
          <w:rPr>
            <w:u w:val="single" w:color="AAAAAA"/>
          </w:rPr>
          <w:t>Province of Carolina</w:t>
        </w:r>
        <w:r>
          <w:rPr/>
          <w:t>, known as the </w:t>
        </w:r>
        <w:r>
          <w:rPr>
            <w:u w:val="single" w:color="AAAAAA"/>
          </w:rPr>
          <w:t>Albemarle</w:t>
        </w:r>
        <w:r>
          <w:rPr/>
          <w:t> </w:t>
        </w:r>
        <w:r>
          <w:rPr>
            <w:u w:val="single" w:color="AAAAAA"/>
          </w:rPr>
          <w:t>Settlements</w:t>
        </w:r>
        <w:r>
          <w:rPr/>
          <w:t>, was undergoing full-scale English settlement.</w:t>
        </w:r>
        <w:r>
          <w:rPr>
            <w:position w:val="8"/>
            <w:sz w:val="17"/>
          </w:rPr>
          <w:t>[28] </w:t>
        </w:r>
        <w:r>
          <w:rPr/>
          <w:t>During the same</w:t>
        </w:r>
      </w:hyperlink>
      <w:r>
        <w:rPr/>
        <w:t> </w:t>
      </w:r>
      <w:hyperlink r:id="rId252">
        <w:r>
          <w:rPr/>
          <w:t>period, the English monarch </w:t>
        </w:r>
        <w:r>
          <w:rPr>
            <w:u w:val="single" w:color="AAAAAA"/>
          </w:rPr>
          <w:t>Charles II</w:t>
        </w:r>
        <w:r>
          <w:rPr/>
          <w:t> gave the province to the </w:t>
        </w:r>
        <w:r>
          <w:rPr>
            <w:u w:val="single" w:color="AAAAAA"/>
          </w:rPr>
          <w:t>Lords</w:t>
        </w:r>
        <w:r>
          <w:rPr/>
          <w:t> </w:t>
        </w:r>
        <w:r>
          <w:rPr>
            <w:u w:val="single" w:color="AAAAAA"/>
          </w:rPr>
          <w:t>Proprietors</w:t>
        </w:r>
        <w:r>
          <w:rPr/>
          <w:t>, a group of noblemen who had helped restore Charles to the throne</w:t>
        </w:r>
      </w:hyperlink>
      <w:r>
        <w:rPr/>
        <w:t> in 1660. The new province of "Carolina" was named in honor and memory </w:t>
      </w:r>
      <w:r>
        <w:rPr>
          <w:spacing w:val="-7"/>
        </w:rPr>
        <w:t>of </w:t>
      </w:r>
      <w:r>
        <w:rPr/>
        <w:t>King </w:t>
      </w:r>
      <w:hyperlink r:id="rId64">
        <w:r>
          <w:rPr>
            <w:u w:val="single" w:color="AAAAAA"/>
          </w:rPr>
          <w:t>Charles I</w:t>
        </w:r>
      </w:hyperlink>
      <w:r>
        <w:rPr/>
        <w:t> (Latin: </w:t>
      </w:r>
      <w:r>
        <w:rPr>
          <w:i/>
        </w:rPr>
        <w:t>Carolus</w:t>
      </w:r>
      <w:r>
        <w:rPr/>
        <w:t>). In 1712, North Carolina became a</w:t>
      </w:r>
      <w:r>
        <w:rPr>
          <w:spacing w:val="48"/>
        </w:rPr>
        <w:t> </w:t>
      </w:r>
      <w:r>
        <w:rPr/>
        <w:t>separate</w:t>
      </w:r>
    </w:p>
    <w:p>
      <w:pPr>
        <w:pStyle w:val="BodyText"/>
        <w:rPr>
          <w:sz w:val="20"/>
        </w:rPr>
      </w:pPr>
      <w:r>
        <w:rPr/>
        <w:br w:type="column"/>
      </w:r>
      <w:r>
        <w:rPr>
          <w:sz w:val="20"/>
        </w:rPr>
      </w:r>
    </w:p>
    <w:p>
      <w:pPr>
        <w:pStyle w:val="BodyText"/>
        <w:spacing w:before="2"/>
        <w:rPr>
          <w:sz w:val="28"/>
        </w:rPr>
      </w:pPr>
      <w:r>
        <w:rPr/>
        <w:drawing>
          <wp:anchor distT="0" distB="0" distL="0" distR="0" allowOverlap="1" layoutInCell="1" locked="0" behindDoc="0" simplePos="0" relativeHeight="14">
            <wp:simplePos x="0" y="0"/>
            <wp:positionH relativeFrom="page">
              <wp:posOffset>5097338</wp:posOffset>
            </wp:positionH>
            <wp:positionV relativeFrom="paragraph">
              <wp:posOffset>230639</wp:posOffset>
            </wp:positionV>
            <wp:extent cx="1864994" cy="1246155"/>
            <wp:effectExtent l="0" t="0" r="0" b="0"/>
            <wp:wrapTopAndBottom/>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253" cstate="print"/>
                    <a:stretch>
                      <a:fillRect/>
                    </a:stretch>
                  </pic:blipFill>
                  <pic:spPr>
                    <a:xfrm>
                      <a:off x="0" y="0"/>
                      <a:ext cx="1864994" cy="1246155"/>
                    </a:xfrm>
                    <a:prstGeom prst="rect">
                      <a:avLst/>
                    </a:prstGeom>
                  </pic:spPr>
                </pic:pic>
              </a:graphicData>
            </a:graphic>
          </wp:anchor>
        </w:drawing>
      </w:r>
    </w:p>
    <w:p>
      <w:pPr>
        <w:spacing w:line="278" w:lineRule="auto" w:before="17"/>
        <w:ind w:left="280" w:right="321" w:firstLine="0"/>
        <w:jc w:val="left"/>
        <w:rPr>
          <w:rFonts w:ascii="Arial"/>
          <w:sz w:val="18"/>
        </w:rPr>
      </w:pPr>
      <w:r>
        <w:rPr>
          <w:rFonts w:ascii="Arial"/>
          <w:color w:val="666666"/>
          <w:spacing w:val="-3"/>
          <w:sz w:val="18"/>
        </w:rPr>
        <w:t>Reconstructed royal governor's mansion </w:t>
      </w:r>
      <w:hyperlink r:id="rId155">
        <w:r>
          <w:rPr>
            <w:rFonts w:ascii="Arial"/>
            <w:color w:val="666666"/>
            <w:spacing w:val="-4"/>
            <w:sz w:val="18"/>
          </w:rPr>
          <w:t>Tryon </w:t>
        </w:r>
        <w:r>
          <w:rPr>
            <w:rFonts w:ascii="Arial"/>
            <w:color w:val="666666"/>
            <w:spacing w:val="-3"/>
            <w:sz w:val="18"/>
          </w:rPr>
          <w:t>Palace </w:t>
        </w:r>
      </w:hyperlink>
      <w:r>
        <w:rPr>
          <w:rFonts w:ascii="Arial"/>
          <w:color w:val="666666"/>
          <w:sz w:val="18"/>
        </w:rPr>
        <w:t>in </w:t>
      </w:r>
      <w:hyperlink r:id="rId154">
        <w:r>
          <w:rPr>
            <w:rFonts w:ascii="Arial"/>
            <w:color w:val="666666"/>
            <w:spacing w:val="-3"/>
            <w:sz w:val="18"/>
          </w:rPr>
          <w:t>New </w:t>
        </w:r>
        <w:r>
          <w:rPr>
            <w:rFonts w:ascii="Arial"/>
            <w:color w:val="666666"/>
            <w:sz w:val="18"/>
          </w:rPr>
          <w:t>Bern</w:t>
        </w:r>
      </w:hyperlink>
    </w:p>
    <w:p>
      <w:pPr>
        <w:spacing w:after="0" w:line="278" w:lineRule="auto"/>
        <w:jc w:val="left"/>
        <w:rPr>
          <w:rFonts w:ascii="Arial"/>
          <w:sz w:val="18"/>
        </w:rPr>
        <w:sectPr>
          <w:type w:val="continuous"/>
          <w:pgSz w:w="11900" w:h="16840"/>
          <w:pgMar w:top="660" w:bottom="280" w:left="600" w:right="600"/>
          <w:cols w:num="2" w:equalWidth="0">
            <w:col w:w="7087" w:space="86"/>
            <w:col w:w="3527"/>
          </w:cols>
        </w:sectPr>
      </w:pPr>
    </w:p>
    <w:p>
      <w:pPr>
        <w:pStyle w:val="BodyText"/>
        <w:spacing w:line="278" w:lineRule="auto"/>
        <w:ind w:left="253" w:right="262"/>
        <w:jc w:val="both"/>
      </w:pPr>
      <w:r>
        <w:rPr/>
        <w:t>colony. Except for the </w:t>
      </w:r>
      <w:hyperlink r:id="rId254">
        <w:r>
          <w:rPr>
            <w:u w:val="single" w:color="AAAAAA"/>
          </w:rPr>
          <w:t>Earl Granville</w:t>
        </w:r>
      </w:hyperlink>
      <w:r>
        <w:rPr/>
        <w:t> holdings, it became a royal colony seventeen years later.</w:t>
      </w:r>
      <w:r>
        <w:rPr>
          <w:position w:val="8"/>
          <w:sz w:val="17"/>
        </w:rPr>
        <w:t>[29] </w:t>
      </w:r>
      <w:r>
        <w:rPr/>
        <w:t>A large revolt happened in the state in 1711 known as </w:t>
      </w:r>
      <w:hyperlink r:id="rId255">
        <w:r>
          <w:rPr>
            <w:u w:val="single" w:color="AAAAAA"/>
          </w:rPr>
          <w:t>Cary's Rebellion</w:t>
        </w:r>
      </w:hyperlink>
      <w:r>
        <w:rPr/>
        <w:t>.</w:t>
      </w:r>
    </w:p>
    <w:p>
      <w:pPr>
        <w:pStyle w:val="BodyText"/>
        <w:spacing w:line="280" w:lineRule="exact" w:before="178"/>
        <w:ind w:left="253" w:right="254"/>
        <w:jc w:val="both"/>
      </w:pPr>
      <w:r>
        <w:rPr/>
        <w:t>Differences in the settlement patterns of eastern and western North Carolina, or the </w:t>
      </w:r>
      <w:hyperlink r:id="rId256">
        <w:r>
          <w:rPr>
            <w:u w:val="single" w:color="AAAAAA"/>
          </w:rPr>
          <w:t>Low Country</w:t>
        </w:r>
        <w:r>
          <w:rPr/>
          <w:t> </w:t>
        </w:r>
      </w:hyperlink>
      <w:r>
        <w:rPr/>
        <w:t>and uplands, affected the political, economic, and social life of the state from the 18th until the 20th century. The Tidewater in eastern </w:t>
      </w:r>
      <w:r>
        <w:rPr>
          <w:spacing w:val="-3"/>
        </w:rPr>
        <w:t>North </w:t>
      </w:r>
      <w:r>
        <w:rPr/>
        <w:t>Carolina was settled chiefly by immigrants from rural England and the </w:t>
      </w:r>
      <w:hyperlink r:id="rId257">
        <w:r>
          <w:rPr>
            <w:u w:val="single" w:color="AAAAAA"/>
          </w:rPr>
          <w:t>Scottish Highlands</w:t>
        </w:r>
      </w:hyperlink>
      <w:r>
        <w:rPr/>
        <w:t>. The upcountry of western North Carolina was settled chiefly by </w:t>
      </w:r>
      <w:hyperlink r:id="rId258">
        <w:r>
          <w:rPr>
            <w:u w:val="single" w:color="AAAAAA"/>
          </w:rPr>
          <w:t>Scots-Irish</w:t>
        </w:r>
      </w:hyperlink>
      <w:r>
        <w:rPr/>
        <w:t>, English, and </w:t>
      </w:r>
      <w:hyperlink r:id="rId259">
        <w:r>
          <w:rPr>
            <w:u w:val="single" w:color="AAAAAA"/>
          </w:rPr>
          <w:t>German</w:t>
        </w:r>
        <w:r>
          <w:rPr/>
          <w:t> </w:t>
        </w:r>
      </w:hyperlink>
      <w:r>
        <w:rPr/>
        <w:t>Protestants, the so-called "</w:t>
      </w:r>
      <w:hyperlink r:id="rId260">
        <w:r>
          <w:rPr>
            <w:u w:val="single" w:color="AAAAAA"/>
          </w:rPr>
          <w:t>cohee</w:t>
        </w:r>
      </w:hyperlink>
      <w:r>
        <w:rPr/>
        <w:t>". Arriving during the mid- to late 18th century, the Scots-Irish from what is today Northern Ireland were the largest non-English immigrant group before the Revolution; English indentured servants were overwhelmingly  the  largest  immigrant  group before the Revolution.</w:t>
      </w:r>
      <w:r>
        <w:rPr>
          <w:position w:val="8"/>
          <w:sz w:val="17"/>
        </w:rPr>
        <w:t>[30][31][32][31][32][33] </w:t>
      </w:r>
      <w:r>
        <w:rPr/>
        <w:t>During the </w:t>
      </w:r>
      <w:hyperlink r:id="rId261">
        <w:r>
          <w:rPr>
            <w:u w:val="single" w:color="AAAAAA"/>
          </w:rPr>
          <w:t>American Revolutionary </w:t>
        </w:r>
        <w:r>
          <w:rPr>
            <w:spacing w:val="-5"/>
            <w:u w:val="single" w:color="AAAAAA"/>
          </w:rPr>
          <w:t>War</w:t>
        </w:r>
      </w:hyperlink>
      <w:r>
        <w:rPr>
          <w:spacing w:val="-5"/>
        </w:rPr>
        <w:t>, </w:t>
      </w:r>
      <w:r>
        <w:rPr/>
        <w:t>the English and Highland Scots of eastern North Carolina tended to remain loyal to the British Crown, because of longstanding business and personal connections with Great Britain. The English, </w:t>
      </w:r>
      <w:r>
        <w:rPr>
          <w:spacing w:val="-3"/>
        </w:rPr>
        <w:t>Welsh, </w:t>
      </w:r>
      <w:r>
        <w:rPr/>
        <w:t>Scots-Irish, and German settlers of western North  Carolina tended to favor American independence from</w:t>
      </w:r>
      <w:r>
        <w:rPr>
          <w:spacing w:val="6"/>
        </w:rPr>
        <w:t> </w:t>
      </w:r>
      <w:r>
        <w:rPr/>
        <w:t>Britain.</w:t>
      </w:r>
    </w:p>
    <w:p>
      <w:pPr>
        <w:spacing w:after="0" w:line="280" w:lineRule="exact"/>
        <w:jc w:val="both"/>
        <w:sectPr>
          <w:type w:val="continuous"/>
          <w:pgSz w:w="11900" w:h="16840"/>
          <w:pgMar w:top="660" w:bottom="280" w:left="600" w:right="600"/>
        </w:sectPr>
      </w:pPr>
    </w:p>
    <w:p>
      <w:pPr>
        <w:pStyle w:val="BodyText"/>
        <w:spacing w:line="280" w:lineRule="exact" w:before="51"/>
        <w:ind w:left="253" w:right="252"/>
        <w:jc w:val="both"/>
      </w:pPr>
      <w:r>
        <w:rPr/>
        <w:t>Most of the English colonists had arrived as </w:t>
      </w:r>
      <w:hyperlink r:id="rId262">
        <w:r>
          <w:rPr>
            <w:u w:val="single" w:color="AAAAAA"/>
          </w:rPr>
          <w:t>indentured servants</w:t>
        </w:r>
      </w:hyperlink>
      <w:r>
        <w:rPr/>
        <w:t>, hiring themselves out as laborers for a fixed period to pay for their passage. In the early years the line between indentured servants and African </w:t>
      </w:r>
      <w:hyperlink r:id="rId263">
        <w:r>
          <w:rPr>
            <w:u w:val="single" w:color="AAAAAA"/>
          </w:rPr>
          <w:t>slaves</w:t>
        </w:r>
        <w:r>
          <w:rPr/>
          <w:t> </w:t>
        </w:r>
      </w:hyperlink>
      <w:r>
        <w:rPr/>
        <w:t>or laborers was fluid. Some Africans were allowed to earn their freedom before slavery became a lifelong status. Most of the </w:t>
      </w:r>
      <w:hyperlink r:id="rId169">
        <w:r>
          <w:rPr>
            <w:u w:val="single" w:color="AAAAAA"/>
          </w:rPr>
          <w:t>free colored</w:t>
        </w:r>
      </w:hyperlink>
      <w:r>
        <w:rPr/>
        <w:t> families formed in North Carolina before the Revolution were descended from unions or marriages between free white women and enslaved or free African or African-American men. Because the mothers were free, their children were   born free. Many had migrated or were descendants of migrants from colonial Virginia.</w:t>
      </w:r>
      <w:r>
        <w:rPr>
          <w:position w:val="8"/>
          <w:sz w:val="17"/>
        </w:rPr>
        <w:t>[34] </w:t>
      </w:r>
      <w:r>
        <w:rPr/>
        <w:t>As the flow of indentured laborers to the colony decreased with improving economic conditions in </w:t>
      </w:r>
      <w:hyperlink r:id="rId264">
        <w:r>
          <w:rPr>
            <w:u w:val="single" w:color="AAAAAA"/>
          </w:rPr>
          <w:t>Great Britain</w:t>
        </w:r>
      </w:hyperlink>
      <w:r>
        <w:rPr/>
        <w:t>, planters imported more slaves, and the state's legal delineations between free and slave status tightened, effectively hardening the latter into a racial caste.</w:t>
      </w:r>
      <w:r>
        <w:rPr>
          <w:spacing w:val="7"/>
        </w:rPr>
        <w:t> </w:t>
      </w:r>
      <w:r>
        <w:rPr/>
        <w:t>The</w:t>
      </w:r>
      <w:r>
        <w:rPr>
          <w:spacing w:val="8"/>
        </w:rPr>
        <w:t> </w:t>
      </w:r>
      <w:r>
        <w:rPr/>
        <w:t>economy's</w:t>
      </w:r>
      <w:r>
        <w:rPr>
          <w:spacing w:val="8"/>
        </w:rPr>
        <w:t> </w:t>
      </w:r>
      <w:r>
        <w:rPr/>
        <w:t>growth</w:t>
      </w:r>
      <w:r>
        <w:rPr>
          <w:spacing w:val="8"/>
        </w:rPr>
        <w:t> </w:t>
      </w:r>
      <w:r>
        <w:rPr/>
        <w:t>and</w:t>
      </w:r>
      <w:r>
        <w:rPr>
          <w:spacing w:val="8"/>
        </w:rPr>
        <w:t> </w:t>
      </w:r>
      <w:r>
        <w:rPr/>
        <w:t>prosperity</w:t>
      </w:r>
      <w:r>
        <w:rPr>
          <w:spacing w:val="7"/>
        </w:rPr>
        <w:t> </w:t>
      </w:r>
      <w:r>
        <w:rPr/>
        <w:t>was</w:t>
      </w:r>
      <w:r>
        <w:rPr>
          <w:spacing w:val="8"/>
        </w:rPr>
        <w:t> </w:t>
      </w:r>
      <w:r>
        <w:rPr/>
        <w:t>based</w:t>
      </w:r>
      <w:r>
        <w:rPr>
          <w:spacing w:val="8"/>
        </w:rPr>
        <w:t> </w:t>
      </w:r>
      <w:r>
        <w:rPr/>
        <w:t>on</w:t>
      </w:r>
      <w:r>
        <w:rPr>
          <w:spacing w:val="8"/>
        </w:rPr>
        <w:t> </w:t>
      </w:r>
      <w:r>
        <w:rPr/>
        <w:t>slave</w:t>
      </w:r>
      <w:r>
        <w:rPr>
          <w:spacing w:val="8"/>
        </w:rPr>
        <w:t> </w:t>
      </w:r>
      <w:r>
        <w:rPr/>
        <w:t>labor,</w:t>
      </w:r>
      <w:r>
        <w:rPr>
          <w:spacing w:val="8"/>
        </w:rPr>
        <w:t> </w:t>
      </w:r>
      <w:r>
        <w:rPr/>
        <w:t>devoted</w:t>
      </w:r>
      <w:r>
        <w:rPr>
          <w:spacing w:val="7"/>
        </w:rPr>
        <w:t> </w:t>
      </w:r>
      <w:r>
        <w:rPr/>
        <w:t>primarily</w:t>
      </w:r>
      <w:r>
        <w:rPr>
          <w:spacing w:val="8"/>
        </w:rPr>
        <w:t> </w:t>
      </w:r>
      <w:r>
        <w:rPr/>
        <w:t>to</w:t>
      </w:r>
      <w:r>
        <w:rPr>
          <w:spacing w:val="8"/>
        </w:rPr>
        <w:t> </w:t>
      </w:r>
      <w:r>
        <w:rPr/>
        <w:t>the</w:t>
      </w:r>
      <w:r>
        <w:rPr>
          <w:spacing w:val="8"/>
        </w:rPr>
        <w:t> </w:t>
      </w:r>
      <w:r>
        <w:rPr/>
        <w:t>production</w:t>
      </w:r>
      <w:r>
        <w:rPr>
          <w:spacing w:val="8"/>
        </w:rPr>
        <w:t> </w:t>
      </w:r>
      <w:r>
        <w:rPr/>
        <w:t>of</w:t>
      </w:r>
      <w:r>
        <w:rPr>
          <w:spacing w:val="7"/>
        </w:rPr>
        <w:t> </w:t>
      </w:r>
      <w:r>
        <w:rPr/>
        <w:t>tobacco.</w:t>
      </w:r>
    </w:p>
    <w:p>
      <w:pPr>
        <w:pStyle w:val="BodyText"/>
        <w:spacing w:before="5"/>
      </w:pPr>
    </w:p>
    <w:p>
      <w:pPr>
        <w:pStyle w:val="BodyText"/>
        <w:spacing w:line="278" w:lineRule="auto"/>
        <w:ind w:left="253" w:right="256"/>
        <w:jc w:val="both"/>
      </w:pPr>
      <w:r>
        <w:rPr/>
        <w:t>On April 12, 1776, the colony became the first to instruct its delegates to the </w:t>
      </w:r>
      <w:hyperlink r:id="rId265">
        <w:r>
          <w:rPr>
            <w:u w:val="single" w:color="AAAAAA"/>
          </w:rPr>
          <w:t>Continental Congress</w:t>
        </w:r>
      </w:hyperlink>
      <w:r>
        <w:rPr/>
        <w:t> to vote for </w:t>
      </w:r>
      <w:hyperlink r:id="rId266">
        <w:r>
          <w:rPr/>
          <w:t>independence from the British Crown, through the </w:t>
        </w:r>
        <w:r>
          <w:rPr>
            <w:u w:val="single" w:color="AAAAAA"/>
          </w:rPr>
          <w:t>Halifax Resolves</w:t>
        </w:r>
        <w:r>
          <w:rPr/>
          <w:t> passed by the </w:t>
        </w:r>
        <w:r>
          <w:rPr>
            <w:u w:val="single" w:color="AAAAAA"/>
          </w:rPr>
          <w:t>North  Carolina  Provincial</w:t>
        </w:r>
        <w:r>
          <w:rPr/>
          <w:t>  </w:t>
        </w:r>
        <w:r>
          <w:rPr>
            <w:u w:val="single" w:color="AAAAAA"/>
          </w:rPr>
          <w:t>Congress</w:t>
        </w:r>
        <w:r>
          <w:rPr/>
          <w:t>. The date of this event is memorialized on the </w:t>
        </w:r>
      </w:hyperlink>
      <w:hyperlink r:id="rId10">
        <w:r>
          <w:rPr>
            <w:u w:val="single" w:color="AAAAAA"/>
          </w:rPr>
          <w:t>state flag</w:t>
        </w:r>
        <w:r>
          <w:rPr/>
          <w:t> </w:t>
        </w:r>
      </w:hyperlink>
      <w:hyperlink r:id="rId266">
        <w:r>
          <w:rPr/>
          <w:t>and </w:t>
        </w:r>
      </w:hyperlink>
      <w:hyperlink r:id="rId12">
        <w:r>
          <w:rPr>
            <w:u w:val="single" w:color="AAAAAA"/>
          </w:rPr>
          <w:t>state seal</w:t>
        </w:r>
      </w:hyperlink>
      <w:hyperlink r:id="rId266">
        <w:r>
          <w:rPr/>
          <w:t>. Throughout the Revolutionary </w:t>
        </w:r>
        <w:r>
          <w:rPr>
            <w:spacing w:val="-7"/>
          </w:rPr>
          <w:t>War,</w:t>
        </w:r>
      </w:hyperlink>
      <w:r>
        <w:rPr>
          <w:spacing w:val="-7"/>
        </w:rPr>
        <w:t> </w:t>
      </w:r>
      <w:r>
        <w:rPr/>
        <w:t>fierce </w:t>
      </w:r>
      <w:hyperlink r:id="rId267">
        <w:r>
          <w:rPr>
            <w:u w:val="single" w:color="AAAAAA"/>
          </w:rPr>
          <w:t>guerrilla warfare</w:t>
        </w:r>
        <w:r>
          <w:rPr/>
          <w:t> </w:t>
        </w:r>
      </w:hyperlink>
      <w:r>
        <w:rPr/>
        <w:t>erupted between bands of pro-independence and pro-British colonists. In some cases the </w:t>
      </w:r>
      <w:r>
        <w:rPr>
          <w:spacing w:val="-4"/>
        </w:rPr>
        <w:t>war </w:t>
      </w:r>
      <w:r>
        <w:rPr>
          <w:spacing w:val="44"/>
        </w:rPr>
        <w:t> </w:t>
      </w:r>
      <w:hyperlink r:id="rId268">
        <w:r>
          <w:rPr/>
          <w:t>was also an excuse to settle private grudges and rivalries. A major American victory in the war took place at </w:t>
        </w:r>
        <w:r>
          <w:rPr>
            <w:u w:val="single" w:color="AAAAAA"/>
          </w:rPr>
          <w:t>King's</w:t>
        </w:r>
        <w:r>
          <w:rPr/>
          <w:t> </w:t>
        </w:r>
        <w:r>
          <w:rPr>
            <w:u w:val="single" w:color="AAAAAA"/>
          </w:rPr>
          <w:t>Mountain</w:t>
        </w:r>
        <w:r>
          <w:rPr/>
          <w:t> along the North Carolina–South Carolina border; on October 7, 1780, a force of 1000 mountain men </w:t>
        </w:r>
        <w:r>
          <w:rPr>
            <w:spacing w:val="-3"/>
          </w:rPr>
          <w:t>from</w:t>
        </w:r>
      </w:hyperlink>
      <w:r>
        <w:rPr>
          <w:spacing w:val="-3"/>
        </w:rPr>
        <w:t> </w:t>
      </w:r>
      <w:r>
        <w:rPr/>
        <w:t>western North Carolina (including what is today the state of </w:t>
      </w:r>
      <w:hyperlink r:id="rId56">
        <w:r>
          <w:rPr>
            <w:u w:val="single" w:color="AAAAAA"/>
          </w:rPr>
          <w:t>Tennessee</w:t>
        </w:r>
      </w:hyperlink>
      <w:r>
        <w:rPr/>
        <w:t>) and </w:t>
      </w:r>
      <w:hyperlink r:id="rId269">
        <w:r>
          <w:rPr>
            <w:u w:val="single" w:color="AAAAAA"/>
          </w:rPr>
          <w:t>southwest </w:t>
        </w:r>
        <w:r>
          <w:rPr>
            <w:spacing w:val="-3"/>
            <w:u w:val="single" w:color="AAAAAA"/>
          </w:rPr>
          <w:t>Virginia</w:t>
        </w:r>
        <w:r>
          <w:rPr>
            <w:spacing w:val="-3"/>
          </w:rPr>
          <w:t> </w:t>
        </w:r>
      </w:hyperlink>
      <w:r>
        <w:rPr/>
        <w:t>overwhelmed  a  force  of some 1000 British troops led by Major </w:t>
      </w:r>
      <w:hyperlink r:id="rId270">
        <w:r>
          <w:rPr>
            <w:u w:val="single" w:color="AAAAAA"/>
          </w:rPr>
          <w:t>Patrick Ferguson</w:t>
        </w:r>
      </w:hyperlink>
      <w:r>
        <w:rPr/>
        <w:t>. Most of the soldiers fighting for the British side in this  battle were Carolinians who had remained loyal to the Crown (they were called "Tories" or Loyalists). The American victory at Kings Mountain gave the advantage to colonists who favored American independence, and it prevented </w:t>
      </w:r>
      <w:r>
        <w:rPr>
          <w:spacing w:val="-4"/>
        </w:rPr>
        <w:t>the </w:t>
      </w:r>
      <w:r>
        <w:rPr/>
        <w:t>British Army from recruiting new soldiers from the</w:t>
      </w:r>
      <w:r>
        <w:rPr>
          <w:spacing w:val="6"/>
        </w:rPr>
        <w:t> </w:t>
      </w:r>
      <w:r>
        <w:rPr>
          <w:spacing w:val="-3"/>
        </w:rPr>
        <w:t>Tories.</w:t>
      </w:r>
    </w:p>
    <w:p>
      <w:pPr>
        <w:pStyle w:val="BodyText"/>
        <w:spacing w:before="9"/>
        <w:rPr>
          <w:sz w:val="10"/>
        </w:rPr>
      </w:pPr>
    </w:p>
    <w:p>
      <w:pPr>
        <w:spacing w:after="0"/>
        <w:rPr>
          <w:sz w:val="10"/>
        </w:rPr>
        <w:sectPr>
          <w:pgSz w:w="11900" w:h="16840"/>
          <w:pgMar w:top="640" w:bottom="280" w:left="600" w:right="600"/>
        </w:sectPr>
      </w:pPr>
    </w:p>
    <w:p>
      <w:pPr>
        <w:pStyle w:val="BodyText"/>
        <w:spacing w:before="9"/>
      </w:pPr>
    </w:p>
    <w:p>
      <w:pPr>
        <w:pStyle w:val="BodyText"/>
        <w:ind w:left="333" w:right="-44"/>
        <w:rPr>
          <w:sz w:val="20"/>
        </w:rPr>
      </w:pPr>
      <w:r>
        <w:rPr>
          <w:sz w:val="20"/>
        </w:rPr>
        <w:drawing>
          <wp:inline distT="0" distB="0" distL="0" distR="0">
            <wp:extent cx="1864994" cy="1339405"/>
            <wp:effectExtent l="0" t="0" r="0" b="0"/>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271" cstate="print"/>
                    <a:stretch>
                      <a:fillRect/>
                    </a:stretch>
                  </pic:blipFill>
                  <pic:spPr>
                    <a:xfrm>
                      <a:off x="0" y="0"/>
                      <a:ext cx="1864994" cy="1339405"/>
                    </a:xfrm>
                    <a:prstGeom prst="rect">
                      <a:avLst/>
                    </a:prstGeom>
                  </pic:spPr>
                </pic:pic>
              </a:graphicData>
            </a:graphic>
          </wp:inline>
        </w:drawing>
      </w:r>
      <w:r>
        <w:rPr>
          <w:sz w:val="20"/>
        </w:rPr>
      </w:r>
    </w:p>
    <w:p>
      <w:pPr>
        <w:spacing w:line="278" w:lineRule="auto" w:before="45"/>
        <w:ind w:left="360" w:right="33" w:firstLine="0"/>
        <w:jc w:val="left"/>
        <w:rPr>
          <w:rFonts w:ascii="Arial"/>
          <w:sz w:val="18"/>
        </w:rPr>
      </w:pPr>
      <w:r>
        <w:rPr>
          <w:rFonts w:ascii="Arial"/>
          <w:color w:val="666666"/>
          <w:sz w:val="18"/>
        </w:rPr>
        <w:t>1st </w:t>
      </w:r>
      <w:r>
        <w:rPr>
          <w:rFonts w:ascii="Arial"/>
          <w:color w:val="666666"/>
          <w:spacing w:val="-3"/>
          <w:sz w:val="18"/>
        </w:rPr>
        <w:t>Maryland Regiment </w:t>
      </w:r>
      <w:r>
        <w:rPr>
          <w:rFonts w:ascii="Arial"/>
          <w:color w:val="666666"/>
          <w:sz w:val="18"/>
        </w:rPr>
        <w:t>holding the line at the </w:t>
      </w:r>
      <w:hyperlink r:id="rId272">
        <w:r>
          <w:rPr>
            <w:rFonts w:ascii="Arial"/>
            <w:color w:val="666666"/>
            <w:sz w:val="18"/>
          </w:rPr>
          <w:t>Battle of Guilford</w:t>
        </w:r>
      </w:hyperlink>
    </w:p>
    <w:p>
      <w:pPr>
        <w:pStyle w:val="BodyText"/>
        <w:spacing w:line="280" w:lineRule="exact" w:before="67"/>
        <w:ind w:left="333" w:right="252"/>
        <w:jc w:val="both"/>
        <w:rPr>
          <w:sz w:val="17"/>
        </w:rPr>
      </w:pPr>
      <w:r>
        <w:rPr/>
        <w:br w:type="column"/>
      </w:r>
      <w:r>
        <w:rPr/>
        <w:t>The road to </w:t>
      </w:r>
      <w:hyperlink r:id="rId273">
        <w:r>
          <w:rPr>
            <w:spacing w:val="-3"/>
            <w:u w:val="single" w:color="AAAAAA"/>
          </w:rPr>
          <w:t>Yorktown</w:t>
        </w:r>
      </w:hyperlink>
      <w:r>
        <w:rPr>
          <w:spacing w:val="-3"/>
        </w:rPr>
        <w:t> </w:t>
      </w:r>
      <w:r>
        <w:rPr/>
        <w:t>and America's independence from </w:t>
      </w:r>
      <w:hyperlink r:id="rId264">
        <w:r>
          <w:rPr>
            <w:u w:val="single" w:color="AAAAAA"/>
          </w:rPr>
          <w:t>Great Britain</w:t>
        </w:r>
      </w:hyperlink>
      <w:r>
        <w:rPr/>
        <w:t> led through North Carolina. As the </w:t>
      </w:r>
      <w:hyperlink r:id="rId274">
        <w:r>
          <w:rPr>
            <w:u w:val="single" w:color="AAAAAA"/>
          </w:rPr>
          <w:t>British Army</w:t>
        </w:r>
      </w:hyperlink>
      <w:r>
        <w:rPr/>
        <w:t> moved north from victories in </w:t>
      </w:r>
      <w:hyperlink r:id="rId275">
        <w:r>
          <w:rPr>
            <w:u w:val="single" w:color="AAAAAA"/>
          </w:rPr>
          <w:t>Charleston</w:t>
        </w:r>
      </w:hyperlink>
      <w:r>
        <w:rPr/>
        <w:t> and </w:t>
      </w:r>
      <w:hyperlink r:id="rId276">
        <w:r>
          <w:rPr>
            <w:u w:val="single" w:color="AAAAAA"/>
          </w:rPr>
          <w:t>Camden, South Carolina</w:t>
        </w:r>
      </w:hyperlink>
      <w:r>
        <w:rPr/>
        <w:t>, the Southern Division of </w:t>
      </w:r>
      <w:r>
        <w:rPr>
          <w:spacing w:val="-4"/>
        </w:rPr>
        <w:t>the </w:t>
      </w:r>
      <w:hyperlink r:id="rId160">
        <w:r>
          <w:rPr>
            <w:u w:val="single" w:color="AAAAAA"/>
          </w:rPr>
          <w:t>Continental Army</w:t>
        </w:r>
        <w:r>
          <w:rPr/>
          <w:t> </w:t>
        </w:r>
      </w:hyperlink>
      <w:r>
        <w:rPr/>
        <w:t>and local militia prepared to meet them. Following General </w:t>
      </w:r>
      <w:hyperlink r:id="rId277">
        <w:r>
          <w:rPr>
            <w:u w:val="single" w:color="AAAAAA"/>
          </w:rPr>
          <w:t>Daniel Morgan</w:t>
        </w:r>
        <w:r>
          <w:rPr/>
          <w:t>'s victory over the British Cavalry Commander  </w:t>
        </w:r>
        <w:r>
          <w:rPr>
            <w:u w:val="single" w:color="AAAAAA"/>
          </w:rPr>
          <w:t>Banastre</w:t>
        </w:r>
        <w:r>
          <w:rPr/>
          <w:t> </w:t>
        </w:r>
        <w:r>
          <w:rPr>
            <w:u w:val="single" w:color="AAAAAA"/>
          </w:rPr>
          <w:t>Tarleton</w:t>
        </w:r>
        <w:r>
          <w:rPr/>
          <w:t> at the </w:t>
        </w:r>
      </w:hyperlink>
      <w:hyperlink r:id="rId278">
        <w:r>
          <w:rPr>
            <w:u w:val="single" w:color="AAAAAA"/>
          </w:rPr>
          <w:t>Battle of Cowpens</w:t>
        </w:r>
        <w:r>
          <w:rPr/>
          <w:t> </w:t>
        </w:r>
      </w:hyperlink>
      <w:hyperlink r:id="rId277">
        <w:r>
          <w:rPr/>
          <w:t>on January 17, 1781, southern commander</w:t>
        </w:r>
      </w:hyperlink>
      <w:r>
        <w:rPr/>
        <w:t> </w:t>
      </w:r>
      <w:hyperlink r:id="rId162">
        <w:r>
          <w:rPr>
            <w:u w:val="single" w:color="AAAAAA"/>
          </w:rPr>
          <w:t>Nathanael Greene</w:t>
        </w:r>
        <w:r>
          <w:rPr/>
          <w:t> </w:t>
        </w:r>
      </w:hyperlink>
      <w:r>
        <w:rPr/>
        <w:t>led British Lord </w:t>
      </w:r>
      <w:hyperlink r:id="rId279">
        <w:r>
          <w:rPr>
            <w:u w:val="single" w:color="AAAAAA"/>
          </w:rPr>
          <w:t>Charles Cornwallis</w:t>
        </w:r>
        <w:r>
          <w:rPr/>
          <w:t> </w:t>
        </w:r>
      </w:hyperlink>
      <w:r>
        <w:rPr/>
        <w:t>across the heartland of North Carolina, and away from the latter's base of supply in Charleston, South Carolina. This campaign is known as "The Race to the Dan" or "The Race for the River".</w:t>
      </w:r>
      <w:r>
        <w:rPr>
          <w:position w:val="8"/>
          <w:sz w:val="17"/>
        </w:rPr>
        <w:t>[29]</w:t>
      </w:r>
    </w:p>
    <w:p>
      <w:pPr>
        <w:spacing w:after="0" w:line="280" w:lineRule="exact"/>
        <w:jc w:val="both"/>
        <w:rPr>
          <w:sz w:val="17"/>
        </w:rPr>
        <w:sectPr>
          <w:type w:val="continuous"/>
          <w:pgSz w:w="11900" w:h="16840"/>
          <w:pgMar w:top="660" w:bottom="280" w:left="600" w:right="600"/>
          <w:cols w:num="2" w:equalWidth="0">
            <w:col w:w="3273" w:space="45"/>
            <w:col w:w="7382"/>
          </w:cols>
        </w:sectPr>
      </w:pPr>
    </w:p>
    <w:p>
      <w:pPr>
        <w:pStyle w:val="BodyText"/>
        <w:spacing w:before="7"/>
        <w:rPr>
          <w:sz w:val="11"/>
        </w:rPr>
      </w:pPr>
    </w:p>
    <w:p>
      <w:pPr>
        <w:pStyle w:val="BodyText"/>
        <w:spacing w:line="280" w:lineRule="exact" w:before="66"/>
        <w:ind w:left="253" w:right="252" w:firstLine="3398"/>
        <w:jc w:val="both"/>
      </w:pPr>
      <w:r>
        <w:rPr/>
        <w:t>In the </w:t>
      </w:r>
      <w:hyperlink r:id="rId280">
        <w:r>
          <w:rPr>
            <w:u w:val="single" w:color="AAAAAA"/>
          </w:rPr>
          <w:t>Battle of Cowan's Ford</w:t>
        </w:r>
      </w:hyperlink>
      <w:r>
        <w:rPr/>
        <w:t>, Cornwallis met resistance along the banks of the </w:t>
      </w:r>
      <w:hyperlink r:id="rId281">
        <w:r>
          <w:rPr>
            <w:u w:val="single" w:color="AAAAAA"/>
          </w:rPr>
          <w:t>Catawba River</w:t>
        </w:r>
      </w:hyperlink>
      <w:r>
        <w:rPr/>
        <w:t> at Cowan's Ford on February 1, 1781, in an attempt to engage General Morgan's forces during </w:t>
      </w:r>
      <w:r>
        <w:rPr>
          <w:spacing w:val="-14"/>
        </w:rPr>
        <w:t>a       </w:t>
      </w:r>
      <w:r>
        <w:rPr/>
        <w:t>tactical withdrawal.</w:t>
      </w:r>
      <w:r>
        <w:rPr>
          <w:position w:val="8"/>
          <w:sz w:val="17"/>
        </w:rPr>
        <w:t>[35] </w:t>
      </w:r>
      <w:r>
        <w:rPr/>
        <w:t>Morgan had moved to the northern part of the state to combine with General Greene's newly recruited forces. Generals Greene and Cornwallis finally met at the </w:t>
      </w:r>
      <w:hyperlink r:id="rId282">
        <w:r>
          <w:rPr>
            <w:u w:val="single" w:color="AAAAAA"/>
          </w:rPr>
          <w:t>Battle of Guilford Courthouse</w:t>
        </w:r>
      </w:hyperlink>
      <w:r>
        <w:rPr/>
        <w:t> in present-day </w:t>
      </w:r>
      <w:hyperlink r:id="rId283">
        <w:r>
          <w:rPr>
            <w:u w:val="single" w:color="AAAAAA"/>
          </w:rPr>
          <w:t>Greensboro</w:t>
        </w:r>
        <w:r>
          <w:rPr/>
          <w:t> </w:t>
        </w:r>
      </w:hyperlink>
      <w:r>
        <w:rPr/>
        <w:t>on March 15, 1781. Although the </w:t>
      </w:r>
      <w:hyperlink r:id="rId264">
        <w:r>
          <w:rPr>
            <w:u w:val="single" w:color="AAAAAA"/>
          </w:rPr>
          <w:t>British</w:t>
        </w:r>
        <w:r>
          <w:rPr/>
          <w:t> </w:t>
        </w:r>
      </w:hyperlink>
      <w:r>
        <w:rPr/>
        <w:t>troops held the field at the end of the battle, their casualties at the hands of the numerically superior Continental Army were crippling. Following this  "</w:t>
      </w:r>
      <w:hyperlink r:id="rId284">
        <w:r>
          <w:rPr>
            <w:u w:val="single" w:color="AAAAAA"/>
          </w:rPr>
          <w:t>Pyrrhic  victory</w:t>
        </w:r>
      </w:hyperlink>
      <w:r>
        <w:rPr/>
        <w:t>",  Cornwallis chose to move to the </w:t>
      </w:r>
      <w:r>
        <w:rPr>
          <w:spacing w:val="-3"/>
        </w:rPr>
        <w:t>Virginia </w:t>
      </w:r>
      <w:r>
        <w:rPr/>
        <w:t>coastline to get reinforcements, and to allow the </w:t>
      </w:r>
      <w:hyperlink r:id="rId285">
        <w:r>
          <w:rPr>
            <w:u w:val="single" w:color="AAAAAA"/>
          </w:rPr>
          <w:t>Royal Navy</w:t>
        </w:r>
      </w:hyperlink>
      <w:r>
        <w:rPr/>
        <w:t> to  protect  his  battered  </w:t>
      </w:r>
      <w:r>
        <w:rPr>
          <w:spacing w:val="-3"/>
        </w:rPr>
        <w:t>army. </w:t>
      </w:r>
      <w:r>
        <w:rPr/>
        <w:t>This decision would result in Cornwallis' eventual defeat at </w:t>
      </w:r>
      <w:hyperlink r:id="rId273">
        <w:r>
          <w:rPr>
            <w:spacing w:val="-3"/>
            <w:u w:val="single" w:color="AAAAAA"/>
          </w:rPr>
          <w:t>Yorktown, </w:t>
        </w:r>
        <w:r>
          <w:rPr>
            <w:spacing w:val="-2"/>
            <w:u w:val="single" w:color="AAAAAA"/>
          </w:rPr>
          <w:t>Virginia</w:t>
        </w:r>
      </w:hyperlink>
      <w:r>
        <w:rPr>
          <w:spacing w:val="-2"/>
        </w:rPr>
        <w:t>,  </w:t>
      </w:r>
      <w:r>
        <w:rPr/>
        <w:t>later in 1781. The Patriots'  victory there guaranteed American</w:t>
      </w:r>
      <w:r>
        <w:rPr>
          <w:spacing w:val="2"/>
        </w:rPr>
        <w:t> </w:t>
      </w:r>
      <w:r>
        <w:rPr/>
        <w:t>independence.</w:t>
      </w:r>
    </w:p>
    <w:p>
      <w:pPr>
        <w:pStyle w:val="BodyText"/>
        <w:spacing w:before="11"/>
        <w:rPr>
          <w:sz w:val="29"/>
        </w:rPr>
      </w:pPr>
    </w:p>
    <w:p>
      <w:pPr>
        <w:pStyle w:val="Heading2"/>
      </w:pPr>
      <w:r>
        <w:rPr/>
        <w:t>Antebellum period</w:t>
      </w:r>
    </w:p>
    <w:p>
      <w:pPr>
        <w:pStyle w:val="BodyText"/>
        <w:spacing w:line="278" w:lineRule="auto" w:before="125"/>
        <w:ind w:left="253" w:right="252"/>
        <w:jc w:val="both"/>
      </w:pPr>
      <w:r>
        <w:rPr/>
        <w:t>On November 21, 1789, North Carolina became the twelfth state to ratify the </w:t>
      </w:r>
      <w:hyperlink r:id="rId286">
        <w:r>
          <w:rPr>
            <w:u w:val="single" w:color="AAAAAA"/>
          </w:rPr>
          <w:t>Constitution</w:t>
        </w:r>
      </w:hyperlink>
      <w:r>
        <w:rPr/>
        <w:t>. In 1840, it completed the </w:t>
      </w:r>
      <w:hyperlink r:id="rId287">
        <w:r>
          <w:rPr>
            <w:u w:val="single" w:color="AAAAAA"/>
          </w:rPr>
          <w:t>state capitol</w:t>
        </w:r>
        <w:r>
          <w:rPr/>
          <w:t> </w:t>
        </w:r>
      </w:hyperlink>
      <w:r>
        <w:rPr/>
        <w:t>building in Raleigh, still standing </w:t>
      </w:r>
      <w:r>
        <w:rPr>
          <w:spacing w:val="-3"/>
        </w:rPr>
        <w:t>today. </w:t>
      </w:r>
      <w:r>
        <w:rPr/>
        <w:t>Most of North Carolina's slave owners and large </w:t>
      </w:r>
      <w:hyperlink r:id="rId167">
        <w:r>
          <w:rPr>
            <w:u w:val="single" w:color="AAAAAA"/>
          </w:rPr>
          <w:t>plantations</w:t>
        </w:r>
        <w:r>
          <w:rPr/>
          <w:t> </w:t>
        </w:r>
      </w:hyperlink>
      <w:r>
        <w:rPr/>
        <w:t>were located in the eastern portion of the state. Although North Carolina's plantation system was smaller and less cohesive than that of </w:t>
      </w:r>
      <w:hyperlink r:id="rId52">
        <w:r>
          <w:rPr>
            <w:spacing w:val="-2"/>
            <w:u w:val="single" w:color="AAAAAA"/>
          </w:rPr>
          <w:t>Virginia</w:t>
        </w:r>
      </w:hyperlink>
      <w:r>
        <w:rPr>
          <w:spacing w:val="-2"/>
        </w:rPr>
        <w:t>, </w:t>
      </w:r>
      <w:hyperlink r:id="rId54">
        <w:r>
          <w:rPr>
            <w:u w:val="single" w:color="AAAAAA"/>
          </w:rPr>
          <w:t>Georgia</w:t>
        </w:r>
      </w:hyperlink>
      <w:r>
        <w:rPr/>
        <w:t>, or </w:t>
      </w:r>
      <w:hyperlink r:id="rId55">
        <w:r>
          <w:rPr>
            <w:u w:val="single" w:color="AAAAAA"/>
          </w:rPr>
          <w:t>South Carolina</w:t>
        </w:r>
      </w:hyperlink>
      <w:r>
        <w:rPr/>
        <w:t>, significant numbers of planters were concentrated in the counties around the port cities of Wilmington and Edenton, as well as suburban planters around the cities of Raleigh, Charlotte, and </w:t>
      </w:r>
      <w:hyperlink r:id="rId288">
        <w:r>
          <w:rPr>
            <w:u w:val="single" w:color="AAAAAA"/>
          </w:rPr>
          <w:t>Durham</w:t>
        </w:r>
        <w:r>
          <w:rPr/>
          <w:t> </w:t>
        </w:r>
      </w:hyperlink>
      <w:r>
        <w:rPr/>
        <w:t>in the Piedmont. Planters owning large estates wielded significant political and socio-economic power in antebellum</w:t>
      </w:r>
      <w:r>
        <w:rPr>
          <w:spacing w:val="27"/>
        </w:rPr>
        <w:t> </w:t>
      </w:r>
      <w:r>
        <w:rPr/>
        <w:t>North</w:t>
      </w:r>
      <w:r>
        <w:rPr>
          <w:spacing w:val="27"/>
        </w:rPr>
        <w:t> </w:t>
      </w:r>
      <w:r>
        <w:rPr/>
        <w:t>Carolina,</w:t>
      </w:r>
      <w:r>
        <w:rPr>
          <w:spacing w:val="27"/>
        </w:rPr>
        <w:t> </w:t>
      </w:r>
      <w:r>
        <w:rPr/>
        <w:t>which</w:t>
      </w:r>
      <w:r>
        <w:rPr>
          <w:spacing w:val="28"/>
        </w:rPr>
        <w:t> </w:t>
      </w:r>
      <w:r>
        <w:rPr/>
        <w:t>was</w:t>
      </w:r>
      <w:r>
        <w:rPr>
          <w:spacing w:val="27"/>
        </w:rPr>
        <w:t> </w:t>
      </w:r>
      <w:r>
        <w:rPr/>
        <w:t>a</w:t>
      </w:r>
      <w:r>
        <w:rPr>
          <w:spacing w:val="27"/>
        </w:rPr>
        <w:t> </w:t>
      </w:r>
      <w:r>
        <w:rPr/>
        <w:t>slave</w:t>
      </w:r>
      <w:r>
        <w:rPr>
          <w:spacing w:val="28"/>
        </w:rPr>
        <w:t> </w:t>
      </w:r>
      <w:r>
        <w:rPr/>
        <w:t>society.</w:t>
      </w:r>
      <w:r>
        <w:rPr>
          <w:spacing w:val="27"/>
        </w:rPr>
        <w:t> </w:t>
      </w:r>
      <w:r>
        <w:rPr/>
        <w:t>They</w:t>
      </w:r>
      <w:r>
        <w:rPr>
          <w:spacing w:val="27"/>
        </w:rPr>
        <w:t> </w:t>
      </w:r>
      <w:r>
        <w:rPr/>
        <w:t>placed</w:t>
      </w:r>
      <w:r>
        <w:rPr>
          <w:spacing w:val="27"/>
        </w:rPr>
        <w:t> </w:t>
      </w:r>
      <w:r>
        <w:rPr/>
        <w:t>their</w:t>
      </w:r>
      <w:r>
        <w:rPr>
          <w:spacing w:val="28"/>
        </w:rPr>
        <w:t> </w:t>
      </w:r>
      <w:r>
        <w:rPr/>
        <w:t>interests</w:t>
      </w:r>
      <w:r>
        <w:rPr>
          <w:spacing w:val="27"/>
        </w:rPr>
        <w:t> </w:t>
      </w:r>
      <w:r>
        <w:rPr/>
        <w:t>above</w:t>
      </w:r>
      <w:r>
        <w:rPr>
          <w:spacing w:val="27"/>
        </w:rPr>
        <w:t> </w:t>
      </w:r>
      <w:r>
        <w:rPr/>
        <w:t>those</w:t>
      </w:r>
      <w:r>
        <w:rPr>
          <w:spacing w:val="28"/>
        </w:rPr>
        <w:t> </w:t>
      </w:r>
      <w:r>
        <w:rPr/>
        <w:t>of</w:t>
      </w:r>
      <w:r>
        <w:rPr>
          <w:spacing w:val="27"/>
        </w:rPr>
        <w:t> </w:t>
      </w:r>
      <w:r>
        <w:rPr/>
        <w:t>the</w:t>
      </w:r>
      <w:r>
        <w:rPr>
          <w:spacing w:val="27"/>
        </w:rPr>
        <w:t> </w:t>
      </w:r>
      <w:r>
        <w:rPr/>
        <w:t>generally</w:t>
      </w:r>
      <w:r>
        <w:rPr>
          <w:spacing w:val="27"/>
        </w:rPr>
        <w:t> </w:t>
      </w:r>
      <w:r>
        <w:rPr/>
        <w:t>non-</w:t>
      </w:r>
    </w:p>
    <w:p>
      <w:pPr>
        <w:spacing w:after="0" w:line="278" w:lineRule="auto"/>
        <w:jc w:val="both"/>
        <w:sectPr>
          <w:type w:val="continuous"/>
          <w:pgSz w:w="11900" w:h="16840"/>
          <w:pgMar w:top="660" w:bottom="280" w:left="600" w:right="600"/>
        </w:sectPr>
      </w:pPr>
    </w:p>
    <w:p>
      <w:pPr>
        <w:pStyle w:val="BodyText"/>
        <w:spacing w:line="256" w:lineRule="auto" w:before="79"/>
        <w:ind w:left="253" w:right="259"/>
        <w:jc w:val="both"/>
        <w:rPr>
          <w:sz w:val="17"/>
        </w:rPr>
      </w:pPr>
      <w:r>
        <w:rPr/>
        <w:t>slave-holding "yeoman" farmers of western North Carolina. In mid-century, the state's rural and commercial areas    were connected by the construction of a 129 mi (208 km) wooden plank road, known as a "farmer's railroad", from </w:t>
      </w:r>
      <w:hyperlink r:id="rId289">
        <w:r>
          <w:rPr>
            <w:u w:val="single" w:color="AAAAAA"/>
          </w:rPr>
          <w:t>Fayetteville</w:t>
        </w:r>
        <w:r>
          <w:rPr/>
          <w:t> </w:t>
        </w:r>
      </w:hyperlink>
      <w:r>
        <w:rPr/>
        <w:t>in the east to </w:t>
      </w:r>
      <w:hyperlink r:id="rId290">
        <w:r>
          <w:rPr>
            <w:u w:val="single" w:color="AAAAAA"/>
          </w:rPr>
          <w:t>Bethania</w:t>
        </w:r>
        <w:r>
          <w:rPr/>
          <w:t> </w:t>
        </w:r>
      </w:hyperlink>
      <w:r>
        <w:rPr/>
        <w:t>(northwest of</w:t>
      </w:r>
      <w:r>
        <w:rPr>
          <w:spacing w:val="7"/>
        </w:rPr>
        <w:t> </w:t>
      </w:r>
      <w:hyperlink r:id="rId291">
        <w:r>
          <w:rPr>
            <w:u w:val="single" w:color="AAAAAA"/>
          </w:rPr>
          <w:t>Winston-Salem</w:t>
        </w:r>
      </w:hyperlink>
      <w:r>
        <w:rPr/>
        <w:t>).</w:t>
      </w:r>
      <w:r>
        <w:rPr>
          <w:position w:val="8"/>
          <w:sz w:val="17"/>
        </w:rPr>
        <w:t>[29]</w:t>
      </w:r>
    </w:p>
    <w:p>
      <w:pPr>
        <w:pStyle w:val="BodyText"/>
        <w:spacing w:before="5"/>
        <w:rPr>
          <w:sz w:val="12"/>
        </w:rPr>
      </w:pPr>
    </w:p>
    <w:p>
      <w:pPr>
        <w:spacing w:after="0"/>
        <w:rPr>
          <w:sz w:val="12"/>
        </w:rPr>
        <w:sectPr>
          <w:pgSz w:w="11900" w:h="16840"/>
          <w:pgMar w:top="640" w:bottom="280" w:left="600" w:right="600"/>
        </w:sectPr>
      </w:pPr>
    </w:p>
    <w:p>
      <w:pPr>
        <w:pStyle w:val="BodyText"/>
        <w:spacing w:line="280" w:lineRule="exact" w:before="67"/>
        <w:ind w:left="253" w:right="38"/>
        <w:jc w:val="both"/>
        <w:rPr>
          <w:sz w:val="17"/>
        </w:rPr>
      </w:pPr>
      <w:r>
        <w:rPr/>
        <w:t>Besides slaves, there were a number of </w:t>
      </w:r>
      <w:hyperlink r:id="rId169">
        <w:r>
          <w:rPr>
            <w:u w:val="single" w:color="AAAAAA"/>
          </w:rPr>
          <w:t>free people of color</w:t>
        </w:r>
        <w:r>
          <w:rPr/>
          <w:t> </w:t>
        </w:r>
      </w:hyperlink>
      <w:r>
        <w:rPr/>
        <w:t>in the state. Most were descended from free African Americans who had migrated along with neighbors from </w:t>
      </w:r>
      <w:hyperlink r:id="rId52">
        <w:r>
          <w:rPr>
            <w:spacing w:val="-3"/>
            <w:u w:val="single" w:color="AAAAAA"/>
          </w:rPr>
          <w:t>Virginia</w:t>
        </w:r>
      </w:hyperlink>
      <w:r>
        <w:rPr>
          <w:spacing w:val="-3"/>
        </w:rPr>
        <w:t> </w:t>
      </w:r>
      <w:r>
        <w:rPr/>
        <w:t>during the 18th century. The majority were the descendants of unions in the working classes between white  women,  indentured servants or free, and African men, indentured, slave  or  free.</w:t>
      </w:r>
      <w:r>
        <w:rPr>
          <w:position w:val="8"/>
          <w:sz w:val="17"/>
        </w:rPr>
        <w:t>[36] </w:t>
      </w:r>
      <w:r>
        <w:rPr/>
        <w:t>After the </w:t>
      </w:r>
      <w:hyperlink r:id="rId261">
        <w:r>
          <w:rPr>
            <w:u w:val="single" w:color="AAAAAA"/>
          </w:rPr>
          <w:t>Revolution</w:t>
        </w:r>
      </w:hyperlink>
      <w:r>
        <w:rPr/>
        <w:t>, </w:t>
      </w:r>
      <w:hyperlink r:id="rId292">
        <w:r>
          <w:rPr>
            <w:u w:val="single" w:color="AAAAAA"/>
          </w:rPr>
          <w:t>Quakers</w:t>
        </w:r>
      </w:hyperlink>
      <w:r>
        <w:rPr/>
        <w:t> and </w:t>
      </w:r>
      <w:hyperlink r:id="rId293">
        <w:r>
          <w:rPr>
            <w:u w:val="single" w:color="AAAAAA"/>
          </w:rPr>
          <w:t>Mennonites</w:t>
        </w:r>
      </w:hyperlink>
      <w:r>
        <w:rPr/>
        <w:t> worked  to  persuade slaveholders to free their slaves. Some were inspired by their efforts and </w:t>
      </w:r>
      <w:r>
        <w:rPr>
          <w:spacing w:val="-4"/>
        </w:rPr>
        <w:t>the </w:t>
      </w:r>
      <w:r>
        <w:rPr/>
        <w:t>language of the Revolution to arrange for </w:t>
      </w:r>
      <w:hyperlink r:id="rId294">
        <w:r>
          <w:rPr>
            <w:u w:val="single" w:color="AAAAAA"/>
          </w:rPr>
          <w:t>manumission</w:t>
        </w:r>
      </w:hyperlink>
      <w:r>
        <w:rPr/>
        <w:t> of their slaves. The number of free people of color rose markedly in the first couple of </w:t>
      </w:r>
      <w:r>
        <w:rPr>
          <w:spacing w:val="-3"/>
        </w:rPr>
        <w:t>decades </w:t>
      </w:r>
      <w:r>
        <w:rPr>
          <w:spacing w:val="46"/>
        </w:rPr>
        <w:t> </w:t>
      </w:r>
      <w:r>
        <w:rPr/>
        <w:t>after the Revolution.</w:t>
      </w:r>
      <w:r>
        <w:rPr>
          <w:position w:val="8"/>
          <w:sz w:val="17"/>
        </w:rPr>
        <w:t>[37]</w:t>
      </w:r>
    </w:p>
    <w:p>
      <w:pPr>
        <w:pStyle w:val="BodyText"/>
        <w:spacing w:before="4" w:after="40"/>
        <w:rPr>
          <w:sz w:val="18"/>
        </w:rPr>
      </w:pPr>
      <w:r>
        <w:rPr/>
        <w:br w:type="column"/>
      </w:r>
      <w:r>
        <w:rPr>
          <w:sz w:val="18"/>
        </w:rPr>
      </w:r>
    </w:p>
    <w:p>
      <w:pPr>
        <w:pStyle w:val="BodyText"/>
        <w:ind w:left="253"/>
        <w:rPr>
          <w:sz w:val="20"/>
        </w:rPr>
      </w:pPr>
      <w:r>
        <w:rPr>
          <w:sz w:val="20"/>
        </w:rPr>
        <w:drawing>
          <wp:inline distT="0" distB="0" distL="0" distR="0">
            <wp:extent cx="1864994" cy="1271587"/>
            <wp:effectExtent l="0" t="0" r="0" b="0"/>
            <wp:docPr id="33" name="image16.png" descr=""/>
            <wp:cNvGraphicFramePr>
              <a:graphicFrameLocks noChangeAspect="1"/>
            </wp:cNvGraphicFramePr>
            <a:graphic>
              <a:graphicData uri="http://schemas.openxmlformats.org/drawingml/2006/picture">
                <pic:pic>
                  <pic:nvPicPr>
                    <pic:cNvPr id="34" name="image16.png"/>
                    <pic:cNvPicPr/>
                  </pic:nvPicPr>
                  <pic:blipFill>
                    <a:blip r:embed="rId295" cstate="print"/>
                    <a:stretch>
                      <a:fillRect/>
                    </a:stretch>
                  </pic:blipFill>
                  <pic:spPr>
                    <a:xfrm>
                      <a:off x="0" y="0"/>
                      <a:ext cx="1864994" cy="1271587"/>
                    </a:xfrm>
                    <a:prstGeom prst="rect">
                      <a:avLst/>
                    </a:prstGeom>
                  </pic:spPr>
                </pic:pic>
              </a:graphicData>
            </a:graphic>
          </wp:inline>
        </w:drawing>
      </w:r>
      <w:r>
        <w:rPr>
          <w:sz w:val="20"/>
        </w:rPr>
      </w:r>
    </w:p>
    <w:p>
      <w:pPr>
        <w:spacing w:line="278" w:lineRule="auto" w:before="45"/>
        <w:ind w:left="280" w:right="615" w:firstLine="0"/>
        <w:jc w:val="left"/>
        <w:rPr>
          <w:rFonts w:ascii="Arial"/>
          <w:sz w:val="18"/>
        </w:rPr>
      </w:pPr>
      <w:hyperlink r:id="rId296">
        <w:r>
          <w:rPr>
            <w:rFonts w:ascii="Arial"/>
            <w:color w:val="666666"/>
            <w:spacing w:val="-3"/>
            <w:sz w:val="18"/>
          </w:rPr>
          <w:t>Map </w:t>
        </w:r>
      </w:hyperlink>
      <w:r>
        <w:rPr>
          <w:rFonts w:ascii="Arial"/>
          <w:color w:val="666666"/>
          <w:sz w:val="18"/>
        </w:rPr>
        <w:t>of the </w:t>
      </w:r>
      <w:r>
        <w:rPr>
          <w:rFonts w:ascii="Arial"/>
          <w:color w:val="666666"/>
          <w:spacing w:val="-3"/>
          <w:sz w:val="18"/>
        </w:rPr>
        <w:t>roads </w:t>
      </w:r>
      <w:r>
        <w:rPr>
          <w:rFonts w:ascii="Arial"/>
          <w:color w:val="666666"/>
          <w:sz w:val="18"/>
        </w:rPr>
        <w:t>and railroads of </w:t>
      </w:r>
      <w:r>
        <w:rPr>
          <w:rFonts w:ascii="Arial"/>
          <w:color w:val="666666"/>
          <w:spacing w:val="-3"/>
          <w:sz w:val="18"/>
        </w:rPr>
        <w:t>North Carolina, 1854</w:t>
      </w:r>
    </w:p>
    <w:p>
      <w:pPr>
        <w:spacing w:after="0" w:line="278" w:lineRule="auto"/>
        <w:jc w:val="left"/>
        <w:rPr>
          <w:rFonts w:ascii="Arial"/>
          <w:sz w:val="18"/>
        </w:rPr>
        <w:sectPr>
          <w:type w:val="continuous"/>
          <w:pgSz w:w="11900" w:h="16840"/>
          <w:pgMar w:top="660" w:bottom="280" w:left="600" w:right="600"/>
          <w:cols w:num="2" w:equalWidth="0">
            <w:col w:w="7085" w:space="88"/>
            <w:col w:w="3527"/>
          </w:cols>
        </w:sectPr>
      </w:pPr>
    </w:p>
    <w:p>
      <w:pPr>
        <w:pStyle w:val="BodyText"/>
        <w:spacing w:before="3"/>
        <w:rPr>
          <w:rFonts w:ascii="Arial"/>
          <w:sz w:val="13"/>
        </w:rPr>
      </w:pPr>
    </w:p>
    <w:p>
      <w:pPr>
        <w:pStyle w:val="BodyText"/>
        <w:spacing w:line="240" w:lineRule="exact" w:before="94"/>
        <w:ind w:left="253"/>
      </w:pPr>
      <w:hyperlink r:id="rId297">
        <w:r>
          <w:rPr/>
          <w:t>On October 25, 1836, construction began on the </w:t>
        </w:r>
        <w:r>
          <w:rPr>
            <w:u w:val="single" w:color="AAAAAA"/>
          </w:rPr>
          <w:t>Wilmington and Raleigh</w:t>
        </w:r>
      </w:hyperlink>
    </w:p>
    <w:p>
      <w:pPr>
        <w:pStyle w:val="BodyText"/>
        <w:spacing w:line="278" w:lineRule="auto"/>
        <w:ind w:left="253" w:right="251"/>
        <w:jc w:val="both"/>
      </w:pPr>
      <w:hyperlink r:id="rId297">
        <w:r>
          <w:rPr>
            <w:u w:val="single" w:color="AAAAAA"/>
          </w:rPr>
          <w:t>Railroad</w:t>
        </w:r>
        <w:r>
          <w:rPr>
            <w:position w:val="8"/>
            <w:sz w:val="17"/>
          </w:rPr>
          <w:t>[38] </w:t>
        </w:r>
        <w:r>
          <w:rPr/>
          <w:t>to connect the port city of</w:t>
        </w:r>
      </w:hyperlink>
      <w:r>
        <w:rPr/>
        <w:t> </w:t>
      </w:r>
      <w:hyperlink r:id="rId191">
        <w:r>
          <w:rPr>
            <w:u w:val="single" w:color="AAAAAA"/>
          </w:rPr>
          <w:t>Wilmington</w:t>
        </w:r>
      </w:hyperlink>
      <w:r>
        <w:rPr/>
        <w:t> </w:t>
      </w:r>
      <w:hyperlink r:id="rId297">
        <w:r>
          <w:rPr/>
          <w:t>with the state capital of</w:t>
        </w:r>
      </w:hyperlink>
      <w:r>
        <w:rPr/>
        <w:t> </w:t>
      </w:r>
      <w:hyperlink r:id="rId25">
        <w:r>
          <w:rPr>
            <w:u w:val="single" w:color="AAAAAA"/>
          </w:rPr>
          <w:t>Raleigh</w:t>
        </w:r>
      </w:hyperlink>
      <w:r>
        <w:rPr/>
        <w:t>. In 1849 the North Carolina  Railroad was created by act of the legislature to extend that railroad west to </w:t>
      </w:r>
      <w:hyperlink r:id="rId283">
        <w:r>
          <w:rPr>
            <w:u w:val="single" w:color="AAAAAA"/>
          </w:rPr>
          <w:t>Greensboro</w:t>
        </w:r>
      </w:hyperlink>
      <w:r>
        <w:rPr/>
        <w:t>, </w:t>
      </w:r>
      <w:hyperlink r:id="rId298">
        <w:r>
          <w:rPr>
            <w:u w:val="single" w:color="AAAAAA"/>
          </w:rPr>
          <w:t>High Point</w:t>
        </w:r>
      </w:hyperlink>
      <w:r>
        <w:rPr/>
        <w:t>, and </w:t>
      </w:r>
      <w:hyperlink r:id="rId28">
        <w:r>
          <w:rPr>
            <w:spacing w:val="-3"/>
            <w:u w:val="single" w:color="AAAAAA"/>
          </w:rPr>
          <w:t>Charlotte</w:t>
        </w:r>
      </w:hyperlink>
      <w:r>
        <w:rPr>
          <w:spacing w:val="-3"/>
        </w:rPr>
        <w:t>. </w:t>
      </w:r>
      <w:r>
        <w:rPr/>
        <w:t>During the Civil </w:t>
      </w:r>
      <w:r>
        <w:rPr>
          <w:spacing w:val="-7"/>
        </w:rPr>
        <w:t>War, </w:t>
      </w:r>
      <w:r>
        <w:rPr/>
        <w:t>the Wilmington-to-Raleigh stretch of the railroad would be vital to the Confederate war effort; </w:t>
      </w:r>
      <w:hyperlink r:id="rId175">
        <w:r>
          <w:rPr/>
          <w:t>supplies shipped into Wilmington would be moved by rail through Raleigh to the Confederate capital of </w:t>
        </w:r>
        <w:r>
          <w:rPr>
            <w:u w:val="single" w:color="AAAAAA"/>
          </w:rPr>
          <w:t>Richmond,</w:t>
        </w:r>
        <w:r>
          <w:rPr/>
          <w:t> </w:t>
        </w:r>
        <w:r>
          <w:rPr>
            <w:spacing w:val="-2"/>
            <w:u w:val="single" w:color="AAAAAA"/>
          </w:rPr>
          <w:t>Virginia</w:t>
        </w:r>
        <w:r>
          <w:rPr>
            <w:spacing w:val="-2"/>
          </w:rPr>
          <w:t>.</w:t>
        </w:r>
      </w:hyperlink>
    </w:p>
    <w:p>
      <w:pPr>
        <w:pStyle w:val="BodyText"/>
        <w:spacing w:line="278" w:lineRule="auto" w:before="214"/>
        <w:ind w:left="253" w:right="259"/>
        <w:jc w:val="both"/>
      </w:pPr>
      <w:r>
        <w:rPr/>
        <w:t>During the antebellum period, North Carolina was an overwhelmingly rural state, even by Southern standards. In 1860 only one North Carolina town, the port city of </w:t>
      </w:r>
      <w:hyperlink r:id="rId191">
        <w:r>
          <w:rPr>
            <w:u w:val="single" w:color="AAAAAA"/>
          </w:rPr>
          <w:t>Wilmington</w:t>
        </w:r>
      </w:hyperlink>
      <w:r>
        <w:rPr/>
        <w:t>, had a population of more than 10,000. </w:t>
      </w:r>
      <w:hyperlink r:id="rId25">
        <w:r>
          <w:rPr>
            <w:u w:val="single" w:color="AAAAAA"/>
          </w:rPr>
          <w:t>Raleigh</w:t>
        </w:r>
      </w:hyperlink>
      <w:r>
        <w:rPr/>
        <w:t>, the state capital, had barely more than 5,000 residents.</w:t>
      </w:r>
    </w:p>
    <w:p>
      <w:pPr>
        <w:pStyle w:val="BodyText"/>
        <w:spacing w:line="256" w:lineRule="auto" w:before="215"/>
        <w:ind w:left="253" w:right="252"/>
        <w:jc w:val="both"/>
        <w:rPr>
          <w:sz w:val="17"/>
        </w:rPr>
      </w:pPr>
      <w:r>
        <w:rPr/>
        <w:t>While slaveholding was slightly less concentrated than in some Southern states, according to the 1860 census, more   than 330,000 people, or 33% of the population of 992,622, were enslaved African Americans.</w:t>
      </w:r>
      <w:r>
        <w:rPr>
          <w:position w:val="8"/>
          <w:sz w:val="17"/>
        </w:rPr>
        <w:t>[39] </w:t>
      </w:r>
      <w:r>
        <w:rPr/>
        <w:t>They lived and  worked chiefly on plantations in the eastern </w:t>
      </w:r>
      <w:hyperlink r:id="rId166">
        <w:r>
          <w:rPr>
            <w:u w:val="single" w:color="AAAAAA"/>
          </w:rPr>
          <w:t>Tidewater</w:t>
        </w:r>
      </w:hyperlink>
      <w:r>
        <w:rPr/>
        <w:t>. In addition, 30,463 </w:t>
      </w:r>
      <w:hyperlink r:id="rId169">
        <w:r>
          <w:rPr>
            <w:u w:val="single" w:color="AAAAAA"/>
          </w:rPr>
          <w:t>free people of color</w:t>
        </w:r>
        <w:r>
          <w:rPr/>
          <w:t> </w:t>
        </w:r>
      </w:hyperlink>
      <w:r>
        <w:rPr/>
        <w:t>lived in the state.</w:t>
      </w:r>
      <w:r>
        <w:rPr>
          <w:position w:val="8"/>
          <w:sz w:val="17"/>
        </w:rPr>
        <w:t>[39] </w:t>
      </w:r>
      <w:r>
        <w:rPr/>
        <w:t>They were also concentrated in the eastern coastal plain, especially at port cities such as Wilmington and New </w:t>
      </w:r>
      <w:r>
        <w:rPr>
          <w:spacing w:val="-4"/>
        </w:rPr>
        <w:t>Bern, </w:t>
      </w:r>
      <w:r>
        <w:rPr/>
        <w:t>where a variety of jobs were available. Free African Americans were allowed to vote until 1835, when the state    revoked their suffrage in restrictions following the slave rebellion of 1831 led by </w:t>
      </w:r>
      <w:hyperlink r:id="rId173">
        <w:r>
          <w:rPr>
            <w:u w:val="single" w:color="AAAAAA"/>
          </w:rPr>
          <w:t>Nat Turner</w:t>
        </w:r>
      </w:hyperlink>
      <w:r>
        <w:rPr/>
        <w:t>. Southern slave codes criminalized willful killing of a slave in most</w:t>
      </w:r>
      <w:r>
        <w:rPr>
          <w:spacing w:val="5"/>
        </w:rPr>
        <w:t> </w:t>
      </w:r>
      <w:r>
        <w:rPr/>
        <w:t>cases.</w:t>
      </w:r>
      <w:r>
        <w:rPr>
          <w:position w:val="8"/>
          <w:sz w:val="17"/>
        </w:rPr>
        <w:t>[40]</w:t>
      </w:r>
    </w:p>
    <w:p>
      <w:pPr>
        <w:pStyle w:val="BodyText"/>
        <w:spacing w:before="5"/>
        <w:rPr>
          <w:sz w:val="29"/>
        </w:rPr>
      </w:pPr>
    </w:p>
    <w:p>
      <w:pPr>
        <w:spacing w:after="0"/>
        <w:rPr>
          <w:sz w:val="29"/>
        </w:rPr>
        <w:sectPr>
          <w:type w:val="continuous"/>
          <w:pgSz w:w="11900" w:h="16840"/>
          <w:pgMar w:top="660" w:bottom="280" w:left="600" w:right="600"/>
        </w:sectPr>
      </w:pPr>
    </w:p>
    <w:p>
      <w:pPr>
        <w:pStyle w:val="Heading2"/>
      </w:pPr>
      <w:r>
        <w:rPr/>
        <w:t>American Civil War</w:t>
      </w:r>
    </w:p>
    <w:p>
      <w:pPr>
        <w:pStyle w:val="BodyText"/>
        <w:spacing w:line="280" w:lineRule="exact" w:before="97"/>
        <w:ind w:left="253" w:right="38"/>
        <w:jc w:val="both"/>
        <w:rPr>
          <w:sz w:val="17"/>
        </w:rPr>
      </w:pPr>
      <w:r>
        <w:rPr/>
        <w:t>North Carolina was known as a 'Slave State' by 1860, in which one-third of the population was enslaved. This was a smaller proportion than in many other Southern states. The state did not vote to join the </w:t>
      </w:r>
      <w:hyperlink r:id="rId69">
        <w:r>
          <w:rPr>
            <w:u w:val="single" w:color="AAAAAA"/>
          </w:rPr>
          <w:t>Confederacy</w:t>
        </w:r>
        <w:r>
          <w:rPr/>
          <w:t> </w:t>
        </w:r>
      </w:hyperlink>
      <w:r>
        <w:rPr/>
        <w:t>until President </w:t>
      </w:r>
      <w:hyperlink r:id="rId299">
        <w:r>
          <w:rPr>
            <w:u w:val="single" w:color="AAAAAA"/>
          </w:rPr>
          <w:t>Abraham Lincoln</w:t>
        </w:r>
      </w:hyperlink>
      <w:r>
        <w:rPr/>
        <w:t> called on it to invade its sister state, </w:t>
      </w:r>
      <w:hyperlink r:id="rId55">
        <w:r>
          <w:rPr>
            <w:u w:val="single" w:color="AAAAAA"/>
          </w:rPr>
          <w:t>South Carolina</w:t>
        </w:r>
      </w:hyperlink>
      <w:r>
        <w:rPr/>
        <w:t>,  becoming the last or penultimate state to officially join the Confederacy. The title of "last to join the Confederacy" has been disputed; although Tennessee's informal secession on May 7, 1861, preceded North Carolina's  </w:t>
      </w:r>
      <w:r>
        <w:rPr>
          <w:spacing w:val="-3"/>
        </w:rPr>
        <w:t>official  </w:t>
      </w:r>
      <w:r>
        <w:rPr/>
        <w:t>secession on May 20,</w:t>
      </w:r>
      <w:r>
        <w:rPr>
          <w:position w:val="8"/>
          <w:sz w:val="17"/>
        </w:rPr>
        <w:t>[41][42] </w:t>
      </w:r>
      <w:r>
        <w:rPr/>
        <w:t>the Tennessee legislature did not formally vote to secede until June 8,</w:t>
      </w:r>
      <w:r>
        <w:rPr>
          <w:spacing w:val="1"/>
        </w:rPr>
        <w:t> </w:t>
      </w:r>
      <w:r>
        <w:rPr/>
        <w:t>1861.</w:t>
      </w:r>
      <w:r>
        <w:rPr>
          <w:position w:val="8"/>
          <w:sz w:val="17"/>
        </w:rPr>
        <w:t>[43]</w:t>
      </w:r>
    </w:p>
    <w:p>
      <w:pPr>
        <w:pStyle w:val="BodyText"/>
        <w:spacing w:line="278" w:lineRule="auto" w:before="247"/>
        <w:ind w:left="253" w:right="40"/>
        <w:jc w:val="both"/>
      </w:pPr>
      <w:r>
        <w:rPr/>
        <w:t>Despite the State supplying the Confederacy with at least 125,000 troops, and Union with approx. 15,000 troops of all ranks it saw little action on its</w:t>
      </w:r>
    </w:p>
    <w:p>
      <w:pPr>
        <w:pStyle w:val="BodyText"/>
        <w:rPr>
          <w:sz w:val="20"/>
        </w:rPr>
      </w:pPr>
      <w:r>
        <w:rPr/>
        <w:br w:type="column"/>
      </w:r>
      <w:r>
        <w:rPr>
          <w:sz w:val="20"/>
        </w:rPr>
      </w:r>
    </w:p>
    <w:p>
      <w:pPr>
        <w:pStyle w:val="BodyText"/>
        <w:spacing w:before="2"/>
        <w:rPr>
          <w:sz w:val="28"/>
        </w:rPr>
      </w:pPr>
      <w:r>
        <w:rPr/>
        <w:drawing>
          <wp:anchor distT="0" distB="0" distL="0" distR="0" allowOverlap="1" layoutInCell="1" locked="0" behindDoc="0" simplePos="0" relativeHeight="15">
            <wp:simplePos x="0" y="0"/>
            <wp:positionH relativeFrom="page">
              <wp:posOffset>5097338</wp:posOffset>
            </wp:positionH>
            <wp:positionV relativeFrom="paragraph">
              <wp:posOffset>230652</wp:posOffset>
            </wp:positionV>
            <wp:extent cx="1864994" cy="1297019"/>
            <wp:effectExtent l="0" t="0" r="0" b="0"/>
            <wp:wrapTopAndBottom/>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300" cstate="print"/>
                    <a:stretch>
                      <a:fillRect/>
                    </a:stretch>
                  </pic:blipFill>
                  <pic:spPr>
                    <a:xfrm>
                      <a:off x="0" y="0"/>
                      <a:ext cx="1864994" cy="1297019"/>
                    </a:xfrm>
                    <a:prstGeom prst="rect">
                      <a:avLst/>
                    </a:prstGeom>
                  </pic:spPr>
                </pic:pic>
              </a:graphicData>
            </a:graphic>
          </wp:anchor>
        </w:drawing>
      </w:r>
    </w:p>
    <w:p>
      <w:pPr>
        <w:spacing w:line="278" w:lineRule="auto" w:before="17"/>
        <w:ind w:left="280" w:right="321" w:firstLine="0"/>
        <w:jc w:val="left"/>
        <w:rPr>
          <w:rFonts w:ascii="Arial"/>
          <w:sz w:val="18"/>
        </w:rPr>
      </w:pPr>
      <w:r>
        <w:rPr>
          <w:rFonts w:ascii="Arial"/>
          <w:color w:val="666666"/>
          <w:spacing w:val="-3"/>
          <w:sz w:val="18"/>
        </w:rPr>
        <w:t>Union troops capture </w:t>
      </w:r>
      <w:hyperlink r:id="rId301">
        <w:r>
          <w:rPr>
            <w:rFonts w:ascii="Arial"/>
            <w:color w:val="666666"/>
            <w:sz w:val="18"/>
          </w:rPr>
          <w:t>Fort </w:t>
        </w:r>
        <w:r>
          <w:rPr>
            <w:rFonts w:ascii="Arial"/>
            <w:color w:val="666666"/>
            <w:spacing w:val="-3"/>
            <w:sz w:val="18"/>
          </w:rPr>
          <w:t>Fisher</w:t>
        </w:r>
      </w:hyperlink>
      <w:r>
        <w:rPr>
          <w:rFonts w:ascii="Arial"/>
          <w:color w:val="666666"/>
          <w:spacing w:val="-3"/>
          <w:sz w:val="18"/>
        </w:rPr>
        <w:t>, 1865</w:t>
      </w:r>
    </w:p>
    <w:p>
      <w:pPr>
        <w:spacing w:after="0" w:line="278" w:lineRule="auto"/>
        <w:jc w:val="left"/>
        <w:rPr>
          <w:rFonts w:ascii="Arial"/>
          <w:sz w:val="18"/>
        </w:rPr>
        <w:sectPr>
          <w:type w:val="continuous"/>
          <w:pgSz w:w="11900" w:h="16840"/>
          <w:pgMar w:top="660" w:bottom="280" w:left="600" w:right="600"/>
          <w:cols w:num="2" w:equalWidth="0">
            <w:col w:w="7086" w:space="87"/>
            <w:col w:w="3527"/>
          </w:cols>
        </w:sectPr>
      </w:pPr>
    </w:p>
    <w:p>
      <w:pPr>
        <w:pStyle w:val="BodyText"/>
        <w:spacing w:line="256" w:lineRule="auto" w:before="1"/>
        <w:ind w:left="253" w:right="252"/>
        <w:jc w:val="both"/>
      </w:pPr>
      <w:r>
        <w:rPr/>
        <w:t>territory. The supply of Confederate troops was by far the greatest number of any of the </w:t>
      </w:r>
      <w:hyperlink r:id="rId69">
        <w:r>
          <w:rPr>
            <w:u w:val="single" w:color="AAAAAA"/>
          </w:rPr>
          <w:t>Confederate States</w:t>
        </w:r>
      </w:hyperlink>
      <w:r>
        <w:rPr/>
        <w:t>, of which approximately 40,000 of those died: more than half from disease, the remainder from battlefield wounds and starvation.</w:t>
      </w:r>
      <w:r>
        <w:rPr>
          <w:position w:val="8"/>
          <w:sz w:val="17"/>
        </w:rPr>
        <w:t>[44] </w:t>
      </w:r>
      <w:r>
        <w:rPr/>
        <w:t>Elected in 1862, Governor </w:t>
      </w:r>
      <w:hyperlink r:id="rId302">
        <w:r>
          <w:rPr>
            <w:u w:val="single" w:color="AAAAAA"/>
          </w:rPr>
          <w:t>Zebulon Baird Vance</w:t>
        </w:r>
        <w:r>
          <w:rPr/>
          <w:t> </w:t>
        </w:r>
      </w:hyperlink>
      <w:r>
        <w:rPr/>
        <w:t>tried to maintain state autonomy against Confederate</w:t>
      </w:r>
    </w:p>
    <w:p>
      <w:pPr>
        <w:pStyle w:val="BodyText"/>
        <w:spacing w:before="23"/>
        <w:ind w:left="253"/>
        <w:jc w:val="both"/>
      </w:pPr>
      <w:r>
        <w:rPr/>
        <w:t>President </w:t>
      </w:r>
      <w:hyperlink r:id="rId303">
        <w:r>
          <w:rPr>
            <w:u w:val="single" w:color="AAAAAA"/>
          </w:rPr>
          <w:t>Jefferson Davis</w:t>
        </w:r>
        <w:r>
          <w:rPr/>
          <w:t> </w:t>
        </w:r>
      </w:hyperlink>
      <w:r>
        <w:rPr/>
        <w:t>in </w:t>
      </w:r>
      <w:hyperlink r:id="rId175">
        <w:r>
          <w:rPr>
            <w:u w:val="single" w:color="AAAAAA"/>
          </w:rPr>
          <w:t>Richmond</w:t>
        </w:r>
      </w:hyperlink>
      <w:r>
        <w:rPr/>
        <w:t>.</w:t>
      </w:r>
    </w:p>
    <w:p>
      <w:pPr>
        <w:spacing w:after="0"/>
        <w:jc w:val="both"/>
        <w:sectPr>
          <w:type w:val="continuous"/>
          <w:pgSz w:w="11900" w:h="16840"/>
          <w:pgMar w:top="660" w:bottom="280" w:left="600" w:right="600"/>
        </w:sectPr>
      </w:pPr>
    </w:p>
    <w:p>
      <w:pPr>
        <w:pStyle w:val="BodyText"/>
        <w:spacing w:before="5"/>
        <w:rPr>
          <w:sz w:val="20"/>
        </w:rPr>
      </w:pPr>
    </w:p>
    <w:p>
      <w:pPr>
        <w:pStyle w:val="BodyText"/>
        <w:ind w:left="333" w:right="-44"/>
        <w:rPr>
          <w:sz w:val="20"/>
        </w:rPr>
      </w:pPr>
      <w:r>
        <w:rPr>
          <w:sz w:val="20"/>
        </w:rPr>
        <w:drawing>
          <wp:inline distT="0" distB="0" distL="0" distR="0">
            <wp:extent cx="1864994" cy="1966722"/>
            <wp:effectExtent l="0" t="0" r="0" b="0"/>
            <wp:docPr id="37" name="image18.png" descr=""/>
            <wp:cNvGraphicFramePr>
              <a:graphicFrameLocks noChangeAspect="1"/>
            </wp:cNvGraphicFramePr>
            <a:graphic>
              <a:graphicData uri="http://schemas.openxmlformats.org/drawingml/2006/picture">
                <pic:pic>
                  <pic:nvPicPr>
                    <pic:cNvPr id="38" name="image18.png"/>
                    <pic:cNvPicPr/>
                  </pic:nvPicPr>
                  <pic:blipFill>
                    <a:blip r:embed="rId304" cstate="print"/>
                    <a:stretch>
                      <a:fillRect/>
                    </a:stretch>
                  </pic:blipFill>
                  <pic:spPr>
                    <a:xfrm>
                      <a:off x="0" y="0"/>
                      <a:ext cx="1864994" cy="1966722"/>
                    </a:xfrm>
                    <a:prstGeom prst="rect">
                      <a:avLst/>
                    </a:prstGeom>
                  </pic:spPr>
                </pic:pic>
              </a:graphicData>
            </a:graphic>
          </wp:inline>
        </w:drawing>
      </w:r>
      <w:r>
        <w:rPr>
          <w:sz w:val="20"/>
        </w:rPr>
      </w:r>
    </w:p>
    <w:p>
      <w:pPr>
        <w:spacing w:line="278" w:lineRule="auto" w:before="46"/>
        <w:ind w:left="360" w:right="475" w:firstLine="0"/>
        <w:jc w:val="both"/>
        <w:rPr>
          <w:rFonts w:ascii="Arial"/>
          <w:sz w:val="18"/>
        </w:rPr>
      </w:pPr>
      <w:r>
        <w:rPr>
          <w:rFonts w:ascii="Arial"/>
          <w:color w:val="666666"/>
          <w:spacing w:val="-3"/>
          <w:sz w:val="18"/>
        </w:rPr>
        <w:t>Statue </w:t>
      </w:r>
      <w:r>
        <w:rPr>
          <w:rFonts w:ascii="Arial"/>
          <w:color w:val="666666"/>
          <w:sz w:val="18"/>
        </w:rPr>
        <w:t>of a </w:t>
      </w:r>
      <w:hyperlink r:id="rId69">
        <w:r>
          <w:rPr>
            <w:rFonts w:ascii="Arial"/>
            <w:color w:val="666666"/>
            <w:spacing w:val="-3"/>
            <w:sz w:val="18"/>
          </w:rPr>
          <w:t>Confederate </w:t>
        </w:r>
      </w:hyperlink>
      <w:r>
        <w:rPr>
          <w:rFonts w:ascii="Arial"/>
          <w:color w:val="666666"/>
          <w:sz w:val="18"/>
        </w:rPr>
        <w:t>soldier </w:t>
      </w:r>
      <w:hyperlink r:id="rId305">
        <w:r>
          <w:rPr>
            <w:rFonts w:ascii="Arial"/>
            <w:color w:val="666666"/>
            <w:sz w:val="18"/>
          </w:rPr>
          <w:t>Silent </w:t>
        </w:r>
        <w:r>
          <w:rPr>
            <w:rFonts w:ascii="Arial"/>
            <w:color w:val="666666"/>
            <w:spacing w:val="-3"/>
            <w:sz w:val="18"/>
          </w:rPr>
          <w:t>Sam, University </w:t>
        </w:r>
        <w:r>
          <w:rPr>
            <w:rFonts w:ascii="Arial"/>
            <w:color w:val="666666"/>
            <w:sz w:val="18"/>
          </w:rPr>
          <w:t>of </w:t>
        </w:r>
        <w:r>
          <w:rPr>
            <w:rFonts w:ascii="Arial"/>
            <w:color w:val="666666"/>
            <w:spacing w:val="-3"/>
            <w:sz w:val="18"/>
          </w:rPr>
          <w:t>North</w:t>
        </w:r>
      </w:hyperlink>
      <w:r>
        <w:rPr>
          <w:rFonts w:ascii="Arial"/>
          <w:color w:val="666666"/>
          <w:spacing w:val="-3"/>
          <w:sz w:val="18"/>
        </w:rPr>
        <w:t> </w:t>
      </w:r>
      <w:hyperlink r:id="rId306">
        <w:r>
          <w:rPr>
            <w:rFonts w:ascii="Arial"/>
            <w:color w:val="666666"/>
            <w:spacing w:val="-3"/>
            <w:sz w:val="18"/>
          </w:rPr>
          <w:t>Carolina </w:t>
        </w:r>
        <w:r>
          <w:rPr>
            <w:rFonts w:ascii="Arial"/>
            <w:color w:val="666666"/>
            <w:sz w:val="18"/>
          </w:rPr>
          <w:t>at </w:t>
        </w:r>
        <w:r>
          <w:rPr>
            <w:rFonts w:ascii="Arial"/>
            <w:color w:val="666666"/>
            <w:spacing w:val="-3"/>
            <w:sz w:val="18"/>
          </w:rPr>
          <w:t>Chapel </w:t>
        </w:r>
        <w:r>
          <w:rPr>
            <w:rFonts w:ascii="Arial"/>
            <w:color w:val="666666"/>
            <w:sz w:val="18"/>
          </w:rPr>
          <w:t>Hill, by</w:t>
        </w:r>
        <w:r>
          <w:rPr>
            <w:rFonts w:ascii="Arial"/>
            <w:color w:val="666666"/>
            <w:spacing w:val="-37"/>
            <w:sz w:val="18"/>
          </w:rPr>
          <w:t> </w:t>
        </w:r>
        <w:r>
          <w:rPr>
            <w:rFonts w:ascii="Arial"/>
            <w:color w:val="666666"/>
            <w:spacing w:val="-3"/>
            <w:sz w:val="18"/>
          </w:rPr>
          <w:t>John Wilson</w:t>
        </w:r>
      </w:hyperlink>
    </w:p>
    <w:p>
      <w:pPr>
        <w:pStyle w:val="BodyText"/>
        <w:spacing w:line="278" w:lineRule="auto" w:before="79"/>
        <w:ind w:left="333" w:right="250"/>
        <w:jc w:val="both"/>
      </w:pPr>
      <w:r>
        <w:rPr/>
        <w:br w:type="column"/>
      </w:r>
      <w:r>
        <w:rPr/>
        <w:t>After secession, some North Carolinians refused to support the Confederacy. Some of the yeoman farmers in the state's mountains and western Piedmont region remained neutral during the Civil </w:t>
      </w:r>
      <w:r>
        <w:rPr>
          <w:spacing w:val="-7"/>
        </w:rPr>
        <w:t>War, </w:t>
      </w:r>
      <w:r>
        <w:rPr/>
        <w:t>while some covertly supported  the </w:t>
      </w:r>
      <w:hyperlink r:id="rId68">
        <w:r>
          <w:rPr>
            <w:u w:val="single" w:color="AAAAAA"/>
          </w:rPr>
          <w:t>Union</w:t>
        </w:r>
      </w:hyperlink>
      <w:r>
        <w:rPr/>
        <w:t> cause during the conflict. Approximately 2,000 North Carolinians from western North Carolina enlisted in the </w:t>
      </w:r>
      <w:hyperlink r:id="rId307">
        <w:r>
          <w:rPr>
            <w:u w:val="single" w:color="AAAAAA"/>
          </w:rPr>
          <w:t>Union Army</w:t>
        </w:r>
      </w:hyperlink>
      <w:r>
        <w:rPr/>
        <w:t> and fought for </w:t>
      </w:r>
      <w:r>
        <w:rPr>
          <w:spacing w:val="-4"/>
        </w:rPr>
        <w:t>the </w:t>
      </w:r>
      <w:r>
        <w:rPr/>
        <w:t>North in the </w:t>
      </w:r>
      <w:r>
        <w:rPr>
          <w:spacing w:val="-3"/>
        </w:rPr>
        <w:t>war. </w:t>
      </w:r>
      <w:r>
        <w:rPr>
          <w:spacing w:val="-5"/>
        </w:rPr>
        <w:t>Two </w:t>
      </w:r>
      <w:r>
        <w:rPr/>
        <w:t>additional Union Army regiments were raised in the coastal areas of the state, which were occupied by Union forces in 1862 and 1863. Numerous slaves escaped to Union lines, where they became essentially free.</w:t>
      </w:r>
    </w:p>
    <w:p>
      <w:pPr>
        <w:pStyle w:val="BodyText"/>
        <w:spacing w:line="280" w:lineRule="exact" w:before="190"/>
        <w:ind w:left="333" w:right="251"/>
        <w:jc w:val="both"/>
      </w:pPr>
      <w:r>
        <w:rPr/>
        <w:t>Confederate troops from all parts of North Carolina served in virtually all the major battles of the </w:t>
      </w:r>
      <w:hyperlink r:id="rId308">
        <w:r>
          <w:rPr>
            <w:u w:val="single" w:color="AAAAAA"/>
          </w:rPr>
          <w:t>Army of Northern Virginia</w:t>
        </w:r>
      </w:hyperlink>
      <w:r>
        <w:rPr/>
        <w:t>, the Confederacy's  most  famous </w:t>
      </w:r>
      <w:r>
        <w:rPr>
          <w:spacing w:val="-3"/>
        </w:rPr>
        <w:t>army. </w:t>
      </w:r>
      <w:r>
        <w:rPr/>
        <w:t>The largest battle fought in North Carolina was at </w:t>
      </w:r>
      <w:hyperlink r:id="rId309">
        <w:r>
          <w:rPr>
            <w:u w:val="single" w:color="AAAAAA"/>
          </w:rPr>
          <w:t>Bentonville</w:t>
        </w:r>
      </w:hyperlink>
      <w:r>
        <w:rPr/>
        <w:t>, which was a futile attempt by Confederate General </w:t>
      </w:r>
      <w:hyperlink r:id="rId310">
        <w:r>
          <w:rPr>
            <w:u w:val="single" w:color="AAAAAA"/>
          </w:rPr>
          <w:t>Joseph Johnston</w:t>
        </w:r>
      </w:hyperlink>
      <w:r>
        <w:rPr/>
        <w:t> to slow Union General </w:t>
      </w:r>
      <w:hyperlink r:id="rId311">
        <w:r>
          <w:rPr>
            <w:u w:val="single" w:color="AAAAAA"/>
          </w:rPr>
          <w:t>William Tecumseh Sherman</w:t>
        </w:r>
      </w:hyperlink>
      <w:r>
        <w:rPr/>
        <w:t>'s advance through the Carolinas in the spring of 1865.</w:t>
      </w:r>
      <w:r>
        <w:rPr>
          <w:position w:val="8"/>
          <w:sz w:val="17"/>
        </w:rPr>
        <w:t>[29] </w:t>
      </w:r>
      <w:r>
        <w:rPr/>
        <w:t>In April 1865, after losing the </w:t>
      </w:r>
      <w:hyperlink r:id="rId312">
        <w:r>
          <w:rPr>
            <w:u w:val="single" w:color="AAAAAA"/>
          </w:rPr>
          <w:t>Battle of Morrisville</w:t>
        </w:r>
      </w:hyperlink>
      <w:r>
        <w:rPr/>
        <w:t>, Johnston surrendered to Sherman at </w:t>
      </w:r>
      <w:hyperlink r:id="rId313">
        <w:r>
          <w:rPr>
            <w:u w:val="single" w:color="AAAAAA"/>
          </w:rPr>
          <w:t>Bennett Place</w:t>
        </w:r>
      </w:hyperlink>
      <w:r>
        <w:rPr/>
        <w:t>, in what is today</w:t>
      </w:r>
      <w:r>
        <w:rPr>
          <w:spacing w:val="4"/>
        </w:rPr>
        <w:t> </w:t>
      </w:r>
      <w:hyperlink r:id="rId288">
        <w:r>
          <w:rPr>
            <w:u w:val="single" w:color="AAAAAA"/>
          </w:rPr>
          <w:t>Durham</w:t>
        </w:r>
      </w:hyperlink>
      <w:r>
        <w:rPr/>
        <w:t>.</w:t>
      </w:r>
    </w:p>
    <w:p>
      <w:pPr>
        <w:spacing w:after="0" w:line="280" w:lineRule="exact"/>
        <w:jc w:val="both"/>
        <w:sectPr>
          <w:pgSz w:w="11900" w:h="16840"/>
          <w:pgMar w:top="640" w:bottom="280" w:left="600" w:right="600"/>
          <w:cols w:num="2" w:equalWidth="0">
            <w:col w:w="3273" w:space="45"/>
            <w:col w:w="7382"/>
          </w:cols>
        </w:sectPr>
      </w:pPr>
    </w:p>
    <w:p>
      <w:pPr>
        <w:pStyle w:val="BodyText"/>
        <w:spacing w:line="278" w:lineRule="auto" w:before="31"/>
        <w:ind w:left="253" w:right="413"/>
      </w:pPr>
      <w:r>
        <w:rPr/>
        <w:t>North Carolina's port city of </w:t>
      </w:r>
      <w:hyperlink r:id="rId191">
        <w:r>
          <w:rPr>
            <w:u w:val="single" w:color="AAAAAA"/>
          </w:rPr>
          <w:t>Wilmington</w:t>
        </w:r>
        <w:r>
          <w:rPr/>
          <w:t> </w:t>
        </w:r>
      </w:hyperlink>
      <w:r>
        <w:rPr/>
        <w:t>was the last Confederate port to fall to the Union, in February 1865, after the Union won the nearby </w:t>
      </w:r>
      <w:hyperlink r:id="rId314">
        <w:r>
          <w:rPr>
            <w:u w:val="single" w:color="AAAAAA"/>
          </w:rPr>
          <w:t>Second Battle of Fort Fisher</w:t>
        </w:r>
      </w:hyperlink>
      <w:r>
        <w:rPr/>
        <w:t>, its major defense downriver.</w:t>
      </w:r>
    </w:p>
    <w:p>
      <w:pPr>
        <w:pStyle w:val="BodyText"/>
        <w:spacing w:before="5"/>
        <w:rPr>
          <w:sz w:val="10"/>
        </w:rPr>
      </w:pPr>
    </w:p>
    <w:p>
      <w:pPr>
        <w:spacing w:after="0"/>
        <w:rPr>
          <w:sz w:val="10"/>
        </w:rPr>
        <w:sectPr>
          <w:type w:val="continuous"/>
          <w:pgSz w:w="11900" w:h="16840"/>
          <w:pgMar w:top="660" w:bottom="280" w:left="600" w:right="600"/>
        </w:sectPr>
      </w:pPr>
    </w:p>
    <w:p>
      <w:pPr>
        <w:pStyle w:val="BodyText"/>
        <w:spacing w:line="278" w:lineRule="auto" w:before="95"/>
        <w:ind w:left="253" w:right="38"/>
        <w:jc w:val="both"/>
      </w:pPr>
      <w:r>
        <w:rPr/>
        <w:t>The first Confederate soldier to be killed in the Civil </w:t>
      </w:r>
      <w:r>
        <w:rPr>
          <w:spacing w:val="-6"/>
        </w:rPr>
        <w:t>War </w:t>
      </w:r>
      <w:r>
        <w:rPr/>
        <w:t>was Private Henry </w:t>
      </w:r>
      <w:r>
        <w:rPr>
          <w:spacing w:val="-3"/>
        </w:rPr>
        <w:t>Wyatt </w:t>
      </w:r>
      <w:r>
        <w:rPr/>
        <w:t>from North Carolina, in the </w:t>
      </w:r>
      <w:hyperlink r:id="rId315">
        <w:r>
          <w:rPr>
            <w:u w:val="single" w:color="AAAAAA"/>
          </w:rPr>
          <w:t>Battle of Big Bethel</w:t>
        </w:r>
      </w:hyperlink>
      <w:r>
        <w:rPr/>
        <w:t> in June 1861. At </w:t>
      </w:r>
      <w:r>
        <w:rPr>
          <w:spacing w:val="-5"/>
        </w:rPr>
        <w:t>the </w:t>
      </w:r>
      <w:hyperlink r:id="rId316">
        <w:r>
          <w:rPr>
            <w:u w:val="single" w:color="AAAAAA"/>
          </w:rPr>
          <w:t>Battle of Gettysburg</w:t>
        </w:r>
      </w:hyperlink>
      <w:r>
        <w:rPr/>
        <w:t> in July 1863, the 26th North Carolina Regiment participated in </w:t>
      </w:r>
      <w:hyperlink r:id="rId317">
        <w:r>
          <w:rPr>
            <w:u w:val="single" w:color="AAAAAA"/>
          </w:rPr>
          <w:t>Pickett/Pettigrew's Charge</w:t>
        </w:r>
      </w:hyperlink>
      <w:r>
        <w:rPr/>
        <w:t> and advanced the farthest into the </w:t>
      </w:r>
      <w:hyperlink r:id="rId318">
        <w:r>
          <w:rPr/>
          <w:t>Northern lines of any Confederate regiment. During the </w:t>
        </w:r>
        <w:r>
          <w:rPr>
            <w:u w:val="single" w:color="AAAAAA"/>
          </w:rPr>
          <w:t>Battle  of</w:t>
        </w:r>
        <w:r>
          <w:rPr/>
          <w:t>  </w:t>
        </w:r>
        <w:r>
          <w:rPr>
            <w:u w:val="single" w:color="AAAAAA"/>
          </w:rPr>
          <w:t>Chickamauga</w:t>
        </w:r>
        <w:r>
          <w:rPr/>
          <w:t>, the 58th North Carolina Regiment advanced farther than </w:t>
        </w:r>
        <w:r>
          <w:rPr>
            <w:spacing w:val="-5"/>
          </w:rPr>
          <w:t>any</w:t>
        </w:r>
      </w:hyperlink>
      <w:r>
        <w:rPr>
          <w:spacing w:val="-5"/>
        </w:rPr>
        <w:t> </w:t>
      </w:r>
      <w:r>
        <w:rPr/>
        <w:t>other regiment on Snodgrass Hill to push back the remaining Union forces   from the battlefield. At </w:t>
      </w:r>
      <w:hyperlink r:id="rId319">
        <w:r>
          <w:rPr>
            <w:u w:val="single" w:color="AAAAAA"/>
          </w:rPr>
          <w:t>Appomattox Court House</w:t>
        </w:r>
        <w:r>
          <w:rPr/>
          <w:t> </w:t>
        </w:r>
      </w:hyperlink>
      <w:r>
        <w:rPr/>
        <w:t>in </w:t>
      </w:r>
      <w:r>
        <w:rPr>
          <w:spacing w:val="-3"/>
        </w:rPr>
        <w:t>Virginia </w:t>
      </w:r>
      <w:r>
        <w:rPr/>
        <w:t>in April 1865, the 75th North Carolina Regiment, a cavalry unit, fired the last shots of the Confederate </w:t>
      </w:r>
      <w:hyperlink r:id="rId308">
        <w:r>
          <w:rPr>
            <w:u w:val="single" w:color="AAAAAA"/>
          </w:rPr>
          <w:t>Army of Northern </w:t>
        </w:r>
        <w:r>
          <w:rPr>
            <w:spacing w:val="-3"/>
            <w:u w:val="single" w:color="AAAAAA"/>
          </w:rPr>
          <w:t>Virginia</w:t>
        </w:r>
      </w:hyperlink>
      <w:r>
        <w:rPr>
          <w:spacing w:val="-3"/>
        </w:rPr>
        <w:t> </w:t>
      </w:r>
      <w:r>
        <w:rPr/>
        <w:t>in the Civil </w:t>
      </w:r>
      <w:r>
        <w:rPr>
          <w:spacing w:val="-8"/>
        </w:rPr>
        <w:t>War. </w:t>
      </w:r>
      <w:r>
        <w:rPr/>
        <w:t>For many</w:t>
      </w:r>
      <w:r>
        <w:rPr>
          <w:spacing w:val="48"/>
        </w:rPr>
        <w:t> </w:t>
      </w:r>
      <w:r>
        <w:rPr/>
        <w:t>years,</w:t>
      </w:r>
    </w:p>
    <w:p>
      <w:pPr>
        <w:pStyle w:val="BodyText"/>
        <w:spacing w:before="5" w:after="39"/>
        <w:rPr>
          <w:sz w:val="18"/>
        </w:rPr>
      </w:pPr>
      <w:r>
        <w:rPr/>
        <w:br w:type="column"/>
      </w:r>
      <w:r>
        <w:rPr>
          <w:sz w:val="18"/>
        </w:rPr>
      </w:r>
    </w:p>
    <w:p>
      <w:pPr>
        <w:pStyle w:val="BodyText"/>
        <w:ind w:left="253"/>
        <w:rPr>
          <w:sz w:val="20"/>
        </w:rPr>
      </w:pPr>
      <w:r>
        <w:rPr>
          <w:sz w:val="20"/>
        </w:rPr>
        <w:drawing>
          <wp:inline distT="0" distB="0" distL="0" distR="0">
            <wp:extent cx="1864994" cy="1246155"/>
            <wp:effectExtent l="0" t="0" r="0" b="0"/>
            <wp:docPr id="39" name="image19.png" descr=""/>
            <wp:cNvGraphicFramePr>
              <a:graphicFrameLocks noChangeAspect="1"/>
            </wp:cNvGraphicFramePr>
            <a:graphic>
              <a:graphicData uri="http://schemas.openxmlformats.org/drawingml/2006/picture">
                <pic:pic>
                  <pic:nvPicPr>
                    <pic:cNvPr id="40" name="image19.png"/>
                    <pic:cNvPicPr/>
                  </pic:nvPicPr>
                  <pic:blipFill>
                    <a:blip r:embed="rId320" cstate="print"/>
                    <a:stretch>
                      <a:fillRect/>
                    </a:stretch>
                  </pic:blipFill>
                  <pic:spPr>
                    <a:xfrm>
                      <a:off x="0" y="0"/>
                      <a:ext cx="1864994" cy="1246155"/>
                    </a:xfrm>
                    <a:prstGeom prst="rect">
                      <a:avLst/>
                    </a:prstGeom>
                  </pic:spPr>
                </pic:pic>
              </a:graphicData>
            </a:graphic>
          </wp:inline>
        </w:drawing>
      </w:r>
      <w:r>
        <w:rPr>
          <w:sz w:val="20"/>
        </w:rPr>
      </w:r>
    </w:p>
    <w:p>
      <w:pPr>
        <w:spacing w:before="45"/>
        <w:ind w:left="280" w:right="0" w:firstLine="0"/>
        <w:jc w:val="left"/>
        <w:rPr>
          <w:rFonts w:ascii="Arial"/>
          <w:sz w:val="18"/>
        </w:rPr>
      </w:pPr>
      <w:hyperlink r:id="rId313">
        <w:r>
          <w:rPr>
            <w:rFonts w:ascii="Arial"/>
            <w:color w:val="666666"/>
            <w:sz w:val="18"/>
          </w:rPr>
          <w:t>Bennett Place </w:t>
        </w:r>
      </w:hyperlink>
      <w:r>
        <w:rPr>
          <w:rFonts w:ascii="Arial"/>
          <w:color w:val="666666"/>
          <w:sz w:val="18"/>
        </w:rPr>
        <w:t>historic site in </w:t>
      </w:r>
      <w:hyperlink r:id="rId288">
        <w:r>
          <w:rPr>
            <w:rFonts w:ascii="Arial"/>
            <w:color w:val="666666"/>
            <w:sz w:val="18"/>
          </w:rPr>
          <w:t>Durham</w:t>
        </w:r>
      </w:hyperlink>
    </w:p>
    <w:p>
      <w:pPr>
        <w:spacing w:after="0"/>
        <w:jc w:val="left"/>
        <w:rPr>
          <w:rFonts w:ascii="Arial"/>
          <w:sz w:val="18"/>
        </w:rPr>
        <w:sectPr>
          <w:type w:val="continuous"/>
          <w:pgSz w:w="11900" w:h="16840"/>
          <w:pgMar w:top="660" w:bottom="280" w:left="600" w:right="600"/>
          <w:cols w:num="2" w:equalWidth="0">
            <w:col w:w="7088" w:space="86"/>
            <w:col w:w="3526"/>
          </w:cols>
        </w:sectPr>
      </w:pPr>
    </w:p>
    <w:p>
      <w:pPr>
        <w:pStyle w:val="BodyText"/>
        <w:spacing w:line="278" w:lineRule="auto" w:before="4"/>
        <w:ind w:left="253"/>
      </w:pPr>
      <w:r>
        <w:rPr/>
        <w:t>North Carolinians proudly boasted that they had been "First at [[, Farthest at </w:t>
      </w:r>
      <w:hyperlink r:id="rId321">
        <w:r>
          <w:rPr>
            <w:u w:val="single" w:color="AAAAAA"/>
          </w:rPr>
          <w:t>Gettysburg</w:t>
        </w:r>
        <w:r>
          <w:rPr/>
          <w:t> </w:t>
        </w:r>
      </w:hyperlink>
      <w:r>
        <w:rPr/>
        <w:t>and </w:t>
      </w:r>
      <w:hyperlink r:id="rId322">
        <w:r>
          <w:rPr>
            <w:u w:val="single" w:color="AAAAAA"/>
          </w:rPr>
          <w:t>Chickamauga</w:t>
        </w:r>
      </w:hyperlink>
      <w:r>
        <w:rPr/>
        <w:t>, and Last at </w:t>
      </w:r>
      <w:hyperlink r:id="rId323">
        <w:r>
          <w:rPr>
            <w:u w:val="single" w:color="AAAAAA"/>
          </w:rPr>
          <w:t>Appomattox</w:t>
        </w:r>
      </w:hyperlink>
      <w:r>
        <w:rPr/>
        <w:t>".</w:t>
      </w:r>
    </w:p>
    <w:p>
      <w:pPr>
        <w:pStyle w:val="BodyText"/>
        <w:spacing w:before="1"/>
        <w:rPr>
          <w:sz w:val="27"/>
        </w:rPr>
      </w:pPr>
    </w:p>
    <w:p>
      <w:pPr>
        <w:pStyle w:val="Heading2"/>
        <w:spacing w:before="92"/>
      </w:pPr>
      <w:r>
        <w:rPr/>
        <w:t>Reconstruction</w:t>
      </w:r>
    </w:p>
    <w:p>
      <w:pPr>
        <w:pStyle w:val="BodyText"/>
        <w:spacing w:line="278" w:lineRule="auto" w:before="125"/>
        <w:ind w:left="253" w:right="251"/>
        <w:jc w:val="both"/>
      </w:pPr>
      <w:r>
        <w:rPr/>
        <w:t>Following the collapse of the Confederacy in 1865, North Carolina, along with the rest of the former Confederate   States, was put under direct control by the </w:t>
      </w:r>
      <w:hyperlink r:id="rId324">
        <w:r>
          <w:rPr>
            <w:u w:val="single" w:color="AAAAAA"/>
          </w:rPr>
          <w:t>U.S. military</w:t>
        </w:r>
      </w:hyperlink>
      <w:r>
        <w:rPr/>
        <w:t> and was relieved of its </w:t>
      </w:r>
      <w:hyperlink r:id="rId325">
        <w:r>
          <w:rPr>
            <w:u w:val="single" w:color="AAAAAA"/>
          </w:rPr>
          <w:t>constitutional government</w:t>
        </w:r>
      </w:hyperlink>
      <w:r>
        <w:rPr/>
        <w:t> </w:t>
      </w:r>
      <w:r>
        <w:rPr>
          <w:spacing w:val="-5"/>
        </w:rPr>
        <w:t>and </w:t>
      </w:r>
      <w:r>
        <w:rPr/>
        <w:t>representation within the </w:t>
      </w:r>
      <w:hyperlink r:id="rId190">
        <w:r>
          <w:rPr>
            <w:u w:val="single" w:color="AAAAAA"/>
          </w:rPr>
          <w:t>United States Congress</w:t>
        </w:r>
        <w:r>
          <w:rPr/>
          <w:t> </w:t>
        </w:r>
      </w:hyperlink>
      <w:r>
        <w:rPr/>
        <w:t>in what is now referred to as the </w:t>
      </w:r>
      <w:hyperlink r:id="rId326">
        <w:r>
          <w:rPr>
            <w:u w:val="single" w:color="AAAAAA"/>
          </w:rPr>
          <w:t>Reconstruction era</w:t>
        </w:r>
      </w:hyperlink>
      <w:r>
        <w:rPr/>
        <w:t>. In order to earn </w:t>
      </w:r>
      <w:hyperlink r:id="rId327">
        <w:r>
          <w:rPr/>
          <w:t>back its rights, the state had to make concessions to Washington, one of which was the ratification of the </w:t>
        </w:r>
        <w:r>
          <w:rPr>
            <w:u w:val="single" w:color="AAAAAA"/>
          </w:rPr>
          <w:t>Thirteenth</w:t>
        </w:r>
        <w:r>
          <w:rPr/>
          <w:t> </w:t>
        </w:r>
        <w:r>
          <w:rPr>
            <w:u w:val="single" w:color="AAAAAA"/>
          </w:rPr>
          <w:t>Amendment</w:t>
        </w:r>
        <w:r>
          <w:rPr/>
          <w:t> that was followed through by the </w:t>
        </w:r>
      </w:hyperlink>
      <w:hyperlink r:id="rId328">
        <w:r>
          <w:rPr>
            <w:u w:val="single" w:color="AAAAAA"/>
          </w:rPr>
          <w:t>North Carolina Supreme Court</w:t>
        </w:r>
        <w:r>
          <w:rPr/>
          <w:t> </w:t>
        </w:r>
      </w:hyperlink>
      <w:hyperlink r:id="rId327">
        <w:r>
          <w:rPr/>
          <w:t>on December 4, 1865. Congressional</w:t>
        </w:r>
      </w:hyperlink>
      <w:r>
        <w:rPr/>
        <w:t> Republicans during the Reconstruction, commonly referred to as "</w:t>
      </w:r>
      <w:hyperlink r:id="rId329">
        <w:r>
          <w:rPr>
            <w:u w:val="single" w:color="AAAAAA"/>
          </w:rPr>
          <w:t>radical Republicans</w:t>
        </w:r>
      </w:hyperlink>
      <w:r>
        <w:rPr/>
        <w:t>", constantly pushed for new constitutions for each of the Southern states that emphasized on equal rights for African-Americans. In 1868, a constitutional convention restored the state government of North Carolina. Though the </w:t>
      </w:r>
      <w:hyperlink r:id="rId330">
        <w:r>
          <w:rPr>
            <w:u w:val="single" w:color="AAAAAA"/>
          </w:rPr>
          <w:t>Fifteenth Amendment</w:t>
        </w:r>
        <w:r>
          <w:rPr/>
          <w:t> </w:t>
        </w:r>
      </w:hyperlink>
      <w:r>
        <w:rPr/>
        <w:t>was also adopted that same year, it remained </w:t>
      </w:r>
      <w:hyperlink r:id="rId331">
        <w:r>
          <w:rPr>
            <w:u w:val="single" w:color="AAAAAA"/>
          </w:rPr>
          <w:t>in most cases</w:t>
        </w:r>
        <w:r>
          <w:rPr/>
          <w:t> </w:t>
        </w:r>
      </w:hyperlink>
      <w:r>
        <w:rPr/>
        <w:t>ineffective for almost a century—not to mention paramilitary groups and their </w:t>
      </w:r>
      <w:hyperlink r:id="rId332">
        <w:r>
          <w:rPr>
            <w:u w:val="single" w:color="AAAAAA"/>
          </w:rPr>
          <w:t>lynching</w:t>
        </w:r>
        <w:r>
          <w:rPr/>
          <w:t> </w:t>
        </w:r>
      </w:hyperlink>
      <w:r>
        <w:rPr/>
        <w:t>with impunity.</w:t>
      </w:r>
    </w:p>
    <w:p>
      <w:pPr>
        <w:pStyle w:val="BodyText"/>
        <w:spacing w:before="11"/>
        <w:rPr>
          <w:sz w:val="18"/>
        </w:rPr>
      </w:pPr>
    </w:p>
    <w:p>
      <w:pPr>
        <w:pStyle w:val="BodyText"/>
        <w:spacing w:line="278" w:lineRule="auto"/>
        <w:ind w:left="253" w:right="253"/>
        <w:jc w:val="both"/>
      </w:pPr>
      <w:r>
        <w:rPr/>
        <w:t>The elections in April 1868 following the constitutional convention led to a narrow victory for a  Republican-  dominated government, with 19 African-Americans holding positions in the </w:t>
      </w:r>
      <w:hyperlink r:id="rId333">
        <w:r>
          <w:rPr>
            <w:u w:val="single" w:color="AAAAAA"/>
          </w:rPr>
          <w:t>North Carolina State  Legislature</w:t>
        </w:r>
      </w:hyperlink>
      <w:r>
        <w:rPr/>
        <w:t>.  In attempt to put the reforms into effect, the new Republican Governor </w:t>
      </w:r>
      <w:hyperlink r:id="rId334">
        <w:r>
          <w:rPr>
            <w:u w:val="single" w:color="AAAAAA"/>
          </w:rPr>
          <w:t>William </w:t>
        </w:r>
        <w:r>
          <w:rPr>
            <w:spacing w:val="-10"/>
            <w:u w:val="single" w:color="AAAAAA"/>
          </w:rPr>
          <w:t>W. </w:t>
        </w:r>
        <w:r>
          <w:rPr>
            <w:u w:val="single" w:color="AAAAAA"/>
          </w:rPr>
          <w:t>Holden</w:t>
        </w:r>
        <w:r>
          <w:rPr/>
          <w:t> </w:t>
        </w:r>
      </w:hyperlink>
      <w:r>
        <w:rPr/>
        <w:t>declared martial law on </w:t>
      </w:r>
      <w:r>
        <w:rPr>
          <w:spacing w:val="-4"/>
        </w:rPr>
        <w:t>any </w:t>
      </w:r>
      <w:r>
        <w:rPr/>
        <w:t>county allegedly not complying with law and order using the passage of the </w:t>
      </w:r>
      <w:hyperlink r:id="rId335">
        <w:r>
          <w:rPr>
            <w:u w:val="single" w:color="AAAAAA"/>
          </w:rPr>
          <w:t>Shoffner</w:t>
        </w:r>
        <w:r>
          <w:rPr>
            <w:spacing w:val="26"/>
            <w:u w:val="single" w:color="AAAAAA"/>
          </w:rPr>
          <w:t> </w:t>
        </w:r>
        <w:r>
          <w:rPr>
            <w:u w:val="single" w:color="AAAAAA"/>
          </w:rPr>
          <w:t>Act</w:t>
        </w:r>
      </w:hyperlink>
      <w:r>
        <w:rPr/>
        <w:t>.</w:t>
      </w:r>
    </w:p>
    <w:p>
      <w:pPr>
        <w:pStyle w:val="BodyText"/>
        <w:spacing w:before="8"/>
        <w:rPr>
          <w:sz w:val="23"/>
        </w:rPr>
      </w:pPr>
    </w:p>
    <w:p>
      <w:pPr>
        <w:pStyle w:val="Heading1"/>
        <w:jc w:val="both"/>
      </w:pPr>
      <w:r>
        <w:rPr/>
        <w:pict>
          <v:line style="position:absolute;mso-position-horizontal-relative:page;mso-position-vertical-relative:paragraph;z-index:-640;mso-wrap-distance-left:0;mso-wrap-distance-right:0" from="42.679436pt,20.9487pt" to="552.320518pt,20.9487pt" stroked="true" strokeweight="1.335888pt" strokecolor="#000000">
            <v:stroke dashstyle="solid"/>
            <w10:wrap type="topAndBottom"/>
          </v:line>
        </w:pict>
      </w:r>
      <w:r>
        <w:rPr/>
        <w:t>Geography</w:t>
      </w:r>
    </w:p>
    <w:p>
      <w:pPr>
        <w:spacing w:after="0"/>
        <w:jc w:val="both"/>
        <w:sectPr>
          <w:type w:val="continuous"/>
          <w:pgSz w:w="11900" w:h="16840"/>
          <w:pgMar w:top="660" w:bottom="280" w:left="600" w:right="600"/>
        </w:sectPr>
      </w:pPr>
    </w:p>
    <w:p>
      <w:pPr>
        <w:pStyle w:val="BodyText"/>
        <w:spacing w:line="280" w:lineRule="exact" w:before="51"/>
        <w:ind w:left="253" w:right="40"/>
        <w:jc w:val="both"/>
        <w:rPr>
          <w:sz w:val="17"/>
        </w:rPr>
      </w:pPr>
      <w:r>
        <w:rPr/>
        <w:t>North Carolina is bordered by </w:t>
      </w:r>
      <w:hyperlink r:id="rId55">
        <w:r>
          <w:rPr>
            <w:u w:val="single" w:color="AAAAAA"/>
          </w:rPr>
          <w:t>South Carolina</w:t>
        </w:r>
      </w:hyperlink>
      <w:r>
        <w:rPr/>
        <w:t> on the south, </w:t>
      </w:r>
      <w:hyperlink r:id="rId54">
        <w:r>
          <w:rPr>
            <w:u w:val="single" w:color="AAAAAA"/>
          </w:rPr>
          <w:t>Georgia</w:t>
        </w:r>
      </w:hyperlink>
      <w:r>
        <w:rPr/>
        <w:t> on </w:t>
      </w:r>
      <w:r>
        <w:rPr>
          <w:spacing w:val="-4"/>
        </w:rPr>
        <w:t>the </w:t>
      </w:r>
      <w:r>
        <w:rPr/>
        <w:t>southwest, </w:t>
      </w:r>
      <w:hyperlink r:id="rId56">
        <w:r>
          <w:rPr>
            <w:u w:val="single" w:color="AAAAAA"/>
          </w:rPr>
          <w:t>Tennessee</w:t>
        </w:r>
      </w:hyperlink>
      <w:r>
        <w:rPr/>
        <w:t> on the west, </w:t>
      </w:r>
      <w:hyperlink r:id="rId52">
        <w:r>
          <w:rPr>
            <w:spacing w:val="-3"/>
            <w:u w:val="single" w:color="AAAAAA"/>
          </w:rPr>
          <w:t>Virginia</w:t>
        </w:r>
      </w:hyperlink>
      <w:r>
        <w:rPr>
          <w:spacing w:val="-3"/>
        </w:rPr>
        <w:t> </w:t>
      </w:r>
      <w:r>
        <w:rPr/>
        <w:t>on the north, and  the  Atlantic Ocean on the east. The </w:t>
      </w:r>
      <w:hyperlink r:id="rId336">
        <w:r>
          <w:rPr>
            <w:u w:val="single" w:color="AAAAAA"/>
          </w:rPr>
          <w:t>United States Census Bureau</w:t>
        </w:r>
        <w:r>
          <w:rPr/>
          <w:t> </w:t>
        </w:r>
      </w:hyperlink>
      <w:r>
        <w:rPr/>
        <w:t>places North Carolina in the </w:t>
      </w:r>
      <w:hyperlink r:id="rId337">
        <w:r>
          <w:rPr>
            <w:u w:val="single" w:color="AAAAAA"/>
          </w:rPr>
          <w:t>South Atlantic</w:t>
        </w:r>
        <w:r>
          <w:rPr/>
          <w:t> </w:t>
        </w:r>
      </w:hyperlink>
      <w:r>
        <w:rPr/>
        <w:t>division of the </w:t>
      </w:r>
      <w:hyperlink r:id="rId338">
        <w:r>
          <w:rPr>
            <w:u w:val="single" w:color="AAAAAA"/>
          </w:rPr>
          <w:t>southern</w:t>
        </w:r>
        <w:r>
          <w:rPr>
            <w:spacing w:val="10"/>
          </w:rPr>
          <w:t> </w:t>
        </w:r>
      </w:hyperlink>
      <w:r>
        <w:rPr/>
        <w:t>region.</w:t>
      </w:r>
      <w:r>
        <w:rPr>
          <w:position w:val="8"/>
          <w:sz w:val="17"/>
        </w:rPr>
        <w:t>[45]</w:t>
      </w:r>
    </w:p>
    <w:p>
      <w:pPr>
        <w:pStyle w:val="BodyText"/>
        <w:spacing w:line="278" w:lineRule="auto" w:before="244"/>
        <w:ind w:left="253" w:right="38"/>
        <w:jc w:val="both"/>
      </w:pPr>
      <w:hyperlink r:id="rId75">
        <w:r>
          <w:rPr/>
          <w:t>North Carolina consists of three main geographic regions: the </w:t>
        </w:r>
        <w:r>
          <w:rPr>
            <w:u w:val="single" w:color="AAAAAA"/>
          </w:rPr>
          <w:t>Atlantic coastal</w:t>
        </w:r>
        <w:r>
          <w:rPr/>
          <w:t> </w:t>
        </w:r>
        <w:r>
          <w:rPr>
            <w:u w:val="single" w:color="AAAAAA"/>
          </w:rPr>
          <w:t>plain</w:t>
        </w:r>
        <w:r>
          <w:rPr/>
          <w:t>, occupying the eastern portion of the state; the central </w:t>
        </w:r>
      </w:hyperlink>
      <w:hyperlink r:id="rId339">
        <w:r>
          <w:rPr>
            <w:u w:val="single" w:color="AAAAAA"/>
          </w:rPr>
          <w:t>Piedmont</w:t>
        </w:r>
      </w:hyperlink>
      <w:r>
        <w:rPr/>
        <w:t> </w:t>
      </w:r>
      <w:hyperlink r:id="rId75">
        <w:r>
          <w:rPr/>
          <w:t>region,</w:t>
        </w:r>
      </w:hyperlink>
      <w:r>
        <w:rPr/>
        <w:t> </w:t>
      </w:r>
      <w:hyperlink r:id="rId340">
        <w:r>
          <w:rPr/>
          <w:t>and the Mountain region in the west, which is part of the </w:t>
        </w:r>
        <w:r>
          <w:rPr>
            <w:u w:val="single" w:color="AAAAAA"/>
          </w:rPr>
          <w:t>Appalachian</w:t>
        </w:r>
        <w:r>
          <w:rPr/>
          <w:t> </w:t>
        </w:r>
        <w:r>
          <w:rPr>
            <w:u w:val="single" w:color="AAAAAA"/>
          </w:rPr>
          <w:t>Mountains</w:t>
        </w:r>
        <w:r>
          <w:rPr/>
          <w:t>. The coastal plain consists of more specifically-defined  </w:t>
        </w:r>
        <w:r>
          <w:rPr>
            <w:spacing w:val="-3"/>
          </w:rPr>
          <w:t>areas</w:t>
        </w:r>
      </w:hyperlink>
      <w:r>
        <w:rPr>
          <w:spacing w:val="-3"/>
        </w:rPr>
        <w:t>   </w:t>
      </w:r>
      <w:r>
        <w:rPr/>
        <w:t>known as the </w:t>
      </w:r>
      <w:hyperlink r:id="rId72">
        <w:r>
          <w:rPr>
            <w:u w:val="single" w:color="AAAAAA"/>
          </w:rPr>
          <w:t>Outer Banks</w:t>
        </w:r>
      </w:hyperlink>
      <w:r>
        <w:rPr/>
        <w:t>, a string of </w:t>
      </w:r>
      <w:r>
        <w:rPr>
          <w:spacing w:val="-3"/>
        </w:rPr>
        <w:t>sandy, </w:t>
      </w:r>
      <w:r>
        <w:rPr/>
        <w:t>narrow </w:t>
      </w:r>
      <w:hyperlink r:id="rId341">
        <w:r>
          <w:rPr>
            <w:u w:val="single" w:color="AAAAAA"/>
          </w:rPr>
          <w:t>barrier islands</w:t>
        </w:r>
        <w:r>
          <w:rPr/>
          <w:t> </w:t>
        </w:r>
      </w:hyperlink>
      <w:r>
        <w:rPr/>
        <w:t>separated from the mainland by sounds or inlets, including </w:t>
      </w:r>
      <w:hyperlink r:id="rId242">
        <w:r>
          <w:rPr>
            <w:u w:val="single" w:color="AAAAAA"/>
          </w:rPr>
          <w:t>Albemarle  Sound</w:t>
        </w:r>
      </w:hyperlink>
      <w:r>
        <w:rPr/>
        <w:t>  </w:t>
      </w:r>
      <w:r>
        <w:rPr>
          <w:spacing w:val="-5"/>
        </w:rPr>
        <w:t>and  </w:t>
      </w:r>
      <w:hyperlink r:id="rId342">
        <w:r>
          <w:rPr>
            <w:u w:val="single" w:color="AAAAAA"/>
          </w:rPr>
          <w:t>Pamlico Sound</w:t>
        </w:r>
      </w:hyperlink>
      <w:r>
        <w:rPr/>
        <w:t>, the </w:t>
      </w:r>
      <w:hyperlink r:id="rId166">
        <w:r>
          <w:rPr>
            <w:u w:val="single" w:color="AAAAAA"/>
          </w:rPr>
          <w:t>tidewater</w:t>
        </w:r>
        <w:r>
          <w:rPr/>
          <w:t> </w:t>
        </w:r>
      </w:hyperlink>
      <w:r>
        <w:rPr/>
        <w:t>region, the native home of the </w:t>
      </w:r>
      <w:hyperlink r:id="rId343">
        <w:r>
          <w:rPr>
            <w:u w:val="single" w:color="AAAAAA"/>
          </w:rPr>
          <w:t>venus flytrap</w:t>
        </w:r>
      </w:hyperlink>
      <w:r>
        <w:rPr/>
        <w:t>, and the inner coastal plain, where </w:t>
      </w:r>
      <w:hyperlink r:id="rId344">
        <w:r>
          <w:rPr>
            <w:u w:val="single" w:color="AAAAAA"/>
          </w:rPr>
          <w:t>longleaf pine</w:t>
        </w:r>
        <w:r>
          <w:rPr/>
          <w:t> </w:t>
        </w:r>
      </w:hyperlink>
      <w:r>
        <w:rPr/>
        <w:t>trees are</w:t>
      </w:r>
      <w:r>
        <w:rPr>
          <w:spacing w:val="17"/>
        </w:rPr>
        <w:t> </w:t>
      </w:r>
      <w:r>
        <w:rPr/>
        <w:t>native.</w:t>
      </w:r>
    </w:p>
    <w:p>
      <w:pPr>
        <w:pStyle w:val="BodyText"/>
        <w:spacing w:line="280" w:lineRule="exact" w:before="189"/>
        <w:ind w:left="253" w:right="41"/>
        <w:jc w:val="both"/>
        <w:rPr>
          <w:sz w:val="17"/>
        </w:rPr>
      </w:pPr>
      <w:r>
        <w:rPr/>
        <w:t>So many ships have been lost off </w:t>
      </w:r>
      <w:hyperlink r:id="rId345">
        <w:r>
          <w:rPr>
            <w:u w:val="single" w:color="AAAAAA"/>
          </w:rPr>
          <w:t>Cape Hatteras</w:t>
        </w:r>
        <w:r>
          <w:rPr/>
          <w:t> </w:t>
        </w:r>
      </w:hyperlink>
      <w:r>
        <w:rPr/>
        <w:t>that the area is known as the "</w:t>
      </w:r>
      <w:hyperlink r:id="rId346">
        <w:r>
          <w:rPr>
            <w:u w:val="single" w:color="AAAAAA"/>
          </w:rPr>
          <w:t>Graveyard of the Atlantic</w:t>
        </w:r>
      </w:hyperlink>
      <w:r>
        <w:rPr/>
        <w:t>"; more than a thousand ships have sunk in these </w:t>
      </w:r>
      <w:hyperlink r:id="rId142">
        <w:r>
          <w:rPr/>
          <w:t>waters since records began in 1526. The most famous of these is the </w:t>
        </w:r>
        <w:r>
          <w:rPr>
            <w:i/>
            <w:u w:val="single" w:color="AAAAAA"/>
          </w:rPr>
          <w:t>Queen</w:t>
        </w:r>
        <w:r>
          <w:rPr>
            <w:i/>
          </w:rPr>
          <w:t> </w:t>
        </w:r>
        <w:r>
          <w:rPr>
            <w:i/>
            <w:u w:val="single" w:color="AAAAAA"/>
          </w:rPr>
          <w:t>Anne's Revenge</w:t>
        </w:r>
        <w:r>
          <w:rPr>
            <w:i/>
          </w:rPr>
          <w:t> </w:t>
        </w:r>
        <w:r>
          <w:rPr/>
          <w:t>(flagship of the pirate</w:t>
        </w:r>
      </w:hyperlink>
      <w:r>
        <w:rPr/>
        <w:t> </w:t>
      </w:r>
      <w:hyperlink r:id="rId347">
        <w:r>
          <w:rPr>
            <w:u w:val="single" w:color="AAAAAA"/>
          </w:rPr>
          <w:t>Blackbeard</w:t>
        </w:r>
      </w:hyperlink>
      <w:hyperlink r:id="rId142">
        <w:r>
          <w:rPr/>
          <w:t>), which went aground in</w:t>
        </w:r>
      </w:hyperlink>
      <w:r>
        <w:rPr/>
        <w:t> Beaufort Inlet in 1718.</w:t>
      </w:r>
      <w:r>
        <w:rPr>
          <w:position w:val="8"/>
          <w:sz w:val="17"/>
        </w:rPr>
        <w:t>[46]</w:t>
      </w:r>
    </w:p>
    <w:p>
      <w:pPr>
        <w:pStyle w:val="BodyText"/>
        <w:spacing w:line="280" w:lineRule="exact" w:before="216"/>
        <w:ind w:left="253" w:right="38"/>
        <w:jc w:val="both"/>
      </w:pPr>
      <w:hyperlink r:id="rId204">
        <w:r>
          <w:rPr/>
          <w:t>The coastal plain transitions to the Piedmont region along the  </w:t>
        </w:r>
        <w:r>
          <w:rPr>
            <w:u w:val="single" w:color="AAAAAA"/>
          </w:rPr>
          <w:t>Atlantic</w:t>
        </w:r>
        <w:r>
          <w:rPr/>
          <w:t>  </w:t>
        </w:r>
        <w:r>
          <w:rPr>
            <w:u w:val="single" w:color="AAAAAA"/>
          </w:rPr>
          <w:t>Seaboard fall line</w:t>
        </w:r>
        <w:r>
          <w:rPr/>
          <w:t>, the elevation at which waterfalls first appear on streams and</w:t>
        </w:r>
      </w:hyperlink>
      <w:r>
        <w:rPr/>
        <w:t> rivers. The Piedmont region of central North Carolina is the state's most populous region, containing the six largest cities in the state by population.</w:t>
      </w:r>
      <w:r>
        <w:rPr>
          <w:position w:val="8"/>
          <w:sz w:val="17"/>
        </w:rPr>
        <w:t>[47]   </w:t>
      </w:r>
      <w:r>
        <w:rPr/>
        <w:t>It consists of gently rolling countryside frequently broken by hills or low mountain ridges. Small, isolated, and deeply eroded mountain  ranges  and  </w:t>
      </w:r>
      <w:hyperlink r:id="rId348">
        <w:r>
          <w:rPr/>
          <w:t>peaks are located in the Piedmont, including the </w:t>
        </w:r>
        <w:r>
          <w:rPr>
            <w:u w:val="single" w:color="AAAAAA"/>
          </w:rPr>
          <w:t>Sauratown Mountains</w:t>
        </w:r>
        <w:r>
          <w:rPr/>
          <w:t>, </w:t>
        </w:r>
        <w:r>
          <w:rPr>
            <w:spacing w:val="-3"/>
            <w:u w:val="single" w:color="AAAAAA"/>
          </w:rPr>
          <w:t>Pilot</w:t>
        </w:r>
        <w:r>
          <w:rPr>
            <w:spacing w:val="-3"/>
          </w:rPr>
          <w:t> </w:t>
        </w:r>
        <w:r>
          <w:rPr>
            <w:u w:val="single" w:color="AAAAAA"/>
          </w:rPr>
          <w:t>Mountain</w:t>
        </w:r>
        <w:r>
          <w:rPr/>
          <w:t>, the </w:t>
        </w:r>
      </w:hyperlink>
      <w:hyperlink r:id="rId349">
        <w:r>
          <w:rPr>
            <w:u w:val="single" w:color="AAAAAA"/>
          </w:rPr>
          <w:t>Uwharrie Mountains</w:t>
        </w:r>
      </w:hyperlink>
      <w:hyperlink r:id="rId348">
        <w:r>
          <w:rPr/>
          <w:t>, </w:t>
        </w:r>
      </w:hyperlink>
      <w:hyperlink r:id="rId350">
        <w:r>
          <w:rPr>
            <w:u w:val="single" w:color="AAAAAA"/>
          </w:rPr>
          <w:t>Crowder's Mountain</w:t>
        </w:r>
      </w:hyperlink>
      <w:hyperlink r:id="rId348">
        <w:r>
          <w:rPr/>
          <w:t>, </w:t>
        </w:r>
      </w:hyperlink>
      <w:hyperlink r:id="rId351">
        <w:r>
          <w:rPr>
            <w:u w:val="single" w:color="AAAAAA"/>
          </w:rPr>
          <w:t>King's Pinnacle</w:t>
        </w:r>
      </w:hyperlink>
      <w:hyperlink r:id="rId348">
        <w:r>
          <w:rPr/>
          <w:t>, the</w:t>
        </w:r>
      </w:hyperlink>
      <w:r>
        <w:rPr/>
        <w:t> </w:t>
      </w:r>
      <w:hyperlink r:id="rId352">
        <w:r>
          <w:rPr>
            <w:u w:val="single" w:color="AAAAAA"/>
          </w:rPr>
          <w:t>Brushy Mountains</w:t>
        </w:r>
      </w:hyperlink>
      <w:r>
        <w:rPr/>
        <w:t>, and the </w:t>
      </w:r>
      <w:hyperlink r:id="rId353">
        <w:r>
          <w:rPr>
            <w:u w:val="single" w:color="AAAAAA"/>
          </w:rPr>
          <w:t>South Mountains</w:t>
        </w:r>
      </w:hyperlink>
      <w:r>
        <w:rPr/>
        <w:t>. The Piedmont ranges from about 300</w:t>
      </w:r>
      <w:r>
        <w:rPr>
          <w:spacing w:val="5"/>
        </w:rPr>
        <w:t> </w:t>
      </w:r>
      <w:r>
        <w:rPr/>
        <w:t>feet</w:t>
      </w:r>
      <w:r>
        <w:rPr>
          <w:spacing w:val="5"/>
        </w:rPr>
        <w:t> </w:t>
      </w:r>
      <w:r>
        <w:rPr/>
        <w:t>(91</w:t>
      </w:r>
      <w:r>
        <w:rPr>
          <w:spacing w:val="6"/>
        </w:rPr>
        <w:t> </w:t>
      </w:r>
      <w:r>
        <w:rPr/>
        <w:t>m)</w:t>
      </w:r>
      <w:r>
        <w:rPr>
          <w:spacing w:val="5"/>
        </w:rPr>
        <w:t> </w:t>
      </w:r>
      <w:r>
        <w:rPr/>
        <w:t>in</w:t>
      </w:r>
      <w:r>
        <w:rPr>
          <w:spacing w:val="6"/>
        </w:rPr>
        <w:t> </w:t>
      </w:r>
      <w:r>
        <w:rPr/>
        <w:t>elevation</w:t>
      </w:r>
      <w:r>
        <w:rPr>
          <w:spacing w:val="5"/>
        </w:rPr>
        <w:t> </w:t>
      </w:r>
      <w:r>
        <w:rPr/>
        <w:t>in</w:t>
      </w:r>
      <w:r>
        <w:rPr>
          <w:spacing w:val="6"/>
        </w:rPr>
        <w:t> </w:t>
      </w:r>
      <w:r>
        <w:rPr/>
        <w:t>the</w:t>
      </w:r>
      <w:r>
        <w:rPr>
          <w:spacing w:val="5"/>
        </w:rPr>
        <w:t> </w:t>
      </w:r>
      <w:r>
        <w:rPr/>
        <w:t>east</w:t>
      </w:r>
      <w:r>
        <w:rPr>
          <w:spacing w:val="6"/>
        </w:rPr>
        <w:t> </w:t>
      </w:r>
      <w:r>
        <w:rPr/>
        <w:t>to</w:t>
      </w:r>
      <w:r>
        <w:rPr>
          <w:spacing w:val="5"/>
        </w:rPr>
        <w:t> </w:t>
      </w:r>
      <w:r>
        <w:rPr/>
        <w:t>about</w:t>
      </w:r>
      <w:r>
        <w:rPr>
          <w:spacing w:val="5"/>
        </w:rPr>
        <w:t> </w:t>
      </w:r>
      <w:r>
        <w:rPr/>
        <w:t>1,500</w:t>
      </w:r>
      <w:r>
        <w:rPr>
          <w:spacing w:val="6"/>
        </w:rPr>
        <w:t> </w:t>
      </w:r>
      <w:r>
        <w:rPr/>
        <w:t>feet</w:t>
      </w:r>
      <w:r>
        <w:rPr>
          <w:spacing w:val="5"/>
        </w:rPr>
        <w:t> </w:t>
      </w:r>
      <w:r>
        <w:rPr/>
        <w:t>(460</w:t>
      </w:r>
      <w:r>
        <w:rPr>
          <w:spacing w:val="6"/>
        </w:rPr>
        <w:t> </w:t>
      </w:r>
      <w:r>
        <w:rPr/>
        <w:t>m)</w:t>
      </w:r>
      <w:r>
        <w:rPr>
          <w:spacing w:val="5"/>
        </w:rPr>
        <w:t> </w:t>
      </w:r>
      <w:r>
        <w:rPr/>
        <w:t>in</w:t>
      </w:r>
      <w:r>
        <w:rPr>
          <w:spacing w:val="6"/>
        </w:rPr>
        <w:t> </w:t>
      </w:r>
      <w:r>
        <w:rPr/>
        <w:t>the</w:t>
      </w:r>
      <w:r>
        <w:rPr>
          <w:spacing w:val="5"/>
        </w:rPr>
        <w:t> </w:t>
      </w:r>
      <w:r>
        <w:rPr/>
        <w:t>west.</w:t>
      </w:r>
    </w:p>
    <w:p>
      <w:pPr>
        <w:pStyle w:val="BodyText"/>
        <w:spacing w:before="1"/>
        <w:rPr>
          <w:sz w:val="19"/>
        </w:rPr>
      </w:pPr>
    </w:p>
    <w:p>
      <w:pPr>
        <w:pStyle w:val="BodyText"/>
        <w:spacing w:line="280" w:lineRule="exact"/>
        <w:ind w:left="253" w:right="42"/>
        <w:jc w:val="both"/>
        <w:rPr>
          <w:sz w:val="17"/>
        </w:rPr>
      </w:pPr>
      <w:r>
        <w:rPr/>
        <w:t>The </w:t>
      </w:r>
      <w:hyperlink r:id="rId354">
        <w:r>
          <w:rPr>
            <w:u w:val="single" w:color="AAAAAA"/>
          </w:rPr>
          <w:t>western section</w:t>
        </w:r>
      </w:hyperlink>
      <w:r>
        <w:rPr/>
        <w:t> of the state is part of the </w:t>
      </w:r>
      <w:hyperlink r:id="rId355">
        <w:r>
          <w:rPr>
            <w:u w:val="single" w:color="AAAAAA"/>
          </w:rPr>
          <w:t>Appalachian Mountain</w:t>
        </w:r>
      </w:hyperlink>
      <w:r>
        <w:rPr/>
        <w:t> range. Among the subranges of the </w:t>
      </w:r>
      <w:hyperlink r:id="rId340">
        <w:r>
          <w:rPr>
            <w:u w:val="single" w:color="AAAAAA"/>
          </w:rPr>
          <w:t>Appalachian Mountains</w:t>
        </w:r>
        <w:r>
          <w:rPr/>
          <w:t> </w:t>
        </w:r>
      </w:hyperlink>
      <w:r>
        <w:rPr/>
        <w:t>located in the state are the </w:t>
      </w:r>
      <w:hyperlink r:id="rId356">
        <w:r>
          <w:rPr>
            <w:u w:val="single" w:color="AAAAAA"/>
          </w:rPr>
          <w:t>Great Smoky Mountains</w:t>
        </w:r>
      </w:hyperlink>
      <w:r>
        <w:rPr/>
        <w:t>, </w:t>
      </w:r>
      <w:hyperlink r:id="rId357">
        <w:r>
          <w:rPr>
            <w:u w:val="single" w:color="AAAAAA"/>
          </w:rPr>
          <w:t>Blue Ridge Mountains</w:t>
        </w:r>
      </w:hyperlink>
      <w:r>
        <w:rPr/>
        <w:t>, and </w:t>
      </w:r>
      <w:hyperlink r:id="rId358">
        <w:r>
          <w:rPr>
            <w:u w:val="single" w:color="AAAAAA"/>
          </w:rPr>
          <w:t>Black Mountains</w:t>
        </w:r>
      </w:hyperlink>
      <w:r>
        <w:rPr/>
        <w:t>.</w:t>
      </w:r>
      <w:r>
        <w:rPr>
          <w:position w:val="8"/>
          <w:sz w:val="17"/>
        </w:rPr>
        <w:t>[48][49] </w:t>
      </w:r>
      <w:r>
        <w:rPr/>
        <w:t>The Black Mountains are the highest in the eastern United States,  and  culminate in </w:t>
      </w:r>
      <w:hyperlink r:id="rId80">
        <w:r>
          <w:rPr>
            <w:u w:val="single" w:color="AAAAAA"/>
          </w:rPr>
          <w:t>Mount Mitchell</w:t>
        </w:r>
        <w:r>
          <w:rPr/>
          <w:t> </w:t>
        </w:r>
      </w:hyperlink>
      <w:r>
        <w:rPr/>
        <w:t>at 6,684 feet (2,037 m), the highest point east of the </w:t>
      </w:r>
      <w:hyperlink r:id="rId77">
        <w:r>
          <w:rPr>
            <w:u w:val="single" w:color="AAAAAA"/>
          </w:rPr>
          <w:t>Mississippi River</w:t>
        </w:r>
      </w:hyperlink>
      <w:r>
        <w:rPr/>
        <w:t>.</w:t>
      </w:r>
      <w:r>
        <w:rPr>
          <w:position w:val="8"/>
          <w:sz w:val="17"/>
        </w:rPr>
        <w:t>[49][50]</w:t>
      </w:r>
    </w:p>
    <w:p>
      <w:pPr>
        <w:pStyle w:val="BodyText"/>
        <w:spacing w:line="256" w:lineRule="auto" w:before="245"/>
        <w:ind w:left="253" w:right="40"/>
        <w:jc w:val="both"/>
        <w:rPr>
          <w:sz w:val="17"/>
        </w:rPr>
      </w:pPr>
      <w:hyperlink r:id="rId357">
        <w:r>
          <w:rPr/>
          <w:t>North Carolina has 17 major river basins. The five basins west of the </w:t>
        </w:r>
        <w:r>
          <w:rPr>
            <w:spacing w:val="-4"/>
            <w:u w:val="single" w:color="AAAAAA"/>
          </w:rPr>
          <w:t>Blue</w:t>
        </w:r>
        <w:r>
          <w:rPr>
            <w:spacing w:val="44"/>
          </w:rPr>
          <w:t> </w:t>
        </w:r>
        <w:r>
          <w:rPr>
            <w:u w:val="single" w:color="AAAAAA"/>
          </w:rPr>
          <w:t>Ridge Mountains</w:t>
        </w:r>
        <w:r>
          <w:rPr/>
          <w:t> flow to the </w:t>
        </w:r>
      </w:hyperlink>
      <w:hyperlink r:id="rId359">
        <w:r>
          <w:rPr>
            <w:u w:val="single" w:color="AAAAAA"/>
          </w:rPr>
          <w:t>Gulf of Mexico</w:t>
        </w:r>
      </w:hyperlink>
      <w:hyperlink r:id="rId357">
        <w:r>
          <w:rPr/>
          <w:t>, while the remainder flow to the</w:t>
        </w:r>
      </w:hyperlink>
      <w:r>
        <w:rPr/>
        <w:t> Atlantic Ocean.</w:t>
      </w:r>
      <w:r>
        <w:rPr>
          <w:position w:val="8"/>
          <w:sz w:val="17"/>
        </w:rPr>
        <w:t>[51] </w:t>
      </w:r>
      <w:r>
        <w:rPr/>
        <w:t>Of the 17 basins, </w:t>
      </w:r>
      <w:r>
        <w:rPr>
          <w:spacing w:val="-4"/>
        </w:rPr>
        <w:t>11 </w:t>
      </w:r>
      <w:r>
        <w:rPr/>
        <w:t>originate within the state of North Carolina, but only four are contained entirely within the state's border—the </w:t>
      </w:r>
      <w:hyperlink r:id="rId360">
        <w:r>
          <w:rPr>
            <w:u w:val="single" w:color="AAAAAA"/>
          </w:rPr>
          <w:t>Cape Fear</w:t>
        </w:r>
      </w:hyperlink>
      <w:r>
        <w:rPr/>
        <w:t>, the </w:t>
      </w:r>
      <w:hyperlink r:id="rId361">
        <w:r>
          <w:rPr>
            <w:u w:val="single" w:color="AAAAAA"/>
          </w:rPr>
          <w:t>Neuse</w:t>
        </w:r>
      </w:hyperlink>
      <w:r>
        <w:rPr/>
        <w:t>, the </w:t>
      </w:r>
      <w:hyperlink r:id="rId362">
        <w:r>
          <w:rPr>
            <w:u w:val="single" w:color="AAAAAA"/>
          </w:rPr>
          <w:t>White Oak</w:t>
        </w:r>
      </w:hyperlink>
      <w:r>
        <w:rPr/>
        <w:t>, and the </w:t>
      </w:r>
      <w:hyperlink r:id="rId363">
        <w:r>
          <w:rPr>
            <w:u w:val="single" w:color="AAAAAA"/>
          </w:rPr>
          <w:t>Tar</w:t>
        </w:r>
      </w:hyperlink>
      <w:r>
        <w:rPr/>
        <w:t>–</w:t>
      </w:r>
      <w:hyperlink r:id="rId342">
        <w:r>
          <w:rPr>
            <w:u w:val="single" w:color="AAAAAA"/>
          </w:rPr>
          <w:t>Pamlico</w:t>
        </w:r>
        <w:r>
          <w:rPr>
            <w:spacing w:val="27"/>
          </w:rPr>
          <w:t> </w:t>
        </w:r>
      </w:hyperlink>
      <w:r>
        <w:rPr/>
        <w:t>basin.</w:t>
      </w:r>
      <w:r>
        <w:rPr>
          <w:position w:val="8"/>
          <w:sz w:val="17"/>
        </w:rPr>
        <w:t>[52]</w:t>
      </w:r>
    </w:p>
    <w:p>
      <w:pPr>
        <w:pStyle w:val="BodyText"/>
        <w:spacing w:before="10" w:after="39"/>
        <w:rPr>
          <w:sz w:val="22"/>
        </w:rPr>
      </w:pPr>
      <w:r>
        <w:rPr/>
        <w:br w:type="column"/>
      </w:r>
      <w:r>
        <w:rPr>
          <w:sz w:val="22"/>
        </w:rPr>
      </w:r>
    </w:p>
    <w:p>
      <w:pPr>
        <w:pStyle w:val="BodyText"/>
        <w:ind w:left="253"/>
        <w:rPr>
          <w:sz w:val="20"/>
        </w:rPr>
      </w:pPr>
      <w:r>
        <w:rPr>
          <w:sz w:val="20"/>
        </w:rPr>
        <w:drawing>
          <wp:inline distT="0" distB="0" distL="0" distR="0">
            <wp:extent cx="1797177" cy="1152905"/>
            <wp:effectExtent l="0" t="0" r="0" b="0"/>
            <wp:docPr id="41" name="image20.png" descr=""/>
            <wp:cNvGraphicFramePr>
              <a:graphicFrameLocks noChangeAspect="1"/>
            </wp:cNvGraphicFramePr>
            <a:graphic>
              <a:graphicData uri="http://schemas.openxmlformats.org/drawingml/2006/picture">
                <pic:pic>
                  <pic:nvPicPr>
                    <pic:cNvPr id="42" name="image20.png"/>
                    <pic:cNvPicPr/>
                  </pic:nvPicPr>
                  <pic:blipFill>
                    <a:blip r:embed="rId364" cstate="print"/>
                    <a:stretch>
                      <a:fillRect/>
                    </a:stretch>
                  </pic:blipFill>
                  <pic:spPr>
                    <a:xfrm>
                      <a:off x="0" y="0"/>
                      <a:ext cx="1797177" cy="1152905"/>
                    </a:xfrm>
                    <a:prstGeom prst="rect">
                      <a:avLst/>
                    </a:prstGeom>
                  </pic:spPr>
                </pic:pic>
              </a:graphicData>
            </a:graphic>
          </wp:inline>
        </w:drawing>
      </w:r>
      <w:r>
        <w:rPr>
          <w:sz w:val="20"/>
        </w:rPr>
      </w:r>
    </w:p>
    <w:p>
      <w:pPr>
        <w:spacing w:line="278" w:lineRule="auto" w:before="59"/>
        <w:ind w:left="280" w:right="907" w:firstLine="0"/>
        <w:jc w:val="left"/>
        <w:rPr>
          <w:rFonts w:ascii="Arial" w:hAnsi="Arial"/>
          <w:sz w:val="18"/>
        </w:rPr>
      </w:pPr>
      <w:r>
        <w:rPr>
          <w:rFonts w:ascii="Arial" w:hAnsi="Arial"/>
          <w:color w:val="666666"/>
          <w:spacing w:val="-3"/>
          <w:sz w:val="18"/>
        </w:rPr>
        <w:t>Köppen </w:t>
      </w:r>
      <w:r>
        <w:rPr>
          <w:rFonts w:ascii="Arial" w:hAnsi="Arial"/>
          <w:color w:val="666666"/>
          <w:sz w:val="18"/>
        </w:rPr>
        <w:t>climate</w:t>
      </w:r>
      <w:r>
        <w:rPr>
          <w:rFonts w:ascii="Arial" w:hAnsi="Arial"/>
          <w:color w:val="666666"/>
          <w:spacing w:val="-39"/>
          <w:sz w:val="18"/>
        </w:rPr>
        <w:t> </w:t>
      </w:r>
      <w:r>
        <w:rPr>
          <w:rFonts w:ascii="Arial" w:hAnsi="Arial"/>
          <w:color w:val="666666"/>
          <w:spacing w:val="-3"/>
          <w:sz w:val="18"/>
        </w:rPr>
        <w:t>types </w:t>
      </w:r>
      <w:r>
        <w:rPr>
          <w:rFonts w:ascii="Arial" w:hAnsi="Arial"/>
          <w:color w:val="666666"/>
          <w:sz w:val="18"/>
        </w:rPr>
        <w:t>of </w:t>
      </w:r>
      <w:r>
        <w:rPr>
          <w:rFonts w:ascii="Arial" w:hAnsi="Arial"/>
          <w:color w:val="666666"/>
          <w:spacing w:val="-3"/>
          <w:sz w:val="18"/>
        </w:rPr>
        <w:t>North Carolina</w:t>
      </w:r>
    </w:p>
    <w:p>
      <w:pPr>
        <w:pStyle w:val="BodyText"/>
        <w:rPr>
          <w:rFonts w:ascii="Arial"/>
          <w:sz w:val="20"/>
        </w:rPr>
      </w:pPr>
    </w:p>
    <w:p>
      <w:pPr>
        <w:pStyle w:val="BodyText"/>
        <w:rPr>
          <w:rFonts w:ascii="Arial"/>
          <w:sz w:val="25"/>
        </w:rPr>
      </w:pPr>
      <w:r>
        <w:rPr/>
        <w:drawing>
          <wp:anchor distT="0" distB="0" distL="0" distR="0" allowOverlap="1" layoutInCell="1" locked="0" behindDoc="0" simplePos="0" relativeHeight="17">
            <wp:simplePos x="0" y="0"/>
            <wp:positionH relativeFrom="page">
              <wp:posOffset>5097338</wp:posOffset>
            </wp:positionH>
            <wp:positionV relativeFrom="paragraph">
              <wp:posOffset>207685</wp:posOffset>
            </wp:positionV>
            <wp:extent cx="1864994" cy="703611"/>
            <wp:effectExtent l="0" t="0" r="0" b="0"/>
            <wp:wrapTopAndBottom/>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365" cstate="print"/>
                    <a:stretch>
                      <a:fillRect/>
                    </a:stretch>
                  </pic:blipFill>
                  <pic:spPr>
                    <a:xfrm>
                      <a:off x="0" y="0"/>
                      <a:ext cx="1864994" cy="703611"/>
                    </a:xfrm>
                    <a:prstGeom prst="rect">
                      <a:avLst/>
                    </a:prstGeom>
                  </pic:spPr>
                </pic:pic>
              </a:graphicData>
            </a:graphic>
          </wp:anchor>
        </w:drawing>
      </w:r>
    </w:p>
    <w:p>
      <w:pPr>
        <w:spacing w:line="278" w:lineRule="auto" w:before="16"/>
        <w:ind w:left="280" w:right="387" w:firstLine="0"/>
        <w:jc w:val="left"/>
        <w:rPr>
          <w:rFonts w:ascii="Arial"/>
          <w:sz w:val="18"/>
        </w:rPr>
      </w:pPr>
      <w:r>
        <w:rPr>
          <w:rFonts w:ascii="Arial"/>
          <w:color w:val="666666"/>
          <w:spacing w:val="-3"/>
          <w:sz w:val="18"/>
        </w:rPr>
        <w:t>North Carolina topographic map. North Carolina's </w:t>
      </w:r>
      <w:r>
        <w:rPr>
          <w:rFonts w:ascii="Arial"/>
          <w:color w:val="666666"/>
          <w:sz w:val="18"/>
        </w:rPr>
        <w:t>three </w:t>
      </w:r>
      <w:r>
        <w:rPr>
          <w:rFonts w:ascii="Arial"/>
          <w:color w:val="666666"/>
          <w:spacing w:val="-3"/>
          <w:sz w:val="18"/>
        </w:rPr>
        <w:t>topographic</w:t>
      </w:r>
      <w:hyperlink r:id="rId340">
        <w:r>
          <w:rPr>
            <w:rFonts w:ascii="Arial"/>
            <w:color w:val="666666"/>
            <w:spacing w:val="-3"/>
            <w:sz w:val="18"/>
          </w:rPr>
          <w:t> regions </w:t>
        </w:r>
        <w:r>
          <w:rPr>
            <w:rFonts w:ascii="Arial"/>
            <w:color w:val="666666"/>
            <w:sz w:val="18"/>
          </w:rPr>
          <w:t>are </w:t>
        </w:r>
        <w:r>
          <w:rPr>
            <w:rFonts w:ascii="Arial"/>
            <w:color w:val="666666"/>
            <w:spacing w:val="-3"/>
            <w:sz w:val="18"/>
          </w:rPr>
          <w:t>evident: </w:t>
        </w:r>
        <w:r>
          <w:rPr>
            <w:rFonts w:ascii="Arial"/>
            <w:color w:val="666666"/>
            <w:sz w:val="18"/>
          </w:rPr>
          <w:t>the </w:t>
        </w:r>
        <w:r>
          <w:rPr>
            <w:rFonts w:ascii="Arial"/>
            <w:color w:val="666666"/>
            <w:spacing w:val="-3"/>
            <w:sz w:val="18"/>
          </w:rPr>
          <w:t>Appalachian Mountains </w:t>
        </w:r>
        <w:r>
          <w:rPr>
            <w:rFonts w:ascii="Arial"/>
            <w:color w:val="666666"/>
            <w:sz w:val="18"/>
          </w:rPr>
          <w:t>in </w:t>
        </w:r>
        <w:r>
          <w:rPr>
            <w:rFonts w:ascii="Arial"/>
            <w:color w:val="666666"/>
            <w:spacing w:val="-3"/>
            <w:sz w:val="18"/>
          </w:rPr>
          <w:t>brown, </w:t>
        </w:r>
        <w:r>
          <w:rPr>
            <w:rFonts w:ascii="Arial"/>
            <w:color w:val="666666"/>
            <w:sz w:val="18"/>
          </w:rPr>
          <w:t>the </w:t>
        </w:r>
      </w:hyperlink>
      <w:hyperlink r:id="rId339">
        <w:r>
          <w:rPr>
            <w:rFonts w:ascii="Arial"/>
            <w:color w:val="666666"/>
            <w:spacing w:val="-3"/>
            <w:sz w:val="18"/>
          </w:rPr>
          <w:t>Piedmont </w:t>
        </w:r>
      </w:hyperlink>
      <w:hyperlink r:id="rId340">
        <w:r>
          <w:rPr>
            <w:rFonts w:ascii="Arial"/>
            <w:color w:val="666666"/>
            <w:sz w:val="18"/>
          </w:rPr>
          <w:t>in</w:t>
        </w:r>
      </w:hyperlink>
      <w:r>
        <w:rPr>
          <w:rFonts w:ascii="Arial"/>
          <w:color w:val="666666"/>
          <w:sz w:val="18"/>
        </w:rPr>
        <w:t> </w:t>
      </w:r>
      <w:r>
        <w:rPr>
          <w:rFonts w:ascii="Arial"/>
          <w:color w:val="666666"/>
          <w:spacing w:val="-4"/>
          <w:sz w:val="18"/>
        </w:rPr>
        <w:t>yellow,</w:t>
      </w:r>
      <w:r>
        <w:rPr>
          <w:rFonts w:ascii="Arial"/>
          <w:color w:val="666666"/>
          <w:spacing w:val="-14"/>
          <w:sz w:val="18"/>
        </w:rPr>
        <w:t> </w:t>
      </w:r>
      <w:r>
        <w:rPr>
          <w:rFonts w:ascii="Arial"/>
          <w:color w:val="666666"/>
          <w:sz w:val="18"/>
        </w:rPr>
        <w:t>and</w:t>
      </w:r>
      <w:r>
        <w:rPr>
          <w:rFonts w:ascii="Arial"/>
          <w:color w:val="666666"/>
          <w:spacing w:val="-15"/>
          <w:sz w:val="18"/>
        </w:rPr>
        <w:t> </w:t>
      </w:r>
      <w:r>
        <w:rPr>
          <w:rFonts w:ascii="Arial"/>
          <w:color w:val="666666"/>
          <w:sz w:val="18"/>
        </w:rPr>
        <w:t>the</w:t>
      </w:r>
      <w:r>
        <w:rPr>
          <w:rFonts w:ascii="Arial"/>
          <w:color w:val="666666"/>
          <w:spacing w:val="-15"/>
          <w:sz w:val="18"/>
        </w:rPr>
        <w:t> </w:t>
      </w:r>
      <w:hyperlink r:id="rId366">
        <w:r>
          <w:rPr>
            <w:rFonts w:ascii="Arial"/>
            <w:color w:val="666666"/>
            <w:sz w:val="18"/>
          </w:rPr>
          <w:t>Atlantic</w:t>
        </w:r>
        <w:r>
          <w:rPr>
            <w:rFonts w:ascii="Arial"/>
            <w:color w:val="666666"/>
            <w:spacing w:val="-15"/>
            <w:sz w:val="18"/>
          </w:rPr>
          <w:t> </w:t>
        </w:r>
        <w:r>
          <w:rPr>
            <w:rFonts w:ascii="Arial"/>
            <w:color w:val="666666"/>
            <w:spacing w:val="-3"/>
            <w:sz w:val="18"/>
          </w:rPr>
          <w:t>Coastal</w:t>
        </w:r>
        <w:r>
          <w:rPr>
            <w:rFonts w:ascii="Arial"/>
            <w:color w:val="666666"/>
            <w:spacing w:val="-13"/>
            <w:sz w:val="18"/>
          </w:rPr>
          <w:t> </w:t>
        </w:r>
        <w:r>
          <w:rPr>
            <w:rFonts w:ascii="Arial"/>
            <w:color w:val="666666"/>
            <w:sz w:val="18"/>
          </w:rPr>
          <w:t>Plain</w:t>
        </w:r>
      </w:hyperlink>
      <w:r>
        <w:rPr>
          <w:rFonts w:ascii="Arial"/>
          <w:color w:val="666666"/>
          <w:sz w:val="18"/>
        </w:rPr>
        <w:t> in</w:t>
      </w:r>
      <w:r>
        <w:rPr>
          <w:rFonts w:ascii="Arial"/>
          <w:color w:val="666666"/>
          <w:spacing w:val="-6"/>
          <w:sz w:val="18"/>
        </w:rPr>
        <w:t> </w:t>
      </w:r>
      <w:r>
        <w:rPr>
          <w:rFonts w:ascii="Arial"/>
          <w:color w:val="666666"/>
          <w:spacing w:val="-3"/>
          <w:sz w:val="18"/>
        </w:rPr>
        <w:t>green.</w:t>
      </w:r>
    </w:p>
    <w:p>
      <w:pPr>
        <w:pStyle w:val="BodyText"/>
        <w:rPr>
          <w:rFonts w:ascii="Arial"/>
          <w:sz w:val="20"/>
        </w:rPr>
      </w:pPr>
    </w:p>
    <w:p>
      <w:pPr>
        <w:pStyle w:val="BodyText"/>
        <w:spacing w:before="2"/>
        <w:rPr>
          <w:rFonts w:ascii="Arial"/>
          <w:sz w:val="25"/>
        </w:rPr>
      </w:pPr>
      <w:r>
        <w:rPr/>
        <w:drawing>
          <wp:anchor distT="0" distB="0" distL="0" distR="0" allowOverlap="1" layoutInCell="1" locked="0" behindDoc="0" simplePos="0" relativeHeight="18">
            <wp:simplePos x="0" y="0"/>
            <wp:positionH relativeFrom="page">
              <wp:posOffset>5097338</wp:posOffset>
            </wp:positionH>
            <wp:positionV relativeFrom="paragraph">
              <wp:posOffset>208954</wp:posOffset>
            </wp:positionV>
            <wp:extent cx="1864994" cy="1169860"/>
            <wp:effectExtent l="0" t="0" r="0" b="0"/>
            <wp:wrapTopAndBottom/>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367" cstate="print"/>
                    <a:stretch>
                      <a:fillRect/>
                    </a:stretch>
                  </pic:blipFill>
                  <pic:spPr>
                    <a:xfrm>
                      <a:off x="0" y="0"/>
                      <a:ext cx="1864994" cy="1169860"/>
                    </a:xfrm>
                    <a:prstGeom prst="rect">
                      <a:avLst/>
                    </a:prstGeom>
                  </pic:spPr>
                </pic:pic>
              </a:graphicData>
            </a:graphic>
          </wp:anchor>
        </w:drawing>
      </w:r>
    </w:p>
    <w:p>
      <w:pPr>
        <w:spacing w:line="278" w:lineRule="auto" w:before="17"/>
        <w:ind w:left="280" w:right="471" w:firstLine="0"/>
        <w:jc w:val="left"/>
        <w:rPr>
          <w:rFonts w:ascii="Arial"/>
          <w:sz w:val="18"/>
        </w:rPr>
      </w:pPr>
      <w:r>
        <w:rPr>
          <w:rFonts w:ascii="Arial"/>
          <w:color w:val="666666"/>
          <w:sz w:val="18"/>
        </w:rPr>
        <w:t>The </w:t>
      </w:r>
      <w:hyperlink r:id="rId357">
        <w:r>
          <w:rPr>
            <w:rFonts w:ascii="Arial"/>
            <w:color w:val="666666"/>
            <w:sz w:val="18"/>
          </w:rPr>
          <w:t>Blue </w:t>
        </w:r>
        <w:r>
          <w:rPr>
            <w:rFonts w:ascii="Arial"/>
            <w:color w:val="666666"/>
            <w:spacing w:val="-3"/>
            <w:sz w:val="18"/>
          </w:rPr>
          <w:t>Ridge Mountains </w:t>
        </w:r>
      </w:hyperlink>
      <w:r>
        <w:rPr>
          <w:rFonts w:ascii="Arial"/>
          <w:color w:val="666666"/>
          <w:sz w:val="18"/>
        </w:rPr>
        <w:t>as </w:t>
      </w:r>
      <w:r>
        <w:rPr>
          <w:rFonts w:ascii="Arial"/>
          <w:color w:val="666666"/>
          <w:spacing w:val="-3"/>
          <w:sz w:val="18"/>
        </w:rPr>
        <w:t>seen </w:t>
      </w:r>
      <w:r>
        <w:rPr>
          <w:rFonts w:ascii="Arial"/>
          <w:color w:val="666666"/>
          <w:sz w:val="18"/>
        </w:rPr>
        <w:t>from the </w:t>
      </w:r>
      <w:hyperlink r:id="rId368">
        <w:r>
          <w:rPr>
            <w:rFonts w:ascii="Arial"/>
            <w:color w:val="666666"/>
            <w:sz w:val="18"/>
          </w:rPr>
          <w:t>Blue </w:t>
        </w:r>
        <w:r>
          <w:rPr>
            <w:rFonts w:ascii="Arial"/>
            <w:color w:val="666666"/>
            <w:spacing w:val="-3"/>
            <w:sz w:val="18"/>
          </w:rPr>
          <w:t>Ridge Parkway</w:t>
        </w:r>
      </w:hyperlink>
    </w:p>
    <w:p>
      <w:pPr>
        <w:pStyle w:val="BodyText"/>
        <w:rPr>
          <w:rFonts w:ascii="Arial"/>
          <w:sz w:val="20"/>
        </w:rPr>
      </w:pPr>
    </w:p>
    <w:p>
      <w:pPr>
        <w:pStyle w:val="BodyText"/>
        <w:spacing w:before="10"/>
        <w:rPr>
          <w:rFonts w:ascii="Arial"/>
          <w:sz w:val="23"/>
        </w:rPr>
      </w:pPr>
      <w:r>
        <w:rPr/>
        <w:drawing>
          <wp:anchor distT="0" distB="0" distL="0" distR="0" allowOverlap="1" layoutInCell="1" locked="0" behindDoc="0" simplePos="0" relativeHeight="19">
            <wp:simplePos x="0" y="0"/>
            <wp:positionH relativeFrom="page">
              <wp:posOffset>5097338</wp:posOffset>
            </wp:positionH>
            <wp:positionV relativeFrom="paragraph">
              <wp:posOffset>199232</wp:posOffset>
            </wp:positionV>
            <wp:extent cx="1864994" cy="1169860"/>
            <wp:effectExtent l="0" t="0" r="0" b="0"/>
            <wp:wrapTopAndBottom/>
            <wp:docPr id="47" name="image23.png" descr=""/>
            <wp:cNvGraphicFramePr>
              <a:graphicFrameLocks noChangeAspect="1"/>
            </wp:cNvGraphicFramePr>
            <a:graphic>
              <a:graphicData uri="http://schemas.openxmlformats.org/drawingml/2006/picture">
                <pic:pic>
                  <pic:nvPicPr>
                    <pic:cNvPr id="48" name="image23.png"/>
                    <pic:cNvPicPr/>
                  </pic:nvPicPr>
                  <pic:blipFill>
                    <a:blip r:embed="rId369" cstate="print"/>
                    <a:stretch>
                      <a:fillRect/>
                    </a:stretch>
                  </pic:blipFill>
                  <pic:spPr>
                    <a:xfrm>
                      <a:off x="0" y="0"/>
                      <a:ext cx="1864994" cy="1169860"/>
                    </a:xfrm>
                    <a:prstGeom prst="rect">
                      <a:avLst/>
                    </a:prstGeom>
                  </pic:spPr>
                </pic:pic>
              </a:graphicData>
            </a:graphic>
          </wp:anchor>
        </w:drawing>
      </w:r>
    </w:p>
    <w:p>
      <w:pPr>
        <w:spacing w:line="278" w:lineRule="auto" w:before="17"/>
        <w:ind w:left="280" w:right="148" w:firstLine="0"/>
        <w:jc w:val="left"/>
        <w:rPr>
          <w:rFonts w:ascii="Arial"/>
          <w:sz w:val="18"/>
        </w:rPr>
      </w:pPr>
      <w:r>
        <w:rPr>
          <w:rFonts w:ascii="Arial"/>
          <w:color w:val="666666"/>
          <w:spacing w:val="-3"/>
          <w:sz w:val="18"/>
        </w:rPr>
        <w:t>Deer </w:t>
      </w:r>
      <w:r>
        <w:rPr>
          <w:rFonts w:ascii="Arial"/>
          <w:color w:val="666666"/>
          <w:sz w:val="18"/>
        </w:rPr>
        <w:t>in the </w:t>
      </w:r>
      <w:hyperlink r:id="rId370">
        <w:r>
          <w:rPr>
            <w:rFonts w:ascii="Arial"/>
            <w:color w:val="666666"/>
            <w:sz w:val="18"/>
          </w:rPr>
          <w:t>Eno </w:t>
        </w:r>
        <w:r>
          <w:rPr>
            <w:rFonts w:ascii="Arial"/>
            <w:color w:val="666666"/>
            <w:spacing w:val="-3"/>
            <w:sz w:val="18"/>
          </w:rPr>
          <w:t>River </w:t>
        </w:r>
      </w:hyperlink>
      <w:r>
        <w:rPr>
          <w:rFonts w:ascii="Arial"/>
          <w:color w:val="666666"/>
          <w:sz w:val="18"/>
        </w:rPr>
        <w:t>as it flows </w:t>
      </w:r>
      <w:r>
        <w:rPr>
          <w:rFonts w:ascii="Arial"/>
          <w:color w:val="666666"/>
          <w:spacing w:val="-3"/>
          <w:sz w:val="18"/>
        </w:rPr>
        <w:t>through </w:t>
      </w:r>
      <w:r>
        <w:rPr>
          <w:rFonts w:ascii="Arial"/>
          <w:color w:val="666666"/>
          <w:sz w:val="18"/>
        </w:rPr>
        <w:t>the </w:t>
      </w:r>
      <w:r>
        <w:rPr>
          <w:rFonts w:ascii="Arial"/>
          <w:color w:val="666666"/>
          <w:spacing w:val="-3"/>
          <w:sz w:val="18"/>
        </w:rPr>
        <w:t>Piedmont </w:t>
      </w:r>
      <w:r>
        <w:rPr>
          <w:rFonts w:ascii="Arial"/>
          <w:color w:val="666666"/>
          <w:sz w:val="18"/>
        </w:rPr>
        <w:t>region of </w:t>
      </w:r>
      <w:r>
        <w:rPr>
          <w:rFonts w:ascii="Arial"/>
          <w:color w:val="666666"/>
          <w:spacing w:val="-3"/>
          <w:sz w:val="18"/>
        </w:rPr>
        <w:t>North Carolina</w:t>
      </w:r>
    </w:p>
    <w:p>
      <w:pPr>
        <w:spacing w:after="0" w:line="278" w:lineRule="auto"/>
        <w:jc w:val="left"/>
        <w:rPr>
          <w:rFonts w:ascii="Arial"/>
          <w:sz w:val="18"/>
        </w:rPr>
        <w:sectPr>
          <w:pgSz w:w="11900" w:h="16840"/>
          <w:pgMar w:top="640" w:bottom="280" w:left="600" w:right="600"/>
          <w:cols w:num="2" w:equalWidth="0">
            <w:col w:w="7089" w:space="85"/>
            <w:col w:w="3526"/>
          </w:cols>
        </w:sectPr>
      </w:pPr>
    </w:p>
    <w:p>
      <w:pPr>
        <w:pStyle w:val="BodyText"/>
        <w:spacing w:before="1"/>
        <w:rPr>
          <w:rFonts w:ascii="Arial"/>
          <w:sz w:val="20"/>
        </w:rPr>
      </w:pPr>
    </w:p>
    <w:p>
      <w:pPr>
        <w:pStyle w:val="Heading2"/>
        <w:spacing w:before="92"/>
      </w:pPr>
      <w:r>
        <w:rPr/>
        <w:t>Flora and fauna</w:t>
      </w:r>
    </w:p>
    <w:p>
      <w:pPr>
        <w:pStyle w:val="BodyText"/>
        <w:rPr>
          <w:rFonts w:ascii="Arial"/>
          <w:b/>
          <w:sz w:val="40"/>
        </w:rPr>
      </w:pPr>
    </w:p>
    <w:p>
      <w:pPr>
        <w:spacing w:before="0"/>
        <w:ind w:left="253" w:right="0" w:firstLine="0"/>
        <w:jc w:val="left"/>
        <w:rPr>
          <w:rFonts w:ascii="Arial"/>
          <w:b/>
          <w:sz w:val="25"/>
        </w:rPr>
      </w:pPr>
      <w:r>
        <w:rPr>
          <w:rFonts w:ascii="Arial"/>
          <w:b/>
          <w:sz w:val="25"/>
        </w:rPr>
        <w:t>Climate</w:t>
      </w:r>
    </w:p>
    <w:p>
      <w:pPr>
        <w:pStyle w:val="BodyText"/>
        <w:spacing w:line="280" w:lineRule="exact" w:before="97"/>
        <w:ind w:left="253" w:right="251"/>
        <w:jc w:val="both"/>
        <w:rPr>
          <w:sz w:val="17"/>
        </w:rPr>
      </w:pPr>
      <w:r>
        <w:rPr/>
        <w:t>Elevation above sea level is most responsible for temperature change across the state, with the mountain area being coolest year-round. The climate is also influenced by the Atlantic Ocean and the </w:t>
      </w:r>
      <w:hyperlink r:id="rId371">
        <w:r>
          <w:rPr>
            <w:u w:val="single" w:color="AAAAAA"/>
          </w:rPr>
          <w:t>Gulf Stream</w:t>
        </w:r>
      </w:hyperlink>
      <w:r>
        <w:rPr/>
        <w:t>, especially in the coastal plain. These influences tend to cause warmer winter temperatures along the coast, where temperatures  only  occasionally drop below the freezing point at night. The coastal plain averages around 1 inch (2.5 cm) of snow or ice annually, and in many years, there may be no snow or ice at</w:t>
      </w:r>
      <w:r>
        <w:rPr>
          <w:spacing w:val="9"/>
        </w:rPr>
        <w:t> </w:t>
      </w:r>
      <w:r>
        <w:rPr/>
        <w:t>all.</w:t>
      </w:r>
      <w:r>
        <w:rPr>
          <w:position w:val="8"/>
          <w:sz w:val="17"/>
        </w:rPr>
        <w:t>[53]</w:t>
      </w:r>
    </w:p>
    <w:p>
      <w:pPr>
        <w:spacing w:after="0" w:line="280" w:lineRule="exact"/>
        <w:jc w:val="both"/>
        <w:rPr>
          <w:sz w:val="17"/>
        </w:rPr>
        <w:sectPr>
          <w:type w:val="continuous"/>
          <w:pgSz w:w="11900" w:h="16840"/>
          <w:pgMar w:top="660" w:bottom="280" w:left="600" w:right="600"/>
        </w:sectPr>
      </w:pPr>
    </w:p>
    <w:p>
      <w:pPr>
        <w:pStyle w:val="BodyText"/>
        <w:spacing w:before="5"/>
        <w:rPr>
          <w:sz w:val="20"/>
        </w:rPr>
      </w:pPr>
    </w:p>
    <w:p>
      <w:pPr>
        <w:pStyle w:val="BodyText"/>
        <w:ind w:left="333" w:right="-44"/>
        <w:rPr>
          <w:sz w:val="20"/>
        </w:rPr>
      </w:pPr>
      <w:r>
        <w:rPr>
          <w:sz w:val="20"/>
        </w:rPr>
        <w:drawing>
          <wp:inline distT="0" distB="0" distL="0" distR="0">
            <wp:extent cx="1441132" cy="1814131"/>
            <wp:effectExtent l="0" t="0" r="0" b="0"/>
            <wp:docPr id="49" name="image24.png" descr=""/>
            <wp:cNvGraphicFramePr>
              <a:graphicFrameLocks noChangeAspect="1"/>
            </wp:cNvGraphicFramePr>
            <a:graphic>
              <a:graphicData uri="http://schemas.openxmlformats.org/drawingml/2006/picture">
                <pic:pic>
                  <pic:nvPicPr>
                    <pic:cNvPr id="50" name="image24.png"/>
                    <pic:cNvPicPr/>
                  </pic:nvPicPr>
                  <pic:blipFill>
                    <a:blip r:embed="rId372" cstate="print"/>
                    <a:stretch>
                      <a:fillRect/>
                    </a:stretch>
                  </pic:blipFill>
                  <pic:spPr>
                    <a:xfrm>
                      <a:off x="0" y="0"/>
                      <a:ext cx="1441132" cy="1814131"/>
                    </a:xfrm>
                    <a:prstGeom prst="rect">
                      <a:avLst/>
                    </a:prstGeom>
                  </pic:spPr>
                </pic:pic>
              </a:graphicData>
            </a:graphic>
          </wp:inline>
        </w:drawing>
      </w:r>
      <w:r>
        <w:rPr>
          <w:sz w:val="20"/>
        </w:rPr>
      </w:r>
    </w:p>
    <w:p>
      <w:pPr>
        <w:spacing w:line="278" w:lineRule="auto" w:before="46"/>
        <w:ind w:left="360" w:right="274" w:firstLine="0"/>
        <w:jc w:val="left"/>
        <w:rPr>
          <w:rFonts w:ascii="Arial"/>
          <w:sz w:val="18"/>
        </w:rPr>
      </w:pPr>
      <w:hyperlink r:id="rId373">
        <w:r>
          <w:rPr>
            <w:rFonts w:ascii="Arial"/>
            <w:color w:val="666666"/>
            <w:sz w:val="18"/>
          </w:rPr>
          <w:t>Cullasaja Falls in Macon County</w:t>
        </w:r>
      </w:hyperlink>
    </w:p>
    <w:p>
      <w:pPr>
        <w:pStyle w:val="BodyText"/>
        <w:spacing w:line="280" w:lineRule="exact" w:before="51"/>
        <w:ind w:left="333"/>
        <w:jc w:val="both"/>
        <w:rPr>
          <w:sz w:val="17"/>
        </w:rPr>
      </w:pPr>
      <w:r>
        <w:rPr/>
        <w:br w:type="column"/>
      </w:r>
      <w:r>
        <w:rPr/>
        <w:t>The Atlantic Ocean exerts less influence on the climate of the Piedmont region, which has hotter summers and colder winters than along the coast, though the average daily </w:t>
      </w:r>
      <w:r>
        <w:rPr>
          <w:spacing w:val="-3"/>
        </w:rPr>
        <w:t>maximum   </w:t>
      </w:r>
      <w:r>
        <w:rPr/>
        <w:t>is still below 90 °F (32 °C) in most locations.</w:t>
      </w:r>
      <w:r>
        <w:rPr>
          <w:position w:val="8"/>
          <w:sz w:val="17"/>
        </w:rPr>
        <w:t>[53]</w:t>
      </w:r>
    </w:p>
    <w:p>
      <w:pPr>
        <w:pStyle w:val="BodyText"/>
        <w:spacing w:line="280" w:lineRule="exact" w:before="217"/>
        <w:ind w:left="333"/>
        <w:jc w:val="both"/>
      </w:pPr>
      <w:r>
        <w:rPr/>
        <w:t>North Carolina experiences severe  weather both in summer and in winter, with </w:t>
      </w:r>
      <w:r>
        <w:rPr>
          <w:spacing w:val="-3"/>
        </w:rPr>
        <w:t>summer </w:t>
      </w:r>
      <w:r>
        <w:rPr/>
        <w:t>bringing threat of </w:t>
      </w:r>
      <w:hyperlink r:id="rId374">
        <w:r>
          <w:rPr>
            <w:u w:val="single" w:color="AAAAAA"/>
          </w:rPr>
          <w:t>hurricanes</w:t>
        </w:r>
      </w:hyperlink>
      <w:r>
        <w:rPr/>
        <w:t>, </w:t>
      </w:r>
      <w:hyperlink r:id="rId375">
        <w:r>
          <w:rPr>
            <w:u w:val="single" w:color="AAAAAA"/>
          </w:rPr>
          <w:t>tropical </w:t>
        </w:r>
        <w:r>
          <w:rPr>
            <w:spacing w:val="-4"/>
            <w:u w:val="single" w:color="AAAAAA"/>
          </w:rPr>
          <w:t>storms</w:t>
        </w:r>
      </w:hyperlink>
      <w:r>
        <w:rPr>
          <w:spacing w:val="-4"/>
        </w:rPr>
        <w:t>, </w:t>
      </w:r>
      <w:r>
        <w:rPr/>
        <w:t>heavy rain, and flooding.</w:t>
      </w:r>
      <w:r>
        <w:rPr>
          <w:position w:val="8"/>
          <w:sz w:val="17"/>
        </w:rPr>
        <w:t>[54] </w:t>
      </w:r>
      <w:r>
        <w:rPr/>
        <w:t>Destructive hurricanes that have hit North Carolina include </w:t>
      </w:r>
      <w:hyperlink r:id="rId376">
        <w:r>
          <w:rPr>
            <w:u w:val="single" w:color="AAAAAA"/>
          </w:rPr>
          <w:t>Hurricane Fran</w:t>
        </w:r>
        <w:r>
          <w:rPr/>
          <w:t>, </w:t>
        </w:r>
        <w:r>
          <w:rPr>
            <w:u w:val="single" w:color="AAAAAA"/>
          </w:rPr>
          <w:t>Hurricane Florence</w:t>
        </w:r>
        <w:r>
          <w:rPr/>
          <w:t>, </w:t>
        </w:r>
        <w:r>
          <w:rPr>
            <w:u w:val="single" w:color="AAAAAA"/>
          </w:rPr>
          <w:t>Hurricane</w:t>
        </w:r>
        <w:r>
          <w:rPr/>
          <w:t> </w:t>
        </w:r>
        <w:r>
          <w:rPr>
            <w:u w:val="single" w:color="AAAAAA"/>
          </w:rPr>
          <w:t>Floyd</w:t>
        </w:r>
        <w:r>
          <w:rPr/>
          <w:t>,</w:t>
        </w:r>
      </w:hyperlink>
      <w:r>
        <w:rPr/>
        <w:t> </w:t>
      </w:r>
      <w:hyperlink r:id="rId377">
        <w:r>
          <w:rPr>
            <w:u w:val="single" w:color="AAAAAA"/>
          </w:rPr>
          <w:t>Hurricane Hugo</w:t>
        </w:r>
      </w:hyperlink>
      <w:hyperlink r:id="rId376">
        <w:r>
          <w:rPr/>
          <w:t>, and</w:t>
        </w:r>
      </w:hyperlink>
      <w:r>
        <w:rPr/>
        <w:t> </w:t>
      </w:r>
      <w:hyperlink r:id="rId378">
        <w:r>
          <w:rPr>
            <w:u w:val="single" w:color="AAAAAA"/>
          </w:rPr>
          <w:t>Hurricane </w:t>
        </w:r>
        <w:r>
          <w:rPr>
            <w:spacing w:val="-5"/>
            <w:u w:val="single" w:color="AAAAAA"/>
          </w:rPr>
          <w:t>Hazel</w:t>
        </w:r>
      </w:hyperlink>
      <w:hyperlink r:id="rId376">
        <w:r>
          <w:rPr>
            <w:spacing w:val="-5"/>
          </w:rPr>
          <w:t>,</w:t>
        </w:r>
      </w:hyperlink>
      <w:r>
        <w:rPr>
          <w:spacing w:val="-5"/>
        </w:rPr>
        <w:t> </w:t>
      </w:r>
      <w:r>
        <w:rPr/>
        <w:t>the</w:t>
      </w:r>
      <w:r>
        <w:rPr>
          <w:spacing w:val="21"/>
        </w:rPr>
        <w:t> </w:t>
      </w:r>
      <w:r>
        <w:rPr/>
        <w:t>latter</w:t>
      </w:r>
      <w:r>
        <w:rPr>
          <w:spacing w:val="21"/>
        </w:rPr>
        <w:t> </w:t>
      </w:r>
      <w:r>
        <w:rPr/>
        <w:t>being</w:t>
      </w:r>
      <w:r>
        <w:rPr>
          <w:spacing w:val="21"/>
        </w:rPr>
        <w:t> </w:t>
      </w:r>
      <w:r>
        <w:rPr/>
        <w:t>the</w:t>
      </w:r>
      <w:r>
        <w:rPr>
          <w:spacing w:val="21"/>
        </w:rPr>
        <w:t> </w:t>
      </w:r>
      <w:r>
        <w:rPr/>
        <w:t>strongest</w:t>
      </w:r>
      <w:r>
        <w:rPr>
          <w:spacing w:val="21"/>
        </w:rPr>
        <w:t> </w:t>
      </w:r>
      <w:r>
        <w:rPr/>
        <w:t>storm</w:t>
      </w:r>
      <w:r>
        <w:rPr>
          <w:spacing w:val="21"/>
        </w:rPr>
        <w:t> </w:t>
      </w:r>
      <w:r>
        <w:rPr/>
        <w:t>ever</w:t>
      </w:r>
      <w:r>
        <w:rPr>
          <w:spacing w:val="22"/>
        </w:rPr>
        <w:t> </w:t>
      </w:r>
      <w:r>
        <w:rPr>
          <w:spacing w:val="-6"/>
        </w:rPr>
        <w:t>to</w:t>
      </w:r>
    </w:p>
    <w:p>
      <w:pPr>
        <w:pStyle w:val="BodyText"/>
        <w:spacing w:after="40"/>
        <w:rPr>
          <w:sz w:val="17"/>
        </w:rPr>
      </w:pPr>
      <w:r>
        <w:rPr/>
        <w:br w:type="column"/>
      </w:r>
      <w:r>
        <w:rPr>
          <w:sz w:val="17"/>
        </w:rPr>
      </w:r>
    </w:p>
    <w:p>
      <w:pPr>
        <w:pStyle w:val="BodyText"/>
        <w:ind w:left="333"/>
        <w:rPr>
          <w:sz w:val="20"/>
        </w:rPr>
      </w:pPr>
      <w:r>
        <w:rPr>
          <w:sz w:val="20"/>
        </w:rPr>
        <w:drawing>
          <wp:inline distT="0" distB="0" distL="0" distR="0">
            <wp:extent cx="1864994" cy="1381791"/>
            <wp:effectExtent l="0" t="0" r="0" b="0"/>
            <wp:docPr id="51" name="image25.png" descr=""/>
            <wp:cNvGraphicFramePr>
              <a:graphicFrameLocks noChangeAspect="1"/>
            </wp:cNvGraphicFramePr>
            <a:graphic>
              <a:graphicData uri="http://schemas.openxmlformats.org/drawingml/2006/picture">
                <pic:pic>
                  <pic:nvPicPr>
                    <pic:cNvPr id="52" name="image25.png"/>
                    <pic:cNvPicPr/>
                  </pic:nvPicPr>
                  <pic:blipFill>
                    <a:blip r:embed="rId379" cstate="print"/>
                    <a:stretch>
                      <a:fillRect/>
                    </a:stretch>
                  </pic:blipFill>
                  <pic:spPr>
                    <a:xfrm>
                      <a:off x="0" y="0"/>
                      <a:ext cx="1864994" cy="1381791"/>
                    </a:xfrm>
                    <a:prstGeom prst="rect">
                      <a:avLst/>
                    </a:prstGeom>
                  </pic:spPr>
                </pic:pic>
              </a:graphicData>
            </a:graphic>
          </wp:inline>
        </w:drawing>
      </w:r>
      <w:r>
        <w:rPr>
          <w:sz w:val="20"/>
        </w:rPr>
      </w:r>
    </w:p>
    <w:p>
      <w:pPr>
        <w:spacing w:line="278" w:lineRule="auto" w:before="45"/>
        <w:ind w:left="360" w:right="290" w:firstLine="0"/>
        <w:jc w:val="left"/>
        <w:rPr>
          <w:rFonts w:ascii="Arial"/>
          <w:sz w:val="18"/>
        </w:rPr>
      </w:pPr>
      <w:r>
        <w:rPr>
          <w:rFonts w:ascii="Arial"/>
          <w:color w:val="666666"/>
          <w:spacing w:val="-3"/>
          <w:sz w:val="18"/>
        </w:rPr>
        <w:t>View </w:t>
      </w:r>
      <w:r>
        <w:rPr>
          <w:rFonts w:ascii="Arial"/>
          <w:color w:val="666666"/>
          <w:sz w:val="18"/>
        </w:rPr>
        <w:t>at end of </w:t>
      </w:r>
      <w:hyperlink r:id="rId380">
        <w:r>
          <w:rPr>
            <w:rFonts w:ascii="Arial"/>
            <w:color w:val="666666"/>
            <w:spacing w:val="-3"/>
            <w:sz w:val="18"/>
          </w:rPr>
          <w:t>Cherohala Skyway</w:t>
        </w:r>
      </w:hyperlink>
      <w:r>
        <w:rPr>
          <w:rFonts w:ascii="Arial"/>
          <w:color w:val="666666"/>
          <w:spacing w:val="-3"/>
          <w:sz w:val="18"/>
        </w:rPr>
        <w:t> near </w:t>
      </w:r>
      <w:r>
        <w:rPr>
          <w:rFonts w:ascii="Arial"/>
          <w:color w:val="666666"/>
          <w:spacing w:val="-5"/>
          <w:sz w:val="18"/>
        </w:rPr>
        <w:t>Tellico </w:t>
      </w:r>
      <w:r>
        <w:rPr>
          <w:rFonts w:ascii="Arial"/>
          <w:color w:val="666666"/>
          <w:sz w:val="18"/>
        </w:rPr>
        <w:t>Plains</w:t>
      </w:r>
    </w:p>
    <w:p>
      <w:pPr>
        <w:spacing w:after="0" w:line="278" w:lineRule="auto"/>
        <w:jc w:val="left"/>
        <w:rPr>
          <w:rFonts w:ascii="Arial"/>
          <w:sz w:val="18"/>
        </w:rPr>
        <w:sectPr>
          <w:pgSz w:w="11900" w:h="16840"/>
          <w:pgMar w:top="640" w:bottom="280" w:left="600" w:right="600"/>
          <w:cols w:num="3" w:equalWidth="0">
            <w:col w:w="2605" w:space="45"/>
            <w:col w:w="4398" w:space="45"/>
            <w:col w:w="3607"/>
          </w:cols>
        </w:sectPr>
      </w:pPr>
    </w:p>
    <w:p>
      <w:pPr>
        <w:pStyle w:val="BodyText"/>
        <w:spacing w:line="237" w:lineRule="auto" w:before="34"/>
        <w:ind w:left="253" w:right="3834"/>
        <w:rPr>
          <w:sz w:val="17"/>
        </w:rPr>
      </w:pPr>
      <w:r>
        <w:rPr/>
        <w:drawing>
          <wp:anchor distT="0" distB="0" distL="0" distR="0" allowOverlap="1" layoutInCell="1" locked="0" behindDoc="0" simplePos="0" relativeHeight="1528">
            <wp:simplePos x="0" y="0"/>
            <wp:positionH relativeFrom="page">
              <wp:posOffset>5097338</wp:posOffset>
            </wp:positionH>
            <wp:positionV relativeFrom="paragraph">
              <wp:posOffset>-440478</wp:posOffset>
            </wp:positionV>
            <wp:extent cx="1866234" cy="1399676"/>
            <wp:effectExtent l="0" t="0" r="0" b="0"/>
            <wp:wrapNone/>
            <wp:docPr id="53" name="image26.png" descr=""/>
            <wp:cNvGraphicFramePr>
              <a:graphicFrameLocks noChangeAspect="1"/>
            </wp:cNvGraphicFramePr>
            <a:graphic>
              <a:graphicData uri="http://schemas.openxmlformats.org/drawingml/2006/picture">
                <pic:pic>
                  <pic:nvPicPr>
                    <pic:cNvPr id="54" name="image26.png"/>
                    <pic:cNvPicPr/>
                  </pic:nvPicPr>
                  <pic:blipFill>
                    <a:blip r:embed="rId381" cstate="print"/>
                    <a:stretch>
                      <a:fillRect/>
                    </a:stretch>
                  </pic:blipFill>
                  <pic:spPr>
                    <a:xfrm>
                      <a:off x="0" y="0"/>
                      <a:ext cx="1866234" cy="1399676"/>
                    </a:xfrm>
                    <a:prstGeom prst="rect">
                      <a:avLst/>
                    </a:prstGeom>
                  </pic:spPr>
                </pic:pic>
              </a:graphicData>
            </a:graphic>
          </wp:anchor>
        </w:drawing>
      </w:r>
      <w:r>
        <w:rPr/>
        <w:t>make landfall in the state, as a </w:t>
      </w:r>
      <w:hyperlink r:id="rId382">
        <w:r>
          <w:rPr>
            <w:u w:val="single" w:color="AAAAAA"/>
          </w:rPr>
          <w:t>Category 4</w:t>
        </w:r>
        <w:r>
          <w:rPr/>
          <w:t> </w:t>
        </w:r>
      </w:hyperlink>
      <w:r>
        <w:rPr/>
        <w:t>in 1954. </w:t>
      </w:r>
      <w:hyperlink r:id="rId383">
        <w:r>
          <w:rPr>
            <w:u w:val="single" w:color="AAAAAA"/>
          </w:rPr>
          <w:t>Hurricane Isabel</w:t>
        </w:r>
        <w:r>
          <w:rPr/>
          <w:t> </w:t>
        </w:r>
      </w:hyperlink>
      <w:r>
        <w:rPr/>
        <w:t>ranks  </w:t>
      </w:r>
      <w:r>
        <w:rPr>
          <w:spacing w:val="-7"/>
        </w:rPr>
        <w:t>as</w:t>
      </w:r>
      <w:r>
        <w:rPr>
          <w:spacing w:val="38"/>
        </w:rPr>
        <w:t> </w:t>
      </w:r>
      <w:r>
        <w:rPr/>
        <w:t>the most destructive of the 21st</w:t>
      </w:r>
      <w:r>
        <w:rPr>
          <w:spacing w:val="4"/>
        </w:rPr>
        <w:t> </w:t>
      </w:r>
      <w:r>
        <w:rPr/>
        <w:t>century.</w:t>
      </w:r>
      <w:r>
        <w:rPr>
          <w:position w:val="8"/>
          <w:sz w:val="17"/>
        </w:rPr>
        <w:t>[55][56]</w:t>
      </w:r>
    </w:p>
    <w:p>
      <w:pPr>
        <w:pStyle w:val="BodyText"/>
        <w:spacing w:before="8"/>
        <w:rPr>
          <w:sz w:val="13"/>
        </w:rPr>
      </w:pPr>
    </w:p>
    <w:p>
      <w:pPr>
        <w:spacing w:after="0"/>
        <w:rPr>
          <w:sz w:val="13"/>
        </w:rPr>
        <w:sectPr>
          <w:type w:val="continuous"/>
          <w:pgSz w:w="11900" w:h="16840"/>
          <w:pgMar w:top="660" w:bottom="280" w:left="600" w:right="600"/>
        </w:sectPr>
      </w:pPr>
    </w:p>
    <w:p>
      <w:pPr>
        <w:pStyle w:val="BodyText"/>
        <w:spacing w:line="280" w:lineRule="exact" w:before="67"/>
        <w:ind w:left="253" w:right="38"/>
        <w:jc w:val="both"/>
        <w:rPr>
          <w:sz w:val="17"/>
        </w:rPr>
      </w:pPr>
      <w:r>
        <w:rPr/>
        <w:t>North Carolina averages fewer than 20 tornadoes per year, many of them produced by hurricanes or tropical storms along the coastal plain. Tornadoes from thunderstorms are a risk, especially in the eastern part of the  </w:t>
      </w:r>
      <w:r>
        <w:rPr>
          <w:spacing w:val="-3"/>
        </w:rPr>
        <w:t>state.  Western </w:t>
      </w:r>
      <w:r>
        <w:rPr/>
        <w:t>Piedmont is often protected by the mountains, which tend to break up storms as they try to cross over; the storms will often re-form farther east. A phenomenon known as "</w:t>
      </w:r>
      <w:hyperlink r:id="rId384">
        <w:r>
          <w:rPr>
            <w:u w:val="single" w:color="AAAAAA"/>
          </w:rPr>
          <w:t>cold-air damming</w:t>
        </w:r>
      </w:hyperlink>
      <w:r>
        <w:rPr/>
        <w:t>" often occurs in the northwestern  part of the state, which can weaken storms but can also lead to major ice events in winter.</w:t>
      </w:r>
      <w:r>
        <w:rPr>
          <w:position w:val="8"/>
          <w:sz w:val="17"/>
        </w:rPr>
        <w:t>[57]</w:t>
      </w:r>
    </w:p>
    <w:p>
      <w:pPr>
        <w:pStyle w:val="BodyText"/>
        <w:spacing w:line="280" w:lineRule="exact" w:before="218"/>
        <w:ind w:left="253" w:right="46"/>
        <w:jc w:val="both"/>
      </w:pPr>
      <w:r>
        <w:rPr/>
        <w:t>In April 2011, </w:t>
      </w:r>
      <w:hyperlink r:id="rId385">
        <w:r>
          <w:rPr>
            <w:u w:val="single" w:color="AAAAAA"/>
          </w:rPr>
          <w:t>the worst tornado outbreak</w:t>
        </w:r>
        <w:r>
          <w:rPr/>
          <w:t> </w:t>
        </w:r>
      </w:hyperlink>
      <w:r>
        <w:rPr/>
        <w:t>in North Carolina's history occurred. Thirty confirmed tornadoes touched down, mainly in the Eastern Piedmont </w:t>
      </w:r>
      <w:r>
        <w:rPr>
          <w:spacing w:val="-5"/>
        </w:rPr>
        <w:t>and </w:t>
      </w:r>
      <w:hyperlink r:id="rId386">
        <w:r>
          <w:rPr/>
          <w:t>Sandhills, killing at least 24 people.</w:t>
        </w:r>
        <w:r>
          <w:rPr>
            <w:position w:val="8"/>
            <w:sz w:val="17"/>
          </w:rPr>
          <w:t>[58][59] </w:t>
        </w:r>
        <w:r>
          <w:rPr/>
          <w:t>In September 2019 </w:t>
        </w:r>
        <w:r>
          <w:rPr>
            <w:u w:val="single" w:color="AAAAAA"/>
          </w:rPr>
          <w:t>Hurricane</w:t>
        </w:r>
        <w:r>
          <w:rPr/>
          <w:t>  </w:t>
        </w:r>
        <w:r>
          <w:rPr>
            <w:u w:val="single" w:color="AAAAAA"/>
          </w:rPr>
          <w:t>Dorian</w:t>
        </w:r>
        <w:r>
          <w:rPr/>
          <w:t> hit the area.</w:t>
        </w:r>
      </w:hyperlink>
    </w:p>
    <w:p>
      <w:pPr>
        <w:pStyle w:val="BodyText"/>
        <w:rPr>
          <w:sz w:val="20"/>
        </w:rPr>
      </w:pPr>
      <w:r>
        <w:rPr/>
        <w:br w:type="column"/>
      </w:r>
      <w:r>
        <w:rPr>
          <w:sz w:val="20"/>
        </w:rPr>
      </w:r>
    </w:p>
    <w:p>
      <w:pPr>
        <w:pStyle w:val="BodyText"/>
        <w:rPr>
          <w:sz w:val="20"/>
        </w:rPr>
      </w:pPr>
    </w:p>
    <w:p>
      <w:pPr>
        <w:pStyle w:val="BodyText"/>
        <w:rPr>
          <w:sz w:val="20"/>
        </w:rPr>
      </w:pPr>
    </w:p>
    <w:p>
      <w:pPr>
        <w:spacing w:line="278" w:lineRule="auto" w:before="153"/>
        <w:ind w:left="280" w:right="471" w:firstLine="0"/>
        <w:jc w:val="left"/>
        <w:rPr>
          <w:rFonts w:ascii="Arial"/>
          <w:sz w:val="18"/>
        </w:rPr>
      </w:pPr>
      <w:r>
        <w:rPr>
          <w:rFonts w:ascii="Arial"/>
          <w:color w:val="666666"/>
          <w:spacing w:val="-3"/>
          <w:sz w:val="18"/>
        </w:rPr>
        <w:t>Snow </w:t>
      </w:r>
      <w:r>
        <w:rPr>
          <w:rFonts w:ascii="Arial"/>
          <w:color w:val="666666"/>
          <w:sz w:val="18"/>
        </w:rPr>
        <w:t>in </w:t>
      </w:r>
      <w:hyperlink r:id="rId387">
        <w:r>
          <w:rPr>
            <w:rFonts w:ascii="Arial"/>
            <w:color w:val="666666"/>
            <w:sz w:val="18"/>
          </w:rPr>
          <w:t>Old Fort, </w:t>
        </w:r>
        <w:r>
          <w:rPr>
            <w:rFonts w:ascii="Arial"/>
            <w:color w:val="666666"/>
            <w:spacing w:val="-3"/>
            <w:sz w:val="18"/>
          </w:rPr>
          <w:t>North Carolina</w:t>
        </w:r>
      </w:hyperlink>
      <w:r>
        <w:rPr>
          <w:rFonts w:ascii="Arial"/>
          <w:color w:val="666666"/>
          <w:spacing w:val="-3"/>
          <w:sz w:val="18"/>
        </w:rPr>
        <w:t> caused </w:t>
      </w:r>
      <w:r>
        <w:rPr>
          <w:rFonts w:ascii="Arial"/>
          <w:color w:val="666666"/>
          <w:sz w:val="18"/>
        </w:rPr>
        <w:t>by the </w:t>
      </w:r>
      <w:r>
        <w:rPr>
          <w:rFonts w:ascii="Arial"/>
          <w:color w:val="666666"/>
          <w:spacing w:val="-3"/>
          <w:sz w:val="18"/>
        </w:rPr>
        <w:t>2009 </w:t>
      </w:r>
      <w:r>
        <w:rPr>
          <w:rFonts w:ascii="Arial"/>
          <w:color w:val="666666"/>
          <w:sz w:val="18"/>
        </w:rPr>
        <w:t>Blizzard</w:t>
      </w:r>
    </w:p>
    <w:p>
      <w:pPr>
        <w:pStyle w:val="BodyText"/>
        <w:rPr>
          <w:rFonts w:ascii="Arial"/>
          <w:sz w:val="20"/>
        </w:rPr>
      </w:pPr>
    </w:p>
    <w:p>
      <w:pPr>
        <w:pStyle w:val="BodyText"/>
        <w:spacing w:before="1"/>
        <w:rPr>
          <w:rFonts w:ascii="Arial"/>
          <w:sz w:val="25"/>
        </w:rPr>
      </w:pPr>
      <w:r>
        <w:rPr/>
        <w:drawing>
          <wp:anchor distT="0" distB="0" distL="0" distR="0" allowOverlap="1" layoutInCell="1" locked="0" behindDoc="0" simplePos="0" relativeHeight="20">
            <wp:simplePos x="0" y="0"/>
            <wp:positionH relativeFrom="page">
              <wp:posOffset>5097338</wp:posOffset>
            </wp:positionH>
            <wp:positionV relativeFrom="paragraph">
              <wp:posOffset>208101</wp:posOffset>
            </wp:positionV>
            <wp:extent cx="1864994" cy="1229201"/>
            <wp:effectExtent l="0" t="0" r="0" b="0"/>
            <wp:wrapTopAndBottom/>
            <wp:docPr id="55" name="image27.png" descr=""/>
            <wp:cNvGraphicFramePr>
              <a:graphicFrameLocks noChangeAspect="1"/>
            </wp:cNvGraphicFramePr>
            <a:graphic>
              <a:graphicData uri="http://schemas.openxmlformats.org/drawingml/2006/picture">
                <pic:pic>
                  <pic:nvPicPr>
                    <pic:cNvPr id="56" name="image27.png"/>
                    <pic:cNvPicPr/>
                  </pic:nvPicPr>
                  <pic:blipFill>
                    <a:blip r:embed="rId388" cstate="print"/>
                    <a:stretch>
                      <a:fillRect/>
                    </a:stretch>
                  </pic:blipFill>
                  <pic:spPr>
                    <a:xfrm>
                      <a:off x="0" y="0"/>
                      <a:ext cx="1864994" cy="1229201"/>
                    </a:xfrm>
                    <a:prstGeom prst="rect">
                      <a:avLst/>
                    </a:prstGeom>
                  </pic:spPr>
                </pic:pic>
              </a:graphicData>
            </a:graphic>
          </wp:anchor>
        </w:drawing>
      </w:r>
    </w:p>
    <w:p>
      <w:pPr>
        <w:spacing w:before="17"/>
        <w:ind w:left="280" w:right="0" w:firstLine="0"/>
        <w:jc w:val="left"/>
        <w:rPr>
          <w:rFonts w:ascii="Arial"/>
          <w:sz w:val="18"/>
        </w:rPr>
      </w:pPr>
      <w:hyperlink r:id="rId389">
        <w:r>
          <w:rPr>
            <w:rFonts w:ascii="Arial"/>
            <w:color w:val="666666"/>
            <w:sz w:val="18"/>
          </w:rPr>
          <w:t>Graveyard Fields </w:t>
        </w:r>
      </w:hyperlink>
      <w:r>
        <w:rPr>
          <w:rFonts w:ascii="Arial"/>
          <w:color w:val="666666"/>
          <w:sz w:val="18"/>
        </w:rPr>
        <w:t>in autumn</w:t>
      </w:r>
    </w:p>
    <w:p>
      <w:pPr>
        <w:spacing w:after="0"/>
        <w:jc w:val="left"/>
        <w:rPr>
          <w:rFonts w:ascii="Arial"/>
          <w:sz w:val="18"/>
        </w:rPr>
        <w:sectPr>
          <w:type w:val="continuous"/>
          <w:pgSz w:w="11900" w:h="16840"/>
          <w:pgMar w:top="660" w:bottom="280" w:left="600" w:right="600"/>
          <w:cols w:num="2" w:equalWidth="0">
            <w:col w:w="7089" w:space="85"/>
            <w:col w:w="3526"/>
          </w:cols>
        </w:sectPr>
      </w:pPr>
    </w:p>
    <w:p>
      <w:pPr>
        <w:pStyle w:val="BodyText"/>
        <w:rPr>
          <w:rFonts w:ascii="Arial"/>
          <w:sz w:val="20"/>
        </w:rPr>
      </w:pPr>
    </w:p>
    <w:p>
      <w:pPr>
        <w:pStyle w:val="BodyText"/>
        <w:rPr>
          <w:rFonts w:ascii="Arial"/>
          <w:sz w:val="20"/>
        </w:rPr>
      </w:pPr>
    </w:p>
    <w:p>
      <w:pPr>
        <w:pStyle w:val="BodyText"/>
        <w:spacing w:before="1"/>
        <w:rPr>
          <w:rFonts w:ascii="Arial"/>
          <w:sz w:val="10"/>
        </w:rPr>
      </w:pPr>
    </w:p>
    <w:p>
      <w:pPr>
        <w:pStyle w:val="BodyText"/>
        <w:ind w:left="7427"/>
        <w:rPr>
          <w:rFonts w:ascii="Arial"/>
          <w:sz w:val="20"/>
        </w:rPr>
      </w:pPr>
      <w:r>
        <w:rPr>
          <w:rFonts w:ascii="Arial"/>
          <w:sz w:val="20"/>
        </w:rPr>
        <w:drawing>
          <wp:inline distT="0" distB="0" distL="0" distR="0">
            <wp:extent cx="1864994" cy="1237678"/>
            <wp:effectExtent l="0" t="0" r="0" b="0"/>
            <wp:docPr id="57" name="image28.png" descr=""/>
            <wp:cNvGraphicFramePr>
              <a:graphicFrameLocks noChangeAspect="1"/>
            </wp:cNvGraphicFramePr>
            <a:graphic>
              <a:graphicData uri="http://schemas.openxmlformats.org/drawingml/2006/picture">
                <pic:pic>
                  <pic:nvPicPr>
                    <pic:cNvPr id="58" name="image28.png"/>
                    <pic:cNvPicPr/>
                  </pic:nvPicPr>
                  <pic:blipFill>
                    <a:blip r:embed="rId390" cstate="print"/>
                    <a:stretch>
                      <a:fillRect/>
                    </a:stretch>
                  </pic:blipFill>
                  <pic:spPr>
                    <a:xfrm>
                      <a:off x="0" y="0"/>
                      <a:ext cx="1864994" cy="1237678"/>
                    </a:xfrm>
                    <a:prstGeom prst="rect">
                      <a:avLst/>
                    </a:prstGeom>
                  </pic:spPr>
                </pic:pic>
              </a:graphicData>
            </a:graphic>
          </wp:inline>
        </w:drawing>
      </w:r>
      <w:r>
        <w:rPr>
          <w:rFonts w:ascii="Arial"/>
          <w:sz w:val="20"/>
        </w:rPr>
      </w:r>
    </w:p>
    <w:p>
      <w:pPr>
        <w:spacing w:line="278" w:lineRule="auto" w:before="45"/>
        <w:ind w:left="7454" w:right="834" w:firstLine="0"/>
        <w:jc w:val="left"/>
        <w:rPr>
          <w:rFonts w:ascii="Arial"/>
          <w:sz w:val="18"/>
        </w:rPr>
      </w:pPr>
      <w:hyperlink r:id="rId391">
        <w:r>
          <w:rPr>
            <w:rFonts w:ascii="Arial"/>
            <w:color w:val="666666"/>
            <w:sz w:val="18"/>
          </w:rPr>
          <w:t>A rainy day at Charlotte Motor Speedway</w:t>
        </w:r>
      </w:hyperlink>
    </w:p>
    <w:p>
      <w:pPr>
        <w:spacing w:after="0" w:line="278" w:lineRule="auto"/>
        <w:jc w:val="left"/>
        <w:rPr>
          <w:rFonts w:ascii="Arial"/>
          <w:sz w:val="18"/>
        </w:rPr>
        <w:sectPr>
          <w:type w:val="continuous"/>
          <w:pgSz w:w="11900" w:h="16840"/>
          <w:pgMar w:top="660" w:bottom="280" w:left="600" w:right="600"/>
        </w:sectPr>
      </w:pPr>
    </w:p>
    <w:tbl>
      <w:tblPr>
        <w:tblW w:w="0" w:type="auto"/>
        <w:jc w:val="left"/>
        <w:tblInd w:w="26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576"/>
        <w:gridCol w:w="721"/>
        <w:gridCol w:w="721"/>
        <w:gridCol w:w="721"/>
        <w:gridCol w:w="721"/>
        <w:gridCol w:w="721"/>
        <w:gridCol w:w="721"/>
        <w:gridCol w:w="721"/>
        <w:gridCol w:w="721"/>
        <w:gridCol w:w="721"/>
        <w:gridCol w:w="721"/>
        <w:gridCol w:w="721"/>
        <w:gridCol w:w="721"/>
      </w:tblGrid>
      <w:tr>
        <w:trPr>
          <w:trHeight w:val="439" w:hRule="atLeast"/>
        </w:trPr>
        <w:tc>
          <w:tcPr>
            <w:tcW w:w="10228" w:type="dxa"/>
            <w:gridSpan w:val="13"/>
          </w:tcPr>
          <w:p>
            <w:pPr>
              <w:pStyle w:val="TableParagraph"/>
              <w:spacing w:before="77"/>
              <w:ind w:left="672"/>
              <w:rPr>
                <w:sz w:val="23"/>
              </w:rPr>
            </w:pPr>
            <w:r>
              <w:rPr>
                <w:sz w:val="23"/>
              </w:rPr>
              <w:t>Monthly normal high and low temperatures (</w:t>
            </w:r>
            <w:hyperlink r:id="rId392">
              <w:r>
                <w:rPr>
                  <w:sz w:val="23"/>
                  <w:u w:val="single" w:color="AAAAAA"/>
                </w:rPr>
                <w:t>Fahrenheit</w:t>
              </w:r>
            </w:hyperlink>
            <w:r>
              <w:rPr>
                <w:sz w:val="23"/>
              </w:rPr>
              <w:t>) for various North Carolina cities.</w:t>
            </w:r>
          </w:p>
        </w:tc>
      </w:tr>
      <w:tr>
        <w:trPr>
          <w:trHeight w:val="372" w:hRule="atLeast"/>
        </w:trPr>
        <w:tc>
          <w:tcPr>
            <w:tcW w:w="1576" w:type="dxa"/>
          </w:tcPr>
          <w:p>
            <w:pPr>
              <w:pStyle w:val="TableParagraph"/>
              <w:spacing w:before="74"/>
              <w:ind w:left="102" w:right="86"/>
              <w:jc w:val="center"/>
              <w:rPr>
                <w:b/>
                <w:sz w:val="19"/>
              </w:rPr>
            </w:pPr>
            <w:r>
              <w:rPr>
                <w:b/>
                <w:sz w:val="19"/>
              </w:rPr>
              <w:t>City</w:t>
            </w:r>
          </w:p>
        </w:tc>
        <w:tc>
          <w:tcPr>
            <w:tcW w:w="721" w:type="dxa"/>
          </w:tcPr>
          <w:p>
            <w:pPr>
              <w:pStyle w:val="TableParagraph"/>
              <w:spacing w:before="74"/>
              <w:ind w:left="99" w:right="82"/>
              <w:jc w:val="center"/>
              <w:rPr>
                <w:b/>
                <w:sz w:val="19"/>
              </w:rPr>
            </w:pPr>
            <w:r>
              <w:rPr>
                <w:b/>
                <w:sz w:val="19"/>
              </w:rPr>
              <w:t>Jan</w:t>
            </w:r>
          </w:p>
        </w:tc>
        <w:tc>
          <w:tcPr>
            <w:tcW w:w="721" w:type="dxa"/>
          </w:tcPr>
          <w:p>
            <w:pPr>
              <w:pStyle w:val="TableParagraph"/>
              <w:spacing w:before="74"/>
              <w:ind w:left="194"/>
              <w:rPr>
                <w:b/>
                <w:sz w:val="19"/>
              </w:rPr>
            </w:pPr>
            <w:r>
              <w:rPr>
                <w:b/>
                <w:sz w:val="19"/>
              </w:rPr>
              <w:t>Feb</w:t>
            </w:r>
          </w:p>
        </w:tc>
        <w:tc>
          <w:tcPr>
            <w:tcW w:w="721" w:type="dxa"/>
          </w:tcPr>
          <w:p>
            <w:pPr>
              <w:pStyle w:val="TableParagraph"/>
              <w:spacing w:before="74"/>
              <w:ind w:left="194"/>
              <w:rPr>
                <w:b/>
                <w:sz w:val="19"/>
              </w:rPr>
            </w:pPr>
            <w:r>
              <w:rPr>
                <w:b/>
                <w:sz w:val="19"/>
              </w:rPr>
              <w:t>Mar</w:t>
            </w:r>
          </w:p>
        </w:tc>
        <w:tc>
          <w:tcPr>
            <w:tcW w:w="721" w:type="dxa"/>
          </w:tcPr>
          <w:p>
            <w:pPr>
              <w:pStyle w:val="TableParagraph"/>
              <w:spacing w:before="74"/>
              <w:ind w:right="179"/>
              <w:jc w:val="right"/>
              <w:rPr>
                <w:b/>
                <w:sz w:val="19"/>
              </w:rPr>
            </w:pPr>
            <w:r>
              <w:rPr>
                <w:b/>
                <w:sz w:val="19"/>
              </w:rPr>
              <w:t>Apr</w:t>
            </w:r>
          </w:p>
        </w:tc>
        <w:tc>
          <w:tcPr>
            <w:tcW w:w="721" w:type="dxa"/>
          </w:tcPr>
          <w:p>
            <w:pPr>
              <w:pStyle w:val="TableParagraph"/>
              <w:spacing w:before="74"/>
              <w:ind w:left="179"/>
              <w:rPr>
                <w:b/>
                <w:sz w:val="19"/>
              </w:rPr>
            </w:pPr>
            <w:r>
              <w:rPr>
                <w:b/>
                <w:sz w:val="19"/>
              </w:rPr>
              <w:t>May</w:t>
            </w:r>
          </w:p>
        </w:tc>
        <w:tc>
          <w:tcPr>
            <w:tcW w:w="721" w:type="dxa"/>
          </w:tcPr>
          <w:p>
            <w:pPr>
              <w:pStyle w:val="TableParagraph"/>
              <w:spacing w:before="74"/>
              <w:ind w:left="195"/>
              <w:rPr>
                <w:b/>
                <w:sz w:val="19"/>
              </w:rPr>
            </w:pPr>
            <w:r>
              <w:rPr>
                <w:b/>
                <w:sz w:val="19"/>
              </w:rPr>
              <w:t>Jun</w:t>
            </w:r>
          </w:p>
        </w:tc>
        <w:tc>
          <w:tcPr>
            <w:tcW w:w="721" w:type="dxa"/>
          </w:tcPr>
          <w:p>
            <w:pPr>
              <w:pStyle w:val="TableParagraph"/>
              <w:spacing w:before="74"/>
              <w:ind w:left="102" w:right="82"/>
              <w:jc w:val="center"/>
              <w:rPr>
                <w:b/>
                <w:sz w:val="19"/>
              </w:rPr>
            </w:pPr>
            <w:r>
              <w:rPr>
                <w:b/>
                <w:sz w:val="19"/>
              </w:rPr>
              <w:t>Jul</w:t>
            </w:r>
          </w:p>
        </w:tc>
        <w:tc>
          <w:tcPr>
            <w:tcW w:w="721" w:type="dxa"/>
          </w:tcPr>
          <w:p>
            <w:pPr>
              <w:pStyle w:val="TableParagraph"/>
              <w:spacing w:before="74"/>
              <w:ind w:left="181"/>
              <w:rPr>
                <w:b/>
                <w:sz w:val="19"/>
              </w:rPr>
            </w:pPr>
            <w:r>
              <w:rPr>
                <w:b/>
                <w:sz w:val="19"/>
              </w:rPr>
              <w:t>Aug</w:t>
            </w:r>
          </w:p>
        </w:tc>
        <w:tc>
          <w:tcPr>
            <w:tcW w:w="721" w:type="dxa"/>
          </w:tcPr>
          <w:p>
            <w:pPr>
              <w:pStyle w:val="TableParagraph"/>
              <w:spacing w:before="74"/>
              <w:ind w:left="191"/>
              <w:rPr>
                <w:b/>
                <w:sz w:val="19"/>
              </w:rPr>
            </w:pPr>
            <w:r>
              <w:rPr>
                <w:b/>
                <w:sz w:val="19"/>
              </w:rPr>
              <w:t>Sep</w:t>
            </w:r>
          </w:p>
        </w:tc>
        <w:tc>
          <w:tcPr>
            <w:tcW w:w="721" w:type="dxa"/>
          </w:tcPr>
          <w:p>
            <w:pPr>
              <w:pStyle w:val="TableParagraph"/>
              <w:spacing w:before="74"/>
              <w:ind w:left="103" w:right="81"/>
              <w:jc w:val="center"/>
              <w:rPr>
                <w:b/>
                <w:sz w:val="19"/>
              </w:rPr>
            </w:pPr>
            <w:r>
              <w:rPr>
                <w:b/>
                <w:sz w:val="19"/>
              </w:rPr>
              <w:t>Oct</w:t>
            </w:r>
          </w:p>
        </w:tc>
        <w:tc>
          <w:tcPr>
            <w:tcW w:w="721" w:type="dxa"/>
          </w:tcPr>
          <w:p>
            <w:pPr>
              <w:pStyle w:val="TableParagraph"/>
              <w:spacing w:before="74"/>
              <w:ind w:left="187"/>
              <w:rPr>
                <w:b/>
                <w:sz w:val="19"/>
              </w:rPr>
            </w:pPr>
            <w:r>
              <w:rPr>
                <w:b/>
                <w:sz w:val="19"/>
              </w:rPr>
              <w:t>Nov</w:t>
            </w:r>
          </w:p>
        </w:tc>
        <w:tc>
          <w:tcPr>
            <w:tcW w:w="721" w:type="dxa"/>
          </w:tcPr>
          <w:p>
            <w:pPr>
              <w:pStyle w:val="TableParagraph"/>
              <w:spacing w:before="74"/>
              <w:ind w:left="103" w:right="78"/>
              <w:jc w:val="center"/>
              <w:rPr>
                <w:b/>
                <w:sz w:val="19"/>
              </w:rPr>
            </w:pPr>
            <w:r>
              <w:rPr>
                <w:b/>
                <w:sz w:val="19"/>
              </w:rPr>
              <w:t>Dec</w:t>
            </w:r>
          </w:p>
        </w:tc>
      </w:tr>
      <w:tr>
        <w:trPr>
          <w:trHeight w:val="359" w:hRule="atLeast"/>
        </w:trPr>
        <w:tc>
          <w:tcPr>
            <w:tcW w:w="1576" w:type="dxa"/>
          </w:tcPr>
          <w:p>
            <w:pPr>
              <w:pStyle w:val="TableParagraph"/>
              <w:spacing w:before="42"/>
              <w:ind w:left="102" w:right="91"/>
              <w:jc w:val="center"/>
              <w:rPr>
                <w:sz w:val="15"/>
              </w:rPr>
            </w:pPr>
            <w:r>
              <w:rPr>
                <w:b/>
                <w:sz w:val="19"/>
              </w:rPr>
              <w:t>Asheville</w:t>
            </w:r>
            <w:r>
              <w:rPr>
                <w:position w:val="7"/>
                <w:sz w:val="15"/>
              </w:rPr>
              <w:t>[60]</w:t>
            </w:r>
          </w:p>
        </w:tc>
        <w:tc>
          <w:tcPr>
            <w:tcW w:w="721" w:type="dxa"/>
          </w:tcPr>
          <w:p>
            <w:pPr>
              <w:pStyle w:val="TableParagraph"/>
              <w:spacing w:before="61"/>
              <w:ind w:left="99" w:right="82"/>
              <w:jc w:val="center"/>
              <w:rPr>
                <w:sz w:val="19"/>
              </w:rPr>
            </w:pPr>
            <w:r>
              <w:rPr>
                <w:sz w:val="19"/>
              </w:rPr>
              <w:t>47/27</w:t>
            </w:r>
          </w:p>
        </w:tc>
        <w:tc>
          <w:tcPr>
            <w:tcW w:w="721" w:type="dxa"/>
          </w:tcPr>
          <w:p>
            <w:pPr>
              <w:pStyle w:val="TableParagraph"/>
              <w:spacing w:before="61"/>
              <w:ind w:left="126"/>
              <w:rPr>
                <w:sz w:val="19"/>
              </w:rPr>
            </w:pPr>
            <w:r>
              <w:rPr>
                <w:sz w:val="19"/>
              </w:rPr>
              <w:t>51/30</w:t>
            </w:r>
          </w:p>
        </w:tc>
        <w:tc>
          <w:tcPr>
            <w:tcW w:w="721" w:type="dxa"/>
          </w:tcPr>
          <w:p>
            <w:pPr>
              <w:pStyle w:val="TableParagraph"/>
              <w:spacing w:before="61"/>
              <w:ind w:left="126"/>
              <w:rPr>
                <w:sz w:val="19"/>
              </w:rPr>
            </w:pPr>
            <w:r>
              <w:rPr>
                <w:sz w:val="19"/>
              </w:rPr>
              <w:t>59/35</w:t>
            </w:r>
          </w:p>
        </w:tc>
        <w:tc>
          <w:tcPr>
            <w:tcW w:w="721" w:type="dxa"/>
          </w:tcPr>
          <w:p>
            <w:pPr>
              <w:pStyle w:val="TableParagraph"/>
              <w:spacing w:before="61"/>
              <w:ind w:right="105"/>
              <w:jc w:val="right"/>
              <w:rPr>
                <w:sz w:val="19"/>
              </w:rPr>
            </w:pPr>
            <w:r>
              <w:rPr>
                <w:sz w:val="19"/>
              </w:rPr>
              <w:t>68/43</w:t>
            </w:r>
          </w:p>
        </w:tc>
        <w:tc>
          <w:tcPr>
            <w:tcW w:w="721" w:type="dxa"/>
          </w:tcPr>
          <w:p>
            <w:pPr>
              <w:pStyle w:val="TableParagraph"/>
              <w:spacing w:before="61"/>
              <w:ind w:left="127"/>
              <w:rPr>
                <w:sz w:val="19"/>
              </w:rPr>
            </w:pPr>
            <w:r>
              <w:rPr>
                <w:sz w:val="19"/>
              </w:rPr>
              <w:t>75/51</w:t>
            </w:r>
          </w:p>
        </w:tc>
        <w:tc>
          <w:tcPr>
            <w:tcW w:w="721" w:type="dxa"/>
          </w:tcPr>
          <w:p>
            <w:pPr>
              <w:pStyle w:val="TableParagraph"/>
              <w:spacing w:before="61"/>
              <w:ind w:left="128"/>
              <w:rPr>
                <w:sz w:val="19"/>
              </w:rPr>
            </w:pPr>
            <w:r>
              <w:rPr>
                <w:sz w:val="19"/>
              </w:rPr>
              <w:t>81/60</w:t>
            </w:r>
          </w:p>
        </w:tc>
        <w:tc>
          <w:tcPr>
            <w:tcW w:w="721" w:type="dxa"/>
          </w:tcPr>
          <w:p>
            <w:pPr>
              <w:pStyle w:val="TableParagraph"/>
              <w:spacing w:before="61"/>
              <w:ind w:left="103" w:right="82"/>
              <w:jc w:val="center"/>
              <w:rPr>
                <w:sz w:val="19"/>
              </w:rPr>
            </w:pPr>
            <w:r>
              <w:rPr>
                <w:sz w:val="19"/>
              </w:rPr>
              <w:t>84/64</w:t>
            </w:r>
          </w:p>
        </w:tc>
        <w:tc>
          <w:tcPr>
            <w:tcW w:w="721" w:type="dxa"/>
          </w:tcPr>
          <w:p>
            <w:pPr>
              <w:pStyle w:val="TableParagraph"/>
              <w:spacing w:before="61"/>
              <w:ind w:left="128"/>
              <w:rPr>
                <w:sz w:val="19"/>
              </w:rPr>
            </w:pPr>
            <w:r>
              <w:rPr>
                <w:sz w:val="19"/>
              </w:rPr>
              <w:t>83/63</w:t>
            </w:r>
          </w:p>
        </w:tc>
        <w:tc>
          <w:tcPr>
            <w:tcW w:w="721" w:type="dxa"/>
          </w:tcPr>
          <w:p>
            <w:pPr>
              <w:pStyle w:val="TableParagraph"/>
              <w:spacing w:before="61"/>
              <w:ind w:left="129"/>
              <w:rPr>
                <w:sz w:val="19"/>
              </w:rPr>
            </w:pPr>
            <w:r>
              <w:rPr>
                <w:sz w:val="19"/>
              </w:rPr>
              <w:t>77/56</w:t>
            </w:r>
          </w:p>
        </w:tc>
        <w:tc>
          <w:tcPr>
            <w:tcW w:w="721" w:type="dxa"/>
          </w:tcPr>
          <w:p>
            <w:pPr>
              <w:pStyle w:val="TableParagraph"/>
              <w:spacing w:before="61"/>
              <w:ind w:left="103" w:right="79"/>
              <w:jc w:val="center"/>
              <w:rPr>
                <w:sz w:val="19"/>
              </w:rPr>
            </w:pPr>
            <w:r>
              <w:rPr>
                <w:sz w:val="19"/>
              </w:rPr>
              <w:t>68/45</w:t>
            </w:r>
          </w:p>
        </w:tc>
        <w:tc>
          <w:tcPr>
            <w:tcW w:w="721" w:type="dxa"/>
          </w:tcPr>
          <w:p>
            <w:pPr>
              <w:pStyle w:val="TableParagraph"/>
              <w:spacing w:before="61"/>
              <w:ind w:left="130"/>
              <w:rPr>
                <w:sz w:val="19"/>
              </w:rPr>
            </w:pPr>
            <w:r>
              <w:rPr>
                <w:sz w:val="19"/>
              </w:rPr>
              <w:t>59/36</w:t>
            </w:r>
          </w:p>
        </w:tc>
        <w:tc>
          <w:tcPr>
            <w:tcW w:w="721" w:type="dxa"/>
          </w:tcPr>
          <w:p>
            <w:pPr>
              <w:pStyle w:val="TableParagraph"/>
              <w:spacing w:before="61"/>
              <w:ind w:left="103" w:right="78"/>
              <w:jc w:val="center"/>
              <w:rPr>
                <w:sz w:val="19"/>
              </w:rPr>
            </w:pPr>
            <w:r>
              <w:rPr>
                <w:sz w:val="19"/>
              </w:rPr>
              <w:t>49/29</w:t>
            </w:r>
          </w:p>
        </w:tc>
      </w:tr>
      <w:tr>
        <w:trPr>
          <w:trHeight w:val="359" w:hRule="atLeast"/>
        </w:trPr>
        <w:tc>
          <w:tcPr>
            <w:tcW w:w="1576" w:type="dxa"/>
          </w:tcPr>
          <w:p>
            <w:pPr>
              <w:pStyle w:val="TableParagraph"/>
              <w:spacing w:before="42"/>
              <w:ind w:left="102" w:right="91"/>
              <w:jc w:val="center"/>
              <w:rPr>
                <w:sz w:val="15"/>
              </w:rPr>
            </w:pPr>
            <w:r>
              <w:rPr>
                <w:b/>
                <w:sz w:val="19"/>
              </w:rPr>
              <w:t>Boone</w:t>
            </w:r>
            <w:r>
              <w:rPr>
                <w:position w:val="7"/>
                <w:sz w:val="15"/>
              </w:rPr>
              <w:t>[61]</w:t>
            </w:r>
          </w:p>
        </w:tc>
        <w:tc>
          <w:tcPr>
            <w:tcW w:w="721" w:type="dxa"/>
          </w:tcPr>
          <w:p>
            <w:pPr>
              <w:pStyle w:val="TableParagraph"/>
              <w:spacing w:before="61"/>
              <w:ind w:left="99" w:right="82"/>
              <w:jc w:val="center"/>
              <w:rPr>
                <w:sz w:val="19"/>
              </w:rPr>
            </w:pPr>
            <w:r>
              <w:rPr>
                <w:sz w:val="19"/>
              </w:rPr>
              <w:t>42/21</w:t>
            </w:r>
          </w:p>
        </w:tc>
        <w:tc>
          <w:tcPr>
            <w:tcW w:w="721" w:type="dxa"/>
          </w:tcPr>
          <w:p>
            <w:pPr>
              <w:pStyle w:val="TableParagraph"/>
              <w:spacing w:before="61"/>
              <w:ind w:left="131"/>
              <w:rPr>
                <w:sz w:val="19"/>
              </w:rPr>
            </w:pPr>
            <w:r>
              <w:rPr>
                <w:sz w:val="19"/>
              </w:rPr>
              <w:t>45/23</w:t>
            </w:r>
          </w:p>
        </w:tc>
        <w:tc>
          <w:tcPr>
            <w:tcW w:w="721" w:type="dxa"/>
          </w:tcPr>
          <w:p>
            <w:pPr>
              <w:pStyle w:val="TableParagraph"/>
              <w:spacing w:before="61"/>
              <w:ind w:left="126"/>
              <w:rPr>
                <w:sz w:val="19"/>
              </w:rPr>
            </w:pPr>
            <w:r>
              <w:rPr>
                <w:sz w:val="19"/>
              </w:rPr>
              <w:t>52/29</w:t>
            </w:r>
          </w:p>
        </w:tc>
        <w:tc>
          <w:tcPr>
            <w:tcW w:w="721" w:type="dxa"/>
          </w:tcPr>
          <w:p>
            <w:pPr>
              <w:pStyle w:val="TableParagraph"/>
              <w:spacing w:before="61"/>
              <w:ind w:right="105"/>
              <w:jc w:val="right"/>
              <w:rPr>
                <w:sz w:val="19"/>
              </w:rPr>
            </w:pPr>
            <w:r>
              <w:rPr>
                <w:sz w:val="19"/>
              </w:rPr>
              <w:t>61/37</w:t>
            </w:r>
          </w:p>
        </w:tc>
        <w:tc>
          <w:tcPr>
            <w:tcW w:w="721" w:type="dxa"/>
          </w:tcPr>
          <w:p>
            <w:pPr>
              <w:pStyle w:val="TableParagraph"/>
              <w:spacing w:before="61"/>
              <w:ind w:left="127"/>
              <w:rPr>
                <w:sz w:val="19"/>
              </w:rPr>
            </w:pPr>
            <w:r>
              <w:rPr>
                <w:sz w:val="19"/>
              </w:rPr>
              <w:t>69/46</w:t>
            </w:r>
          </w:p>
        </w:tc>
        <w:tc>
          <w:tcPr>
            <w:tcW w:w="721" w:type="dxa"/>
          </w:tcPr>
          <w:p>
            <w:pPr>
              <w:pStyle w:val="TableParagraph"/>
              <w:spacing w:before="61"/>
              <w:ind w:left="128"/>
              <w:rPr>
                <w:sz w:val="19"/>
              </w:rPr>
            </w:pPr>
            <w:r>
              <w:rPr>
                <w:sz w:val="19"/>
              </w:rPr>
              <w:t>76/54</w:t>
            </w:r>
          </w:p>
        </w:tc>
        <w:tc>
          <w:tcPr>
            <w:tcW w:w="721" w:type="dxa"/>
          </w:tcPr>
          <w:p>
            <w:pPr>
              <w:pStyle w:val="TableParagraph"/>
              <w:spacing w:before="61"/>
              <w:ind w:left="103" w:right="82"/>
              <w:jc w:val="center"/>
              <w:rPr>
                <w:sz w:val="19"/>
              </w:rPr>
            </w:pPr>
            <w:r>
              <w:rPr>
                <w:sz w:val="19"/>
              </w:rPr>
              <w:t>79/58</w:t>
            </w:r>
          </w:p>
        </w:tc>
        <w:tc>
          <w:tcPr>
            <w:tcW w:w="721" w:type="dxa"/>
          </w:tcPr>
          <w:p>
            <w:pPr>
              <w:pStyle w:val="TableParagraph"/>
              <w:spacing w:before="61"/>
              <w:ind w:left="128"/>
              <w:rPr>
                <w:sz w:val="19"/>
              </w:rPr>
            </w:pPr>
            <w:r>
              <w:rPr>
                <w:sz w:val="19"/>
              </w:rPr>
              <w:t>78/57</w:t>
            </w:r>
          </w:p>
        </w:tc>
        <w:tc>
          <w:tcPr>
            <w:tcW w:w="721" w:type="dxa"/>
          </w:tcPr>
          <w:p>
            <w:pPr>
              <w:pStyle w:val="TableParagraph"/>
              <w:spacing w:before="61"/>
              <w:ind w:left="129"/>
              <w:rPr>
                <w:sz w:val="19"/>
              </w:rPr>
            </w:pPr>
            <w:r>
              <w:rPr>
                <w:sz w:val="19"/>
              </w:rPr>
              <w:t>72/50</w:t>
            </w:r>
          </w:p>
        </w:tc>
        <w:tc>
          <w:tcPr>
            <w:tcW w:w="721" w:type="dxa"/>
          </w:tcPr>
          <w:p>
            <w:pPr>
              <w:pStyle w:val="TableParagraph"/>
              <w:spacing w:before="61"/>
              <w:ind w:left="103" w:right="79"/>
              <w:jc w:val="center"/>
              <w:rPr>
                <w:sz w:val="19"/>
              </w:rPr>
            </w:pPr>
            <w:r>
              <w:rPr>
                <w:sz w:val="19"/>
              </w:rPr>
              <w:t>63/39</w:t>
            </w:r>
          </w:p>
        </w:tc>
        <w:tc>
          <w:tcPr>
            <w:tcW w:w="721" w:type="dxa"/>
          </w:tcPr>
          <w:p>
            <w:pPr>
              <w:pStyle w:val="TableParagraph"/>
              <w:spacing w:before="61"/>
              <w:ind w:left="130"/>
              <w:rPr>
                <w:sz w:val="19"/>
              </w:rPr>
            </w:pPr>
            <w:r>
              <w:rPr>
                <w:sz w:val="19"/>
              </w:rPr>
              <w:t>54/31</w:t>
            </w:r>
          </w:p>
        </w:tc>
        <w:tc>
          <w:tcPr>
            <w:tcW w:w="721" w:type="dxa"/>
          </w:tcPr>
          <w:p>
            <w:pPr>
              <w:pStyle w:val="TableParagraph"/>
              <w:spacing w:before="61"/>
              <w:ind w:left="103" w:right="78"/>
              <w:jc w:val="center"/>
              <w:rPr>
                <w:sz w:val="19"/>
              </w:rPr>
            </w:pPr>
            <w:r>
              <w:rPr>
                <w:sz w:val="19"/>
              </w:rPr>
              <w:t>45/24</w:t>
            </w:r>
          </w:p>
        </w:tc>
      </w:tr>
      <w:tr>
        <w:trPr>
          <w:trHeight w:val="572" w:hRule="atLeast"/>
        </w:trPr>
        <w:tc>
          <w:tcPr>
            <w:tcW w:w="1576" w:type="dxa"/>
          </w:tcPr>
          <w:p>
            <w:pPr>
              <w:pStyle w:val="TableParagraph"/>
              <w:spacing w:line="216" w:lineRule="auto" w:before="79"/>
              <w:ind w:left="279" w:right="251" w:firstLine="279"/>
              <w:rPr>
                <w:sz w:val="15"/>
              </w:rPr>
            </w:pPr>
            <w:r>
              <w:rPr>
                <w:b/>
                <w:sz w:val="19"/>
              </w:rPr>
              <w:t>Cape Hatteras</w:t>
            </w:r>
            <w:r>
              <w:rPr>
                <w:position w:val="7"/>
                <w:sz w:val="15"/>
              </w:rPr>
              <w:t>[62]</w:t>
            </w:r>
          </w:p>
        </w:tc>
        <w:tc>
          <w:tcPr>
            <w:tcW w:w="721" w:type="dxa"/>
          </w:tcPr>
          <w:p>
            <w:pPr>
              <w:pStyle w:val="TableParagraph"/>
              <w:spacing w:before="168"/>
              <w:ind w:left="99" w:right="82"/>
              <w:jc w:val="center"/>
              <w:rPr>
                <w:sz w:val="19"/>
              </w:rPr>
            </w:pPr>
            <w:r>
              <w:rPr>
                <w:sz w:val="19"/>
              </w:rPr>
              <w:t>52/39</w:t>
            </w:r>
          </w:p>
        </w:tc>
        <w:tc>
          <w:tcPr>
            <w:tcW w:w="721" w:type="dxa"/>
          </w:tcPr>
          <w:p>
            <w:pPr>
              <w:pStyle w:val="TableParagraph"/>
              <w:spacing w:before="168"/>
              <w:ind w:left="126"/>
              <w:rPr>
                <w:sz w:val="19"/>
              </w:rPr>
            </w:pPr>
            <w:r>
              <w:rPr>
                <w:sz w:val="19"/>
              </w:rPr>
              <w:t>54/40</w:t>
            </w:r>
          </w:p>
        </w:tc>
        <w:tc>
          <w:tcPr>
            <w:tcW w:w="721" w:type="dxa"/>
          </w:tcPr>
          <w:p>
            <w:pPr>
              <w:pStyle w:val="TableParagraph"/>
              <w:spacing w:before="168"/>
              <w:ind w:left="126"/>
              <w:rPr>
                <w:sz w:val="19"/>
              </w:rPr>
            </w:pPr>
            <w:r>
              <w:rPr>
                <w:sz w:val="19"/>
              </w:rPr>
              <w:t>59/45</w:t>
            </w:r>
          </w:p>
        </w:tc>
        <w:tc>
          <w:tcPr>
            <w:tcW w:w="721" w:type="dxa"/>
          </w:tcPr>
          <w:p>
            <w:pPr>
              <w:pStyle w:val="TableParagraph"/>
              <w:spacing w:before="168"/>
              <w:ind w:right="105"/>
              <w:jc w:val="right"/>
              <w:rPr>
                <w:sz w:val="19"/>
              </w:rPr>
            </w:pPr>
            <w:r>
              <w:rPr>
                <w:sz w:val="19"/>
              </w:rPr>
              <w:t>66/53</w:t>
            </w:r>
          </w:p>
        </w:tc>
        <w:tc>
          <w:tcPr>
            <w:tcW w:w="721" w:type="dxa"/>
          </w:tcPr>
          <w:p>
            <w:pPr>
              <w:pStyle w:val="TableParagraph"/>
              <w:spacing w:before="168"/>
              <w:ind w:left="127"/>
              <w:rPr>
                <w:sz w:val="19"/>
              </w:rPr>
            </w:pPr>
            <w:r>
              <w:rPr>
                <w:sz w:val="19"/>
              </w:rPr>
              <w:t>74/61</w:t>
            </w:r>
          </w:p>
        </w:tc>
        <w:tc>
          <w:tcPr>
            <w:tcW w:w="721" w:type="dxa"/>
          </w:tcPr>
          <w:p>
            <w:pPr>
              <w:pStyle w:val="TableParagraph"/>
              <w:spacing w:before="168"/>
              <w:ind w:left="128"/>
              <w:rPr>
                <w:sz w:val="19"/>
              </w:rPr>
            </w:pPr>
            <w:r>
              <w:rPr>
                <w:sz w:val="19"/>
              </w:rPr>
              <w:t>81/69</w:t>
            </w:r>
          </w:p>
        </w:tc>
        <w:tc>
          <w:tcPr>
            <w:tcW w:w="721" w:type="dxa"/>
          </w:tcPr>
          <w:p>
            <w:pPr>
              <w:pStyle w:val="TableParagraph"/>
              <w:spacing w:before="168"/>
              <w:ind w:left="103" w:right="82"/>
              <w:jc w:val="center"/>
              <w:rPr>
                <w:sz w:val="19"/>
              </w:rPr>
            </w:pPr>
            <w:r>
              <w:rPr>
                <w:sz w:val="19"/>
              </w:rPr>
              <w:t>85/74</w:t>
            </w:r>
          </w:p>
        </w:tc>
        <w:tc>
          <w:tcPr>
            <w:tcW w:w="721" w:type="dxa"/>
          </w:tcPr>
          <w:p>
            <w:pPr>
              <w:pStyle w:val="TableParagraph"/>
              <w:spacing w:before="168"/>
              <w:ind w:left="128"/>
              <w:rPr>
                <w:sz w:val="19"/>
              </w:rPr>
            </w:pPr>
            <w:r>
              <w:rPr>
                <w:sz w:val="19"/>
              </w:rPr>
              <w:t>84/73</w:t>
            </w:r>
          </w:p>
        </w:tc>
        <w:tc>
          <w:tcPr>
            <w:tcW w:w="721" w:type="dxa"/>
          </w:tcPr>
          <w:p>
            <w:pPr>
              <w:pStyle w:val="TableParagraph"/>
              <w:spacing w:before="168"/>
              <w:ind w:left="129"/>
              <w:rPr>
                <w:sz w:val="19"/>
              </w:rPr>
            </w:pPr>
            <w:r>
              <w:rPr>
                <w:sz w:val="19"/>
              </w:rPr>
              <w:t>80/69</w:t>
            </w:r>
          </w:p>
        </w:tc>
        <w:tc>
          <w:tcPr>
            <w:tcW w:w="721" w:type="dxa"/>
          </w:tcPr>
          <w:p>
            <w:pPr>
              <w:pStyle w:val="TableParagraph"/>
              <w:spacing w:before="168"/>
              <w:ind w:left="103" w:right="79"/>
              <w:jc w:val="center"/>
              <w:rPr>
                <w:sz w:val="19"/>
              </w:rPr>
            </w:pPr>
            <w:r>
              <w:rPr>
                <w:sz w:val="19"/>
              </w:rPr>
              <w:t>72/60</w:t>
            </w:r>
          </w:p>
        </w:tc>
        <w:tc>
          <w:tcPr>
            <w:tcW w:w="721" w:type="dxa"/>
          </w:tcPr>
          <w:p>
            <w:pPr>
              <w:pStyle w:val="TableParagraph"/>
              <w:spacing w:before="168"/>
              <w:ind w:left="130"/>
              <w:rPr>
                <w:sz w:val="19"/>
              </w:rPr>
            </w:pPr>
            <w:r>
              <w:rPr>
                <w:sz w:val="19"/>
              </w:rPr>
              <w:t>64/51</w:t>
            </w:r>
          </w:p>
        </w:tc>
        <w:tc>
          <w:tcPr>
            <w:tcW w:w="721" w:type="dxa"/>
          </w:tcPr>
          <w:p>
            <w:pPr>
              <w:pStyle w:val="TableParagraph"/>
              <w:spacing w:before="168"/>
              <w:ind w:left="103" w:right="78"/>
              <w:jc w:val="center"/>
              <w:rPr>
                <w:sz w:val="19"/>
              </w:rPr>
            </w:pPr>
            <w:r>
              <w:rPr>
                <w:sz w:val="19"/>
              </w:rPr>
              <w:t>56/43</w:t>
            </w:r>
          </w:p>
        </w:tc>
      </w:tr>
      <w:tr>
        <w:trPr>
          <w:trHeight w:val="359" w:hRule="atLeast"/>
        </w:trPr>
        <w:tc>
          <w:tcPr>
            <w:tcW w:w="1576" w:type="dxa"/>
          </w:tcPr>
          <w:p>
            <w:pPr>
              <w:pStyle w:val="TableParagraph"/>
              <w:spacing w:before="42"/>
              <w:ind w:left="102" w:right="91"/>
              <w:jc w:val="center"/>
              <w:rPr>
                <w:sz w:val="15"/>
              </w:rPr>
            </w:pPr>
            <w:r>
              <w:rPr>
                <w:b/>
                <w:sz w:val="19"/>
              </w:rPr>
              <w:t>Charlotte</w:t>
            </w:r>
            <w:r>
              <w:rPr>
                <w:position w:val="7"/>
                <w:sz w:val="15"/>
              </w:rPr>
              <w:t>[60]</w:t>
            </w:r>
          </w:p>
        </w:tc>
        <w:tc>
          <w:tcPr>
            <w:tcW w:w="721" w:type="dxa"/>
          </w:tcPr>
          <w:p>
            <w:pPr>
              <w:pStyle w:val="TableParagraph"/>
              <w:spacing w:before="61"/>
              <w:ind w:left="99" w:right="82"/>
              <w:jc w:val="center"/>
              <w:rPr>
                <w:sz w:val="19"/>
              </w:rPr>
            </w:pPr>
            <w:r>
              <w:rPr>
                <w:sz w:val="19"/>
              </w:rPr>
              <w:t>51/30</w:t>
            </w:r>
          </w:p>
        </w:tc>
        <w:tc>
          <w:tcPr>
            <w:tcW w:w="721" w:type="dxa"/>
          </w:tcPr>
          <w:p>
            <w:pPr>
              <w:pStyle w:val="TableParagraph"/>
              <w:spacing w:before="61"/>
              <w:ind w:left="126"/>
              <w:rPr>
                <w:sz w:val="19"/>
              </w:rPr>
            </w:pPr>
            <w:r>
              <w:rPr>
                <w:sz w:val="19"/>
              </w:rPr>
              <w:t>55/33</w:t>
            </w:r>
          </w:p>
        </w:tc>
        <w:tc>
          <w:tcPr>
            <w:tcW w:w="721" w:type="dxa"/>
          </w:tcPr>
          <w:p>
            <w:pPr>
              <w:pStyle w:val="TableParagraph"/>
              <w:spacing w:before="61"/>
              <w:ind w:left="126"/>
              <w:rPr>
                <w:sz w:val="19"/>
              </w:rPr>
            </w:pPr>
            <w:r>
              <w:rPr>
                <w:sz w:val="19"/>
              </w:rPr>
              <w:t>63/39</w:t>
            </w:r>
          </w:p>
        </w:tc>
        <w:tc>
          <w:tcPr>
            <w:tcW w:w="721" w:type="dxa"/>
          </w:tcPr>
          <w:p>
            <w:pPr>
              <w:pStyle w:val="TableParagraph"/>
              <w:spacing w:before="61"/>
              <w:ind w:right="105"/>
              <w:jc w:val="right"/>
              <w:rPr>
                <w:sz w:val="19"/>
              </w:rPr>
            </w:pPr>
            <w:r>
              <w:rPr>
                <w:sz w:val="19"/>
              </w:rPr>
              <w:t>72/47</w:t>
            </w:r>
          </w:p>
        </w:tc>
        <w:tc>
          <w:tcPr>
            <w:tcW w:w="721" w:type="dxa"/>
          </w:tcPr>
          <w:p>
            <w:pPr>
              <w:pStyle w:val="TableParagraph"/>
              <w:spacing w:before="61"/>
              <w:ind w:left="127"/>
              <w:rPr>
                <w:sz w:val="19"/>
              </w:rPr>
            </w:pPr>
            <w:r>
              <w:rPr>
                <w:sz w:val="19"/>
              </w:rPr>
              <w:t>79/56</w:t>
            </w:r>
          </w:p>
        </w:tc>
        <w:tc>
          <w:tcPr>
            <w:tcW w:w="721" w:type="dxa"/>
          </w:tcPr>
          <w:p>
            <w:pPr>
              <w:pStyle w:val="TableParagraph"/>
              <w:spacing w:before="61"/>
              <w:ind w:left="128"/>
              <w:rPr>
                <w:sz w:val="19"/>
              </w:rPr>
            </w:pPr>
            <w:r>
              <w:rPr>
                <w:sz w:val="19"/>
              </w:rPr>
              <w:t>86/64</w:t>
            </w:r>
          </w:p>
        </w:tc>
        <w:tc>
          <w:tcPr>
            <w:tcW w:w="721" w:type="dxa"/>
          </w:tcPr>
          <w:p>
            <w:pPr>
              <w:pStyle w:val="TableParagraph"/>
              <w:spacing w:before="61"/>
              <w:ind w:left="103" w:right="82"/>
              <w:jc w:val="center"/>
              <w:rPr>
                <w:sz w:val="19"/>
              </w:rPr>
            </w:pPr>
            <w:r>
              <w:rPr>
                <w:sz w:val="19"/>
              </w:rPr>
              <w:t>89/68</w:t>
            </w:r>
          </w:p>
        </w:tc>
        <w:tc>
          <w:tcPr>
            <w:tcW w:w="721" w:type="dxa"/>
          </w:tcPr>
          <w:p>
            <w:pPr>
              <w:pStyle w:val="TableParagraph"/>
              <w:spacing w:before="61"/>
              <w:ind w:left="128"/>
              <w:rPr>
                <w:sz w:val="19"/>
              </w:rPr>
            </w:pPr>
            <w:r>
              <w:rPr>
                <w:sz w:val="19"/>
              </w:rPr>
              <w:t>88/67</w:t>
            </w:r>
          </w:p>
        </w:tc>
        <w:tc>
          <w:tcPr>
            <w:tcW w:w="721" w:type="dxa"/>
          </w:tcPr>
          <w:p>
            <w:pPr>
              <w:pStyle w:val="TableParagraph"/>
              <w:spacing w:before="61"/>
              <w:ind w:left="129"/>
              <w:rPr>
                <w:sz w:val="19"/>
              </w:rPr>
            </w:pPr>
            <w:r>
              <w:rPr>
                <w:sz w:val="19"/>
              </w:rPr>
              <w:t>81/60</w:t>
            </w:r>
          </w:p>
        </w:tc>
        <w:tc>
          <w:tcPr>
            <w:tcW w:w="721" w:type="dxa"/>
          </w:tcPr>
          <w:p>
            <w:pPr>
              <w:pStyle w:val="TableParagraph"/>
              <w:spacing w:before="61"/>
              <w:ind w:left="103" w:right="79"/>
              <w:jc w:val="center"/>
              <w:rPr>
                <w:sz w:val="19"/>
              </w:rPr>
            </w:pPr>
            <w:r>
              <w:rPr>
                <w:sz w:val="19"/>
              </w:rPr>
              <w:t>72/49</w:t>
            </w:r>
          </w:p>
        </w:tc>
        <w:tc>
          <w:tcPr>
            <w:tcW w:w="721" w:type="dxa"/>
          </w:tcPr>
          <w:p>
            <w:pPr>
              <w:pStyle w:val="TableParagraph"/>
              <w:spacing w:before="61"/>
              <w:ind w:left="130"/>
              <w:rPr>
                <w:sz w:val="19"/>
              </w:rPr>
            </w:pPr>
            <w:r>
              <w:rPr>
                <w:sz w:val="19"/>
              </w:rPr>
              <w:t>62/39</w:t>
            </w:r>
          </w:p>
        </w:tc>
        <w:tc>
          <w:tcPr>
            <w:tcW w:w="721" w:type="dxa"/>
          </w:tcPr>
          <w:p>
            <w:pPr>
              <w:pStyle w:val="TableParagraph"/>
              <w:spacing w:before="61"/>
              <w:ind w:left="103" w:right="78"/>
              <w:jc w:val="center"/>
              <w:rPr>
                <w:sz w:val="19"/>
              </w:rPr>
            </w:pPr>
            <w:r>
              <w:rPr>
                <w:sz w:val="19"/>
              </w:rPr>
              <w:t>53/32</w:t>
            </w:r>
          </w:p>
        </w:tc>
      </w:tr>
      <w:tr>
        <w:trPr>
          <w:trHeight w:val="359" w:hRule="atLeast"/>
        </w:trPr>
        <w:tc>
          <w:tcPr>
            <w:tcW w:w="1576" w:type="dxa"/>
          </w:tcPr>
          <w:p>
            <w:pPr>
              <w:pStyle w:val="TableParagraph"/>
              <w:spacing w:before="42"/>
              <w:ind w:left="102" w:right="91"/>
              <w:jc w:val="center"/>
              <w:rPr>
                <w:sz w:val="15"/>
              </w:rPr>
            </w:pPr>
            <w:r>
              <w:rPr>
                <w:b/>
                <w:sz w:val="19"/>
              </w:rPr>
              <w:t>Fayetteville</w:t>
            </w:r>
            <w:r>
              <w:rPr>
                <w:position w:val="7"/>
                <w:sz w:val="15"/>
              </w:rPr>
              <w:t>[63]</w:t>
            </w:r>
          </w:p>
        </w:tc>
        <w:tc>
          <w:tcPr>
            <w:tcW w:w="721" w:type="dxa"/>
          </w:tcPr>
          <w:p>
            <w:pPr>
              <w:pStyle w:val="TableParagraph"/>
              <w:spacing w:before="61"/>
              <w:ind w:left="99" w:right="82"/>
              <w:jc w:val="center"/>
              <w:rPr>
                <w:sz w:val="19"/>
              </w:rPr>
            </w:pPr>
            <w:r>
              <w:rPr>
                <w:sz w:val="19"/>
              </w:rPr>
              <w:t>54/33</w:t>
            </w:r>
          </w:p>
        </w:tc>
        <w:tc>
          <w:tcPr>
            <w:tcW w:w="721" w:type="dxa"/>
          </w:tcPr>
          <w:p>
            <w:pPr>
              <w:pStyle w:val="TableParagraph"/>
              <w:spacing w:before="61"/>
              <w:ind w:left="126"/>
              <w:rPr>
                <w:sz w:val="19"/>
              </w:rPr>
            </w:pPr>
            <w:r>
              <w:rPr>
                <w:sz w:val="19"/>
              </w:rPr>
              <w:t>59/35</w:t>
            </w:r>
          </w:p>
        </w:tc>
        <w:tc>
          <w:tcPr>
            <w:tcW w:w="721" w:type="dxa"/>
          </w:tcPr>
          <w:p>
            <w:pPr>
              <w:pStyle w:val="TableParagraph"/>
              <w:spacing w:before="61"/>
              <w:ind w:left="126"/>
              <w:rPr>
                <w:sz w:val="19"/>
              </w:rPr>
            </w:pPr>
            <w:r>
              <w:rPr>
                <w:sz w:val="19"/>
              </w:rPr>
              <w:t>66/42</w:t>
            </w:r>
          </w:p>
        </w:tc>
        <w:tc>
          <w:tcPr>
            <w:tcW w:w="721" w:type="dxa"/>
          </w:tcPr>
          <w:p>
            <w:pPr>
              <w:pStyle w:val="TableParagraph"/>
              <w:spacing w:before="61"/>
              <w:ind w:right="105"/>
              <w:jc w:val="right"/>
              <w:rPr>
                <w:sz w:val="19"/>
              </w:rPr>
            </w:pPr>
            <w:r>
              <w:rPr>
                <w:sz w:val="19"/>
              </w:rPr>
              <w:t>75/50</w:t>
            </w:r>
          </w:p>
        </w:tc>
        <w:tc>
          <w:tcPr>
            <w:tcW w:w="721" w:type="dxa"/>
          </w:tcPr>
          <w:p>
            <w:pPr>
              <w:pStyle w:val="TableParagraph"/>
              <w:spacing w:before="61"/>
              <w:ind w:left="127"/>
              <w:rPr>
                <w:sz w:val="19"/>
              </w:rPr>
            </w:pPr>
            <w:r>
              <w:rPr>
                <w:sz w:val="19"/>
              </w:rPr>
              <w:t>82/59</w:t>
            </w:r>
          </w:p>
        </w:tc>
        <w:tc>
          <w:tcPr>
            <w:tcW w:w="721" w:type="dxa"/>
          </w:tcPr>
          <w:p>
            <w:pPr>
              <w:pStyle w:val="TableParagraph"/>
              <w:spacing w:before="61"/>
              <w:ind w:left="128"/>
              <w:rPr>
                <w:sz w:val="19"/>
              </w:rPr>
            </w:pPr>
            <w:r>
              <w:rPr>
                <w:sz w:val="19"/>
              </w:rPr>
              <w:t>89/68</w:t>
            </w:r>
          </w:p>
        </w:tc>
        <w:tc>
          <w:tcPr>
            <w:tcW w:w="721" w:type="dxa"/>
          </w:tcPr>
          <w:p>
            <w:pPr>
              <w:pStyle w:val="TableParagraph"/>
              <w:spacing w:before="61"/>
              <w:ind w:left="103" w:right="82"/>
              <w:jc w:val="center"/>
              <w:rPr>
                <w:sz w:val="19"/>
              </w:rPr>
            </w:pPr>
            <w:r>
              <w:rPr>
                <w:sz w:val="19"/>
              </w:rPr>
              <w:t>91/72</w:t>
            </w:r>
          </w:p>
        </w:tc>
        <w:tc>
          <w:tcPr>
            <w:tcW w:w="721" w:type="dxa"/>
          </w:tcPr>
          <w:p>
            <w:pPr>
              <w:pStyle w:val="TableParagraph"/>
              <w:spacing w:before="61"/>
              <w:ind w:left="128"/>
              <w:rPr>
                <w:sz w:val="19"/>
              </w:rPr>
            </w:pPr>
            <w:r>
              <w:rPr>
                <w:sz w:val="19"/>
              </w:rPr>
              <w:t>90/70</w:t>
            </w:r>
          </w:p>
        </w:tc>
        <w:tc>
          <w:tcPr>
            <w:tcW w:w="721" w:type="dxa"/>
          </w:tcPr>
          <w:p>
            <w:pPr>
              <w:pStyle w:val="TableParagraph"/>
              <w:spacing w:before="61"/>
              <w:ind w:left="129"/>
              <w:rPr>
                <w:sz w:val="19"/>
              </w:rPr>
            </w:pPr>
            <w:r>
              <w:rPr>
                <w:sz w:val="19"/>
              </w:rPr>
              <w:t>84/64</w:t>
            </w:r>
          </w:p>
        </w:tc>
        <w:tc>
          <w:tcPr>
            <w:tcW w:w="721" w:type="dxa"/>
          </w:tcPr>
          <w:p>
            <w:pPr>
              <w:pStyle w:val="TableParagraph"/>
              <w:spacing w:before="61"/>
              <w:ind w:left="103" w:right="79"/>
              <w:jc w:val="center"/>
              <w:rPr>
                <w:sz w:val="19"/>
              </w:rPr>
            </w:pPr>
            <w:r>
              <w:rPr>
                <w:sz w:val="19"/>
              </w:rPr>
              <w:t>75/52</w:t>
            </w:r>
          </w:p>
        </w:tc>
        <w:tc>
          <w:tcPr>
            <w:tcW w:w="721" w:type="dxa"/>
          </w:tcPr>
          <w:p>
            <w:pPr>
              <w:pStyle w:val="TableParagraph"/>
              <w:spacing w:before="61"/>
              <w:ind w:left="130"/>
              <w:rPr>
                <w:sz w:val="19"/>
              </w:rPr>
            </w:pPr>
            <w:r>
              <w:rPr>
                <w:sz w:val="19"/>
              </w:rPr>
              <w:t>67/43</w:t>
            </w:r>
          </w:p>
        </w:tc>
        <w:tc>
          <w:tcPr>
            <w:tcW w:w="721" w:type="dxa"/>
          </w:tcPr>
          <w:p>
            <w:pPr>
              <w:pStyle w:val="TableParagraph"/>
              <w:spacing w:before="61"/>
              <w:ind w:left="103" w:right="78"/>
              <w:jc w:val="center"/>
              <w:rPr>
                <w:sz w:val="19"/>
              </w:rPr>
            </w:pPr>
            <w:r>
              <w:rPr>
                <w:sz w:val="19"/>
              </w:rPr>
              <w:t>56/35</w:t>
            </w:r>
          </w:p>
        </w:tc>
      </w:tr>
      <w:tr>
        <w:trPr>
          <w:trHeight w:val="359" w:hRule="atLeast"/>
        </w:trPr>
        <w:tc>
          <w:tcPr>
            <w:tcW w:w="1576" w:type="dxa"/>
          </w:tcPr>
          <w:p>
            <w:pPr>
              <w:pStyle w:val="TableParagraph"/>
              <w:spacing w:before="42"/>
              <w:ind w:left="102" w:right="91"/>
              <w:jc w:val="center"/>
              <w:rPr>
                <w:sz w:val="15"/>
              </w:rPr>
            </w:pPr>
            <w:r>
              <w:rPr>
                <w:b/>
                <w:sz w:val="19"/>
              </w:rPr>
              <w:t>Greensboro</w:t>
            </w:r>
            <w:r>
              <w:rPr>
                <w:position w:val="7"/>
                <w:sz w:val="15"/>
              </w:rPr>
              <w:t>[63]</w:t>
            </w:r>
          </w:p>
        </w:tc>
        <w:tc>
          <w:tcPr>
            <w:tcW w:w="721" w:type="dxa"/>
          </w:tcPr>
          <w:p>
            <w:pPr>
              <w:pStyle w:val="TableParagraph"/>
              <w:spacing w:before="61"/>
              <w:ind w:left="99" w:right="82"/>
              <w:jc w:val="center"/>
              <w:rPr>
                <w:sz w:val="19"/>
              </w:rPr>
            </w:pPr>
            <w:r>
              <w:rPr>
                <w:sz w:val="19"/>
              </w:rPr>
              <w:t>48/30</w:t>
            </w:r>
          </w:p>
        </w:tc>
        <w:tc>
          <w:tcPr>
            <w:tcW w:w="721" w:type="dxa"/>
          </w:tcPr>
          <w:p>
            <w:pPr>
              <w:pStyle w:val="TableParagraph"/>
              <w:spacing w:before="61"/>
              <w:ind w:left="126"/>
              <w:rPr>
                <w:sz w:val="19"/>
              </w:rPr>
            </w:pPr>
            <w:r>
              <w:rPr>
                <w:sz w:val="19"/>
              </w:rPr>
              <w:t>53/32</w:t>
            </w:r>
          </w:p>
        </w:tc>
        <w:tc>
          <w:tcPr>
            <w:tcW w:w="721" w:type="dxa"/>
          </w:tcPr>
          <w:p>
            <w:pPr>
              <w:pStyle w:val="TableParagraph"/>
              <w:spacing w:before="61"/>
              <w:ind w:left="126"/>
              <w:rPr>
                <w:sz w:val="19"/>
              </w:rPr>
            </w:pPr>
            <w:r>
              <w:rPr>
                <w:sz w:val="19"/>
              </w:rPr>
              <w:t>61/39</w:t>
            </w:r>
          </w:p>
        </w:tc>
        <w:tc>
          <w:tcPr>
            <w:tcW w:w="721" w:type="dxa"/>
          </w:tcPr>
          <w:p>
            <w:pPr>
              <w:pStyle w:val="TableParagraph"/>
              <w:spacing w:before="61"/>
              <w:ind w:right="105"/>
              <w:jc w:val="right"/>
              <w:rPr>
                <w:sz w:val="19"/>
              </w:rPr>
            </w:pPr>
            <w:r>
              <w:rPr>
                <w:sz w:val="19"/>
              </w:rPr>
              <w:t>70/47</w:t>
            </w:r>
          </w:p>
        </w:tc>
        <w:tc>
          <w:tcPr>
            <w:tcW w:w="721" w:type="dxa"/>
          </w:tcPr>
          <w:p>
            <w:pPr>
              <w:pStyle w:val="TableParagraph"/>
              <w:spacing w:before="61"/>
              <w:ind w:left="127"/>
              <w:rPr>
                <w:sz w:val="19"/>
              </w:rPr>
            </w:pPr>
            <w:r>
              <w:rPr>
                <w:sz w:val="19"/>
              </w:rPr>
              <w:t>78/56</w:t>
            </w:r>
          </w:p>
        </w:tc>
        <w:tc>
          <w:tcPr>
            <w:tcW w:w="721" w:type="dxa"/>
          </w:tcPr>
          <w:p>
            <w:pPr>
              <w:pStyle w:val="TableParagraph"/>
              <w:spacing w:before="61"/>
              <w:ind w:left="128"/>
              <w:rPr>
                <w:sz w:val="19"/>
              </w:rPr>
            </w:pPr>
            <w:r>
              <w:rPr>
                <w:sz w:val="19"/>
              </w:rPr>
              <w:t>85/65</w:t>
            </w:r>
          </w:p>
        </w:tc>
        <w:tc>
          <w:tcPr>
            <w:tcW w:w="721" w:type="dxa"/>
          </w:tcPr>
          <w:p>
            <w:pPr>
              <w:pStyle w:val="TableParagraph"/>
              <w:spacing w:before="61"/>
              <w:ind w:left="103" w:right="82"/>
              <w:jc w:val="center"/>
              <w:rPr>
                <w:sz w:val="19"/>
              </w:rPr>
            </w:pPr>
            <w:r>
              <w:rPr>
                <w:sz w:val="19"/>
              </w:rPr>
              <w:t>88/69</w:t>
            </w:r>
          </w:p>
        </w:tc>
        <w:tc>
          <w:tcPr>
            <w:tcW w:w="721" w:type="dxa"/>
          </w:tcPr>
          <w:p>
            <w:pPr>
              <w:pStyle w:val="TableParagraph"/>
              <w:spacing w:before="61"/>
              <w:ind w:left="128"/>
              <w:rPr>
                <w:sz w:val="19"/>
              </w:rPr>
            </w:pPr>
            <w:r>
              <w:rPr>
                <w:sz w:val="19"/>
              </w:rPr>
              <w:t>86/68</w:t>
            </w:r>
          </w:p>
        </w:tc>
        <w:tc>
          <w:tcPr>
            <w:tcW w:w="721" w:type="dxa"/>
          </w:tcPr>
          <w:p>
            <w:pPr>
              <w:pStyle w:val="TableParagraph"/>
              <w:spacing w:before="61"/>
              <w:ind w:left="129"/>
              <w:rPr>
                <w:sz w:val="19"/>
              </w:rPr>
            </w:pPr>
            <w:r>
              <w:rPr>
                <w:sz w:val="19"/>
              </w:rPr>
              <w:t>80/61</w:t>
            </w:r>
          </w:p>
        </w:tc>
        <w:tc>
          <w:tcPr>
            <w:tcW w:w="721" w:type="dxa"/>
          </w:tcPr>
          <w:p>
            <w:pPr>
              <w:pStyle w:val="TableParagraph"/>
              <w:spacing w:before="61"/>
              <w:ind w:left="103" w:right="79"/>
              <w:jc w:val="center"/>
              <w:rPr>
                <w:sz w:val="19"/>
              </w:rPr>
            </w:pPr>
            <w:r>
              <w:rPr>
                <w:sz w:val="19"/>
              </w:rPr>
              <w:t>70/49</w:t>
            </w:r>
          </w:p>
        </w:tc>
        <w:tc>
          <w:tcPr>
            <w:tcW w:w="721" w:type="dxa"/>
          </w:tcPr>
          <w:p>
            <w:pPr>
              <w:pStyle w:val="TableParagraph"/>
              <w:spacing w:before="61"/>
              <w:ind w:left="130"/>
              <w:rPr>
                <w:sz w:val="19"/>
              </w:rPr>
            </w:pPr>
            <w:r>
              <w:rPr>
                <w:sz w:val="19"/>
              </w:rPr>
              <w:t>61/40</w:t>
            </w:r>
          </w:p>
        </w:tc>
        <w:tc>
          <w:tcPr>
            <w:tcW w:w="721" w:type="dxa"/>
          </w:tcPr>
          <w:p>
            <w:pPr>
              <w:pStyle w:val="TableParagraph"/>
              <w:spacing w:before="61"/>
              <w:ind w:left="103" w:right="78"/>
              <w:jc w:val="center"/>
              <w:rPr>
                <w:sz w:val="19"/>
              </w:rPr>
            </w:pPr>
            <w:r>
              <w:rPr>
                <w:sz w:val="19"/>
              </w:rPr>
              <w:t>51/32</w:t>
            </w:r>
          </w:p>
        </w:tc>
      </w:tr>
      <w:tr>
        <w:trPr>
          <w:trHeight w:val="359" w:hRule="atLeast"/>
        </w:trPr>
        <w:tc>
          <w:tcPr>
            <w:tcW w:w="1576" w:type="dxa"/>
          </w:tcPr>
          <w:p>
            <w:pPr>
              <w:pStyle w:val="TableParagraph"/>
              <w:spacing w:before="42"/>
              <w:ind w:left="102" w:right="91"/>
              <w:jc w:val="center"/>
              <w:rPr>
                <w:sz w:val="15"/>
              </w:rPr>
            </w:pPr>
            <w:r>
              <w:rPr>
                <w:b/>
                <w:sz w:val="19"/>
              </w:rPr>
              <w:t>Raleigh</w:t>
            </w:r>
            <w:r>
              <w:rPr>
                <w:position w:val="7"/>
                <w:sz w:val="15"/>
              </w:rPr>
              <w:t>[63]</w:t>
            </w:r>
          </w:p>
        </w:tc>
        <w:tc>
          <w:tcPr>
            <w:tcW w:w="721" w:type="dxa"/>
          </w:tcPr>
          <w:p>
            <w:pPr>
              <w:pStyle w:val="TableParagraph"/>
              <w:spacing w:before="61"/>
              <w:ind w:left="99" w:right="82"/>
              <w:jc w:val="center"/>
              <w:rPr>
                <w:sz w:val="19"/>
              </w:rPr>
            </w:pPr>
            <w:r>
              <w:rPr>
                <w:sz w:val="19"/>
              </w:rPr>
              <w:t>51/31</w:t>
            </w:r>
          </w:p>
        </w:tc>
        <w:tc>
          <w:tcPr>
            <w:tcW w:w="721" w:type="dxa"/>
          </w:tcPr>
          <w:p>
            <w:pPr>
              <w:pStyle w:val="TableParagraph"/>
              <w:spacing w:before="61"/>
              <w:ind w:left="126"/>
              <w:rPr>
                <w:sz w:val="19"/>
              </w:rPr>
            </w:pPr>
            <w:r>
              <w:rPr>
                <w:sz w:val="19"/>
              </w:rPr>
              <w:t>55/34</w:t>
            </w:r>
          </w:p>
        </w:tc>
        <w:tc>
          <w:tcPr>
            <w:tcW w:w="721" w:type="dxa"/>
          </w:tcPr>
          <w:p>
            <w:pPr>
              <w:pStyle w:val="TableParagraph"/>
              <w:spacing w:before="61"/>
              <w:ind w:left="126"/>
              <w:rPr>
                <w:sz w:val="19"/>
              </w:rPr>
            </w:pPr>
            <w:r>
              <w:rPr>
                <w:sz w:val="19"/>
              </w:rPr>
              <w:t>63/40</w:t>
            </w:r>
          </w:p>
        </w:tc>
        <w:tc>
          <w:tcPr>
            <w:tcW w:w="721" w:type="dxa"/>
          </w:tcPr>
          <w:p>
            <w:pPr>
              <w:pStyle w:val="TableParagraph"/>
              <w:spacing w:before="61"/>
              <w:ind w:right="105"/>
              <w:jc w:val="right"/>
              <w:rPr>
                <w:sz w:val="19"/>
              </w:rPr>
            </w:pPr>
            <w:r>
              <w:rPr>
                <w:sz w:val="19"/>
              </w:rPr>
              <w:t>72/48</w:t>
            </w:r>
          </w:p>
        </w:tc>
        <w:tc>
          <w:tcPr>
            <w:tcW w:w="721" w:type="dxa"/>
          </w:tcPr>
          <w:p>
            <w:pPr>
              <w:pStyle w:val="TableParagraph"/>
              <w:spacing w:before="61"/>
              <w:ind w:left="127"/>
              <w:rPr>
                <w:sz w:val="19"/>
              </w:rPr>
            </w:pPr>
            <w:r>
              <w:rPr>
                <w:sz w:val="19"/>
              </w:rPr>
              <w:t>80/57</w:t>
            </w:r>
          </w:p>
        </w:tc>
        <w:tc>
          <w:tcPr>
            <w:tcW w:w="721" w:type="dxa"/>
          </w:tcPr>
          <w:p>
            <w:pPr>
              <w:pStyle w:val="TableParagraph"/>
              <w:spacing w:before="61"/>
              <w:ind w:left="128"/>
              <w:rPr>
                <w:sz w:val="19"/>
              </w:rPr>
            </w:pPr>
            <w:r>
              <w:rPr>
                <w:sz w:val="19"/>
              </w:rPr>
              <w:t>87/66</w:t>
            </w:r>
          </w:p>
        </w:tc>
        <w:tc>
          <w:tcPr>
            <w:tcW w:w="721" w:type="dxa"/>
          </w:tcPr>
          <w:p>
            <w:pPr>
              <w:pStyle w:val="TableParagraph"/>
              <w:spacing w:before="61"/>
              <w:ind w:left="103" w:right="82"/>
              <w:jc w:val="center"/>
              <w:rPr>
                <w:sz w:val="19"/>
              </w:rPr>
            </w:pPr>
            <w:r>
              <w:rPr>
                <w:sz w:val="19"/>
              </w:rPr>
              <w:t>90/70</w:t>
            </w:r>
          </w:p>
        </w:tc>
        <w:tc>
          <w:tcPr>
            <w:tcW w:w="721" w:type="dxa"/>
          </w:tcPr>
          <w:p>
            <w:pPr>
              <w:pStyle w:val="TableParagraph"/>
              <w:spacing w:before="61"/>
              <w:ind w:left="128"/>
              <w:rPr>
                <w:sz w:val="19"/>
              </w:rPr>
            </w:pPr>
            <w:r>
              <w:rPr>
                <w:sz w:val="19"/>
              </w:rPr>
              <w:t>88/69</w:t>
            </w:r>
          </w:p>
        </w:tc>
        <w:tc>
          <w:tcPr>
            <w:tcW w:w="721" w:type="dxa"/>
          </w:tcPr>
          <w:p>
            <w:pPr>
              <w:pStyle w:val="TableParagraph"/>
              <w:spacing w:before="61"/>
              <w:ind w:left="129"/>
              <w:rPr>
                <w:sz w:val="19"/>
              </w:rPr>
            </w:pPr>
            <w:r>
              <w:rPr>
                <w:sz w:val="19"/>
              </w:rPr>
              <w:t>82/62</w:t>
            </w:r>
          </w:p>
        </w:tc>
        <w:tc>
          <w:tcPr>
            <w:tcW w:w="721" w:type="dxa"/>
          </w:tcPr>
          <w:p>
            <w:pPr>
              <w:pStyle w:val="TableParagraph"/>
              <w:spacing w:before="61"/>
              <w:ind w:left="103" w:right="79"/>
              <w:jc w:val="center"/>
              <w:rPr>
                <w:sz w:val="19"/>
              </w:rPr>
            </w:pPr>
            <w:r>
              <w:rPr>
                <w:sz w:val="19"/>
              </w:rPr>
              <w:t>73/50</w:t>
            </w:r>
          </w:p>
        </w:tc>
        <w:tc>
          <w:tcPr>
            <w:tcW w:w="721" w:type="dxa"/>
          </w:tcPr>
          <w:p>
            <w:pPr>
              <w:pStyle w:val="TableParagraph"/>
              <w:spacing w:before="61"/>
              <w:ind w:left="130"/>
              <w:rPr>
                <w:sz w:val="19"/>
              </w:rPr>
            </w:pPr>
            <w:r>
              <w:rPr>
                <w:sz w:val="19"/>
              </w:rPr>
              <w:t>64/41</w:t>
            </w:r>
          </w:p>
        </w:tc>
        <w:tc>
          <w:tcPr>
            <w:tcW w:w="721" w:type="dxa"/>
          </w:tcPr>
          <w:p>
            <w:pPr>
              <w:pStyle w:val="TableParagraph"/>
              <w:spacing w:before="61"/>
              <w:ind w:left="103" w:right="78"/>
              <w:jc w:val="center"/>
              <w:rPr>
                <w:sz w:val="19"/>
              </w:rPr>
            </w:pPr>
            <w:r>
              <w:rPr>
                <w:sz w:val="19"/>
              </w:rPr>
              <w:t>54/33</w:t>
            </w:r>
          </w:p>
        </w:tc>
      </w:tr>
      <w:tr>
        <w:trPr>
          <w:trHeight w:val="359" w:hRule="atLeast"/>
        </w:trPr>
        <w:tc>
          <w:tcPr>
            <w:tcW w:w="1576" w:type="dxa"/>
          </w:tcPr>
          <w:p>
            <w:pPr>
              <w:pStyle w:val="TableParagraph"/>
              <w:spacing w:before="42"/>
              <w:ind w:left="102" w:right="91"/>
              <w:jc w:val="center"/>
              <w:rPr>
                <w:sz w:val="15"/>
              </w:rPr>
            </w:pPr>
            <w:r>
              <w:rPr>
                <w:b/>
                <w:sz w:val="19"/>
              </w:rPr>
              <w:t>Wilmington</w:t>
            </w:r>
            <w:r>
              <w:rPr>
                <w:position w:val="7"/>
                <w:sz w:val="15"/>
              </w:rPr>
              <w:t>[64]</w:t>
            </w:r>
          </w:p>
        </w:tc>
        <w:tc>
          <w:tcPr>
            <w:tcW w:w="721" w:type="dxa"/>
          </w:tcPr>
          <w:p>
            <w:pPr>
              <w:pStyle w:val="TableParagraph"/>
              <w:spacing w:before="61"/>
              <w:ind w:left="99" w:right="82"/>
              <w:jc w:val="center"/>
              <w:rPr>
                <w:sz w:val="19"/>
              </w:rPr>
            </w:pPr>
            <w:r>
              <w:rPr>
                <w:sz w:val="19"/>
              </w:rPr>
              <w:t>56/36</w:t>
            </w:r>
          </w:p>
        </w:tc>
        <w:tc>
          <w:tcPr>
            <w:tcW w:w="721" w:type="dxa"/>
          </w:tcPr>
          <w:p>
            <w:pPr>
              <w:pStyle w:val="TableParagraph"/>
              <w:spacing w:before="61"/>
              <w:ind w:left="126"/>
              <w:rPr>
                <w:sz w:val="19"/>
              </w:rPr>
            </w:pPr>
            <w:r>
              <w:rPr>
                <w:sz w:val="19"/>
              </w:rPr>
              <w:t>60/38</w:t>
            </w:r>
          </w:p>
        </w:tc>
        <w:tc>
          <w:tcPr>
            <w:tcW w:w="721" w:type="dxa"/>
          </w:tcPr>
          <w:p>
            <w:pPr>
              <w:pStyle w:val="TableParagraph"/>
              <w:spacing w:before="61"/>
              <w:ind w:left="126"/>
              <w:rPr>
                <w:sz w:val="19"/>
              </w:rPr>
            </w:pPr>
            <w:r>
              <w:rPr>
                <w:sz w:val="19"/>
              </w:rPr>
              <w:t>66/44</w:t>
            </w:r>
          </w:p>
        </w:tc>
        <w:tc>
          <w:tcPr>
            <w:tcW w:w="721" w:type="dxa"/>
          </w:tcPr>
          <w:p>
            <w:pPr>
              <w:pStyle w:val="TableParagraph"/>
              <w:spacing w:before="61"/>
              <w:ind w:right="105"/>
              <w:jc w:val="right"/>
              <w:rPr>
                <w:sz w:val="19"/>
              </w:rPr>
            </w:pPr>
            <w:r>
              <w:rPr>
                <w:sz w:val="19"/>
              </w:rPr>
              <w:t>74/52</w:t>
            </w:r>
          </w:p>
        </w:tc>
        <w:tc>
          <w:tcPr>
            <w:tcW w:w="721" w:type="dxa"/>
          </w:tcPr>
          <w:p>
            <w:pPr>
              <w:pStyle w:val="TableParagraph"/>
              <w:spacing w:before="61"/>
              <w:ind w:left="127"/>
              <w:rPr>
                <w:sz w:val="19"/>
              </w:rPr>
            </w:pPr>
            <w:r>
              <w:rPr>
                <w:sz w:val="19"/>
              </w:rPr>
              <w:t>81/60</w:t>
            </w:r>
          </w:p>
        </w:tc>
        <w:tc>
          <w:tcPr>
            <w:tcW w:w="721" w:type="dxa"/>
          </w:tcPr>
          <w:p>
            <w:pPr>
              <w:pStyle w:val="TableParagraph"/>
              <w:spacing w:before="61"/>
              <w:ind w:left="128"/>
              <w:rPr>
                <w:sz w:val="19"/>
              </w:rPr>
            </w:pPr>
            <w:r>
              <w:rPr>
                <w:sz w:val="19"/>
              </w:rPr>
              <w:t>87/69</w:t>
            </w:r>
          </w:p>
        </w:tc>
        <w:tc>
          <w:tcPr>
            <w:tcW w:w="721" w:type="dxa"/>
          </w:tcPr>
          <w:p>
            <w:pPr>
              <w:pStyle w:val="TableParagraph"/>
              <w:spacing w:before="61"/>
              <w:ind w:left="103" w:right="82"/>
              <w:jc w:val="center"/>
              <w:rPr>
                <w:sz w:val="19"/>
              </w:rPr>
            </w:pPr>
            <w:r>
              <w:rPr>
                <w:sz w:val="19"/>
              </w:rPr>
              <w:t>90/73</w:t>
            </w:r>
          </w:p>
        </w:tc>
        <w:tc>
          <w:tcPr>
            <w:tcW w:w="721" w:type="dxa"/>
          </w:tcPr>
          <w:p>
            <w:pPr>
              <w:pStyle w:val="TableParagraph"/>
              <w:spacing w:before="61"/>
              <w:ind w:left="128"/>
              <w:rPr>
                <w:sz w:val="19"/>
              </w:rPr>
            </w:pPr>
            <w:r>
              <w:rPr>
                <w:sz w:val="19"/>
              </w:rPr>
              <w:t>88/71</w:t>
            </w:r>
          </w:p>
        </w:tc>
        <w:tc>
          <w:tcPr>
            <w:tcW w:w="721" w:type="dxa"/>
          </w:tcPr>
          <w:p>
            <w:pPr>
              <w:pStyle w:val="TableParagraph"/>
              <w:spacing w:before="61"/>
              <w:ind w:left="129"/>
              <w:rPr>
                <w:sz w:val="19"/>
              </w:rPr>
            </w:pPr>
            <w:r>
              <w:rPr>
                <w:sz w:val="19"/>
              </w:rPr>
              <w:t>84/66</w:t>
            </w:r>
          </w:p>
        </w:tc>
        <w:tc>
          <w:tcPr>
            <w:tcW w:w="721" w:type="dxa"/>
          </w:tcPr>
          <w:p>
            <w:pPr>
              <w:pStyle w:val="TableParagraph"/>
              <w:spacing w:before="61"/>
              <w:ind w:left="103" w:right="79"/>
              <w:jc w:val="center"/>
              <w:rPr>
                <w:sz w:val="19"/>
              </w:rPr>
            </w:pPr>
            <w:r>
              <w:rPr>
                <w:sz w:val="19"/>
              </w:rPr>
              <w:t>76/55</w:t>
            </w:r>
          </w:p>
        </w:tc>
        <w:tc>
          <w:tcPr>
            <w:tcW w:w="721" w:type="dxa"/>
          </w:tcPr>
          <w:p>
            <w:pPr>
              <w:pStyle w:val="TableParagraph"/>
              <w:spacing w:before="61"/>
              <w:ind w:left="130"/>
              <w:rPr>
                <w:sz w:val="19"/>
              </w:rPr>
            </w:pPr>
            <w:r>
              <w:rPr>
                <w:sz w:val="19"/>
              </w:rPr>
              <w:t>68/45</w:t>
            </w:r>
          </w:p>
        </w:tc>
        <w:tc>
          <w:tcPr>
            <w:tcW w:w="721" w:type="dxa"/>
          </w:tcPr>
          <w:p>
            <w:pPr>
              <w:pStyle w:val="TableParagraph"/>
              <w:spacing w:before="61"/>
              <w:ind w:left="103" w:right="78"/>
              <w:jc w:val="center"/>
              <w:rPr>
                <w:sz w:val="19"/>
              </w:rPr>
            </w:pPr>
            <w:r>
              <w:rPr>
                <w:sz w:val="19"/>
              </w:rPr>
              <w:t>59/38</w:t>
            </w:r>
          </w:p>
        </w:tc>
      </w:tr>
    </w:tbl>
    <w:p>
      <w:pPr>
        <w:pStyle w:val="BodyText"/>
        <w:spacing w:before="3"/>
        <w:rPr>
          <w:rFonts w:ascii="Arial"/>
          <w:sz w:val="16"/>
        </w:rPr>
      </w:pPr>
    </w:p>
    <w:tbl>
      <w:tblPr>
        <w:tblW w:w="0" w:type="auto"/>
        <w:jc w:val="left"/>
        <w:tblInd w:w="26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282"/>
        <w:gridCol w:w="694"/>
        <w:gridCol w:w="694"/>
        <w:gridCol w:w="681"/>
        <w:gridCol w:w="681"/>
        <w:gridCol w:w="681"/>
        <w:gridCol w:w="681"/>
        <w:gridCol w:w="681"/>
        <w:gridCol w:w="681"/>
        <w:gridCol w:w="681"/>
        <w:gridCol w:w="681"/>
        <w:gridCol w:w="681"/>
        <w:gridCol w:w="708"/>
        <w:gridCol w:w="802"/>
      </w:tblGrid>
      <w:tr>
        <w:trPr>
          <w:trHeight w:val="345" w:hRule="atLeast"/>
        </w:trPr>
        <w:tc>
          <w:tcPr>
            <w:tcW w:w="10309" w:type="dxa"/>
            <w:gridSpan w:val="14"/>
          </w:tcPr>
          <w:p>
            <w:pPr>
              <w:pStyle w:val="TableParagraph"/>
              <w:spacing w:before="57"/>
              <w:ind w:left="3876" w:right="3857"/>
              <w:jc w:val="center"/>
              <w:rPr>
                <w:b/>
                <w:sz w:val="18"/>
              </w:rPr>
            </w:pPr>
            <w:r>
              <w:rPr>
                <w:b/>
                <w:sz w:val="18"/>
              </w:rPr>
              <w:t>Climate data for {{{location}}}</w:t>
            </w:r>
          </w:p>
        </w:tc>
      </w:tr>
      <w:tr>
        <w:trPr>
          <w:trHeight w:val="345" w:hRule="atLeast"/>
        </w:trPr>
        <w:tc>
          <w:tcPr>
            <w:tcW w:w="1282" w:type="dxa"/>
          </w:tcPr>
          <w:p>
            <w:pPr>
              <w:pStyle w:val="TableParagraph"/>
              <w:spacing w:before="57"/>
              <w:ind w:left="380"/>
              <w:rPr>
                <w:b/>
                <w:sz w:val="18"/>
              </w:rPr>
            </w:pPr>
            <w:r>
              <w:rPr>
                <w:b/>
                <w:sz w:val="18"/>
              </w:rPr>
              <w:t>Month</w:t>
            </w:r>
          </w:p>
        </w:tc>
        <w:tc>
          <w:tcPr>
            <w:tcW w:w="694" w:type="dxa"/>
          </w:tcPr>
          <w:p>
            <w:pPr>
              <w:pStyle w:val="TableParagraph"/>
              <w:spacing w:before="57"/>
              <w:ind w:left="89" w:right="72"/>
              <w:jc w:val="center"/>
              <w:rPr>
                <w:b/>
                <w:sz w:val="18"/>
              </w:rPr>
            </w:pPr>
            <w:r>
              <w:rPr>
                <w:b/>
                <w:sz w:val="18"/>
              </w:rPr>
              <w:t>Jan</w:t>
            </w:r>
          </w:p>
        </w:tc>
        <w:tc>
          <w:tcPr>
            <w:tcW w:w="694" w:type="dxa"/>
          </w:tcPr>
          <w:p>
            <w:pPr>
              <w:pStyle w:val="TableParagraph"/>
              <w:spacing w:before="57"/>
              <w:ind w:left="89" w:right="71"/>
              <w:jc w:val="center"/>
              <w:rPr>
                <w:b/>
                <w:sz w:val="18"/>
              </w:rPr>
            </w:pPr>
            <w:r>
              <w:rPr>
                <w:b/>
                <w:sz w:val="18"/>
              </w:rPr>
              <w:t>Feb</w:t>
            </w:r>
          </w:p>
        </w:tc>
        <w:tc>
          <w:tcPr>
            <w:tcW w:w="681" w:type="dxa"/>
          </w:tcPr>
          <w:p>
            <w:pPr>
              <w:pStyle w:val="TableParagraph"/>
              <w:spacing w:before="57"/>
              <w:ind w:left="84" w:right="66"/>
              <w:jc w:val="center"/>
              <w:rPr>
                <w:b/>
                <w:sz w:val="18"/>
              </w:rPr>
            </w:pPr>
            <w:r>
              <w:rPr>
                <w:b/>
                <w:sz w:val="18"/>
              </w:rPr>
              <w:t>Mar</w:t>
            </w:r>
          </w:p>
        </w:tc>
        <w:tc>
          <w:tcPr>
            <w:tcW w:w="681" w:type="dxa"/>
          </w:tcPr>
          <w:p>
            <w:pPr>
              <w:pStyle w:val="TableParagraph"/>
              <w:spacing w:before="57"/>
              <w:ind w:right="170"/>
              <w:jc w:val="right"/>
              <w:rPr>
                <w:b/>
                <w:sz w:val="18"/>
              </w:rPr>
            </w:pPr>
            <w:r>
              <w:rPr>
                <w:b/>
                <w:w w:val="95"/>
                <w:sz w:val="18"/>
              </w:rPr>
              <w:t>Apr</w:t>
            </w:r>
          </w:p>
        </w:tc>
        <w:tc>
          <w:tcPr>
            <w:tcW w:w="681" w:type="dxa"/>
          </w:tcPr>
          <w:p>
            <w:pPr>
              <w:pStyle w:val="TableParagraph"/>
              <w:spacing w:before="57"/>
              <w:ind w:left="86" w:right="66"/>
              <w:jc w:val="center"/>
              <w:rPr>
                <w:b/>
                <w:sz w:val="18"/>
              </w:rPr>
            </w:pPr>
            <w:r>
              <w:rPr>
                <w:b/>
                <w:sz w:val="18"/>
              </w:rPr>
              <w:t>May</w:t>
            </w:r>
          </w:p>
        </w:tc>
        <w:tc>
          <w:tcPr>
            <w:tcW w:w="681" w:type="dxa"/>
          </w:tcPr>
          <w:p>
            <w:pPr>
              <w:pStyle w:val="TableParagraph"/>
              <w:spacing w:before="57"/>
              <w:ind w:right="164"/>
              <w:jc w:val="right"/>
              <w:rPr>
                <w:b/>
                <w:sz w:val="18"/>
              </w:rPr>
            </w:pPr>
            <w:r>
              <w:rPr>
                <w:b/>
                <w:w w:val="95"/>
                <w:sz w:val="18"/>
              </w:rPr>
              <w:t>Jun</w:t>
            </w:r>
          </w:p>
        </w:tc>
        <w:tc>
          <w:tcPr>
            <w:tcW w:w="681" w:type="dxa"/>
          </w:tcPr>
          <w:p>
            <w:pPr>
              <w:pStyle w:val="TableParagraph"/>
              <w:spacing w:before="57"/>
              <w:ind w:left="86" w:right="66"/>
              <w:jc w:val="center"/>
              <w:rPr>
                <w:b/>
                <w:sz w:val="18"/>
              </w:rPr>
            </w:pPr>
            <w:r>
              <w:rPr>
                <w:b/>
                <w:sz w:val="18"/>
              </w:rPr>
              <w:t>Jul</w:t>
            </w:r>
          </w:p>
        </w:tc>
        <w:tc>
          <w:tcPr>
            <w:tcW w:w="681" w:type="dxa"/>
          </w:tcPr>
          <w:p>
            <w:pPr>
              <w:pStyle w:val="TableParagraph"/>
              <w:spacing w:before="57"/>
              <w:ind w:right="149"/>
              <w:jc w:val="right"/>
              <w:rPr>
                <w:b/>
                <w:sz w:val="18"/>
              </w:rPr>
            </w:pPr>
            <w:r>
              <w:rPr>
                <w:b/>
                <w:w w:val="95"/>
                <w:sz w:val="18"/>
              </w:rPr>
              <w:t>Aug</w:t>
            </w:r>
          </w:p>
        </w:tc>
        <w:tc>
          <w:tcPr>
            <w:tcW w:w="681" w:type="dxa"/>
          </w:tcPr>
          <w:p>
            <w:pPr>
              <w:pStyle w:val="TableParagraph"/>
              <w:spacing w:before="57"/>
              <w:ind w:left="86" w:right="63"/>
              <w:jc w:val="center"/>
              <w:rPr>
                <w:b/>
                <w:sz w:val="18"/>
              </w:rPr>
            </w:pPr>
            <w:r>
              <w:rPr>
                <w:b/>
                <w:sz w:val="18"/>
              </w:rPr>
              <w:t>Sep</w:t>
            </w:r>
          </w:p>
        </w:tc>
        <w:tc>
          <w:tcPr>
            <w:tcW w:w="681" w:type="dxa"/>
          </w:tcPr>
          <w:p>
            <w:pPr>
              <w:pStyle w:val="TableParagraph"/>
              <w:spacing w:before="57"/>
              <w:ind w:right="173"/>
              <w:jc w:val="right"/>
              <w:rPr>
                <w:b/>
                <w:sz w:val="18"/>
              </w:rPr>
            </w:pPr>
            <w:r>
              <w:rPr>
                <w:b/>
                <w:w w:val="95"/>
                <w:sz w:val="18"/>
              </w:rPr>
              <w:t>Oct</w:t>
            </w:r>
          </w:p>
        </w:tc>
        <w:tc>
          <w:tcPr>
            <w:tcW w:w="681" w:type="dxa"/>
          </w:tcPr>
          <w:p>
            <w:pPr>
              <w:pStyle w:val="TableParagraph"/>
              <w:spacing w:before="57"/>
              <w:ind w:left="86" w:right="62"/>
              <w:jc w:val="center"/>
              <w:rPr>
                <w:b/>
                <w:sz w:val="18"/>
              </w:rPr>
            </w:pPr>
            <w:r>
              <w:rPr>
                <w:b/>
                <w:sz w:val="18"/>
              </w:rPr>
              <w:t>Nov</w:t>
            </w:r>
          </w:p>
        </w:tc>
        <w:tc>
          <w:tcPr>
            <w:tcW w:w="708" w:type="dxa"/>
            <w:tcBorders>
              <w:right w:val="single" w:sz="18" w:space="0" w:color="AAAAAA"/>
            </w:tcBorders>
          </w:tcPr>
          <w:p>
            <w:pPr>
              <w:pStyle w:val="TableParagraph"/>
              <w:spacing w:before="57"/>
              <w:ind w:left="191"/>
              <w:rPr>
                <w:b/>
                <w:sz w:val="18"/>
              </w:rPr>
            </w:pPr>
            <w:r>
              <w:rPr>
                <w:b/>
                <w:sz w:val="18"/>
              </w:rPr>
              <w:t>Dec</w:t>
            </w:r>
          </w:p>
        </w:tc>
        <w:tc>
          <w:tcPr>
            <w:tcW w:w="802" w:type="dxa"/>
            <w:tcBorders>
              <w:left w:val="single" w:sz="18" w:space="0" w:color="AAAAAA"/>
            </w:tcBorders>
          </w:tcPr>
          <w:p>
            <w:pPr>
              <w:pStyle w:val="TableParagraph"/>
              <w:spacing w:before="57"/>
              <w:ind w:left="212"/>
              <w:rPr>
                <w:b/>
                <w:sz w:val="18"/>
              </w:rPr>
            </w:pPr>
            <w:r>
              <w:rPr>
                <w:b/>
                <w:sz w:val="18"/>
              </w:rPr>
              <w:t>Year</w:t>
            </w:r>
          </w:p>
        </w:tc>
      </w:tr>
      <w:tr>
        <w:trPr>
          <w:trHeight w:val="271" w:hRule="atLeast"/>
        </w:trPr>
        <w:tc>
          <w:tcPr>
            <w:tcW w:w="1282" w:type="dxa"/>
            <w:tcBorders>
              <w:bottom w:val="nil"/>
            </w:tcBorders>
          </w:tcPr>
          <w:p>
            <w:pPr>
              <w:pStyle w:val="TableParagraph"/>
              <w:spacing w:line="194" w:lineRule="exact" w:before="57"/>
              <w:ind w:right="115"/>
              <w:jc w:val="right"/>
              <w:rPr>
                <w:b/>
                <w:sz w:val="18"/>
              </w:rPr>
            </w:pPr>
            <w:r>
              <w:rPr>
                <w:b/>
                <w:sz w:val="18"/>
              </w:rPr>
              <w:t>Record high</w:t>
            </w:r>
          </w:p>
        </w:tc>
        <w:tc>
          <w:tcPr>
            <w:tcW w:w="694" w:type="dxa"/>
            <w:tcBorders>
              <w:bottom w:val="nil"/>
            </w:tcBorders>
          </w:tcPr>
          <w:p>
            <w:pPr>
              <w:pStyle w:val="TableParagraph"/>
              <w:spacing w:line="194" w:lineRule="exact" w:before="57"/>
              <w:ind w:left="89" w:right="72"/>
              <w:jc w:val="center"/>
              <w:rPr>
                <w:sz w:val="18"/>
              </w:rPr>
            </w:pPr>
            <w:r>
              <w:rPr>
                <w:sz w:val="18"/>
              </w:rPr>
              <w:t>86</w:t>
            </w:r>
          </w:p>
        </w:tc>
        <w:tc>
          <w:tcPr>
            <w:tcW w:w="694" w:type="dxa"/>
            <w:tcBorders>
              <w:bottom w:val="nil"/>
            </w:tcBorders>
          </w:tcPr>
          <w:p>
            <w:pPr>
              <w:pStyle w:val="TableParagraph"/>
              <w:spacing w:line="194" w:lineRule="exact" w:before="57"/>
              <w:ind w:left="89" w:right="71"/>
              <w:jc w:val="center"/>
              <w:rPr>
                <w:sz w:val="18"/>
              </w:rPr>
            </w:pPr>
            <w:r>
              <w:rPr>
                <w:sz w:val="18"/>
              </w:rPr>
              <w:t>90</w:t>
            </w:r>
          </w:p>
        </w:tc>
        <w:tc>
          <w:tcPr>
            <w:tcW w:w="681" w:type="dxa"/>
            <w:tcBorders>
              <w:bottom w:val="nil"/>
            </w:tcBorders>
          </w:tcPr>
          <w:p>
            <w:pPr>
              <w:pStyle w:val="TableParagraph"/>
              <w:spacing w:line="194" w:lineRule="exact" w:before="57"/>
              <w:ind w:left="85" w:right="66"/>
              <w:jc w:val="center"/>
              <w:rPr>
                <w:sz w:val="18"/>
              </w:rPr>
            </w:pPr>
            <w:r>
              <w:rPr>
                <w:sz w:val="18"/>
              </w:rPr>
              <w:t>100</w:t>
            </w:r>
          </w:p>
        </w:tc>
        <w:tc>
          <w:tcPr>
            <w:tcW w:w="681" w:type="dxa"/>
            <w:tcBorders>
              <w:bottom w:val="nil"/>
            </w:tcBorders>
          </w:tcPr>
          <w:p>
            <w:pPr>
              <w:pStyle w:val="TableParagraph"/>
              <w:spacing w:line="194" w:lineRule="exact" w:before="57"/>
              <w:ind w:right="174"/>
              <w:jc w:val="right"/>
              <w:rPr>
                <w:sz w:val="18"/>
              </w:rPr>
            </w:pPr>
            <w:r>
              <w:rPr>
                <w:w w:val="95"/>
                <w:sz w:val="18"/>
              </w:rPr>
              <w:t>102</w:t>
            </w:r>
          </w:p>
        </w:tc>
        <w:tc>
          <w:tcPr>
            <w:tcW w:w="681" w:type="dxa"/>
            <w:tcBorders>
              <w:bottom w:val="nil"/>
            </w:tcBorders>
          </w:tcPr>
          <w:p>
            <w:pPr>
              <w:pStyle w:val="TableParagraph"/>
              <w:spacing w:line="194" w:lineRule="exact" w:before="57"/>
              <w:ind w:left="86" w:right="66"/>
              <w:jc w:val="center"/>
              <w:rPr>
                <w:sz w:val="18"/>
              </w:rPr>
            </w:pPr>
            <w:r>
              <w:rPr>
                <w:sz w:val="18"/>
              </w:rPr>
              <w:t>107</w:t>
            </w:r>
          </w:p>
        </w:tc>
        <w:tc>
          <w:tcPr>
            <w:tcW w:w="681" w:type="dxa"/>
            <w:tcBorders>
              <w:bottom w:val="nil"/>
            </w:tcBorders>
          </w:tcPr>
          <w:p>
            <w:pPr>
              <w:pStyle w:val="TableParagraph"/>
              <w:spacing w:line="194" w:lineRule="exact" w:before="57"/>
              <w:ind w:right="174"/>
              <w:jc w:val="right"/>
              <w:rPr>
                <w:sz w:val="18"/>
              </w:rPr>
            </w:pPr>
            <w:r>
              <w:rPr>
                <w:w w:val="95"/>
                <w:sz w:val="18"/>
              </w:rPr>
              <w:t>108</w:t>
            </w:r>
          </w:p>
        </w:tc>
        <w:tc>
          <w:tcPr>
            <w:tcW w:w="681" w:type="dxa"/>
            <w:tcBorders>
              <w:bottom w:val="nil"/>
            </w:tcBorders>
          </w:tcPr>
          <w:p>
            <w:pPr>
              <w:pStyle w:val="TableParagraph"/>
              <w:spacing w:line="194" w:lineRule="exact" w:before="57"/>
              <w:ind w:left="86" w:right="64"/>
              <w:jc w:val="center"/>
              <w:rPr>
                <w:sz w:val="18"/>
              </w:rPr>
            </w:pPr>
            <w:r>
              <w:rPr>
                <w:sz w:val="18"/>
              </w:rPr>
              <w:t>109</w:t>
            </w:r>
          </w:p>
        </w:tc>
        <w:tc>
          <w:tcPr>
            <w:tcW w:w="681" w:type="dxa"/>
            <w:tcBorders>
              <w:bottom w:val="nil"/>
            </w:tcBorders>
          </w:tcPr>
          <w:p>
            <w:pPr>
              <w:pStyle w:val="TableParagraph"/>
              <w:spacing w:line="194" w:lineRule="exact" w:before="57"/>
              <w:ind w:right="173"/>
              <w:jc w:val="right"/>
              <w:rPr>
                <w:sz w:val="18"/>
              </w:rPr>
            </w:pPr>
            <w:r>
              <w:rPr>
                <w:w w:val="95"/>
                <w:sz w:val="18"/>
              </w:rPr>
              <w:t>110</w:t>
            </w:r>
          </w:p>
        </w:tc>
        <w:tc>
          <w:tcPr>
            <w:tcW w:w="681" w:type="dxa"/>
            <w:tcBorders>
              <w:bottom w:val="nil"/>
            </w:tcBorders>
          </w:tcPr>
          <w:p>
            <w:pPr>
              <w:pStyle w:val="TableParagraph"/>
              <w:spacing w:line="194" w:lineRule="exact" w:before="57"/>
              <w:ind w:left="86" w:right="63"/>
              <w:jc w:val="center"/>
              <w:rPr>
                <w:sz w:val="18"/>
              </w:rPr>
            </w:pPr>
            <w:r>
              <w:rPr>
                <w:sz w:val="18"/>
              </w:rPr>
              <w:t>109</w:t>
            </w:r>
          </w:p>
        </w:tc>
        <w:tc>
          <w:tcPr>
            <w:tcW w:w="681" w:type="dxa"/>
            <w:tcBorders>
              <w:bottom w:val="nil"/>
            </w:tcBorders>
          </w:tcPr>
          <w:p>
            <w:pPr>
              <w:pStyle w:val="TableParagraph"/>
              <w:spacing w:line="194" w:lineRule="exact" w:before="57"/>
              <w:ind w:right="172"/>
              <w:jc w:val="right"/>
              <w:rPr>
                <w:sz w:val="18"/>
              </w:rPr>
            </w:pPr>
            <w:r>
              <w:rPr>
                <w:w w:val="95"/>
                <w:sz w:val="18"/>
              </w:rPr>
              <w:t>102</w:t>
            </w:r>
          </w:p>
        </w:tc>
        <w:tc>
          <w:tcPr>
            <w:tcW w:w="681" w:type="dxa"/>
            <w:tcBorders>
              <w:bottom w:val="nil"/>
            </w:tcBorders>
          </w:tcPr>
          <w:p>
            <w:pPr>
              <w:pStyle w:val="TableParagraph"/>
              <w:spacing w:line="194" w:lineRule="exact" w:before="57"/>
              <w:ind w:left="86" w:right="62"/>
              <w:jc w:val="center"/>
              <w:rPr>
                <w:sz w:val="18"/>
              </w:rPr>
            </w:pPr>
            <w:r>
              <w:rPr>
                <w:sz w:val="18"/>
              </w:rPr>
              <w:t>90</w:t>
            </w:r>
          </w:p>
        </w:tc>
        <w:tc>
          <w:tcPr>
            <w:tcW w:w="708" w:type="dxa"/>
            <w:tcBorders>
              <w:bottom w:val="nil"/>
              <w:right w:val="single" w:sz="18" w:space="0" w:color="AAAAAA"/>
            </w:tcBorders>
          </w:tcPr>
          <w:p>
            <w:pPr>
              <w:pStyle w:val="TableParagraph"/>
              <w:spacing w:line="194" w:lineRule="exact" w:before="57"/>
              <w:ind w:left="231" w:right="205"/>
              <w:jc w:val="center"/>
              <w:rPr>
                <w:sz w:val="18"/>
              </w:rPr>
            </w:pPr>
            <w:r>
              <w:rPr>
                <w:sz w:val="18"/>
              </w:rPr>
              <w:t>87</w:t>
            </w:r>
          </w:p>
        </w:tc>
        <w:tc>
          <w:tcPr>
            <w:tcW w:w="802" w:type="dxa"/>
            <w:tcBorders>
              <w:left w:val="single" w:sz="18" w:space="0" w:color="AAAAAA"/>
              <w:bottom w:val="nil"/>
            </w:tcBorders>
          </w:tcPr>
          <w:p>
            <w:pPr>
              <w:pStyle w:val="TableParagraph"/>
              <w:spacing w:line="194" w:lineRule="exact" w:before="57"/>
              <w:ind w:left="251"/>
              <w:rPr>
                <w:sz w:val="18"/>
              </w:rPr>
            </w:pPr>
            <w:r>
              <w:rPr>
                <w:sz w:val="18"/>
              </w:rPr>
              <w:t>110</w:t>
            </w:r>
          </w:p>
        </w:tc>
      </w:tr>
      <w:tr>
        <w:trPr>
          <w:trHeight w:val="288" w:hRule="atLeast"/>
        </w:trPr>
        <w:tc>
          <w:tcPr>
            <w:tcW w:w="1282" w:type="dxa"/>
            <w:tcBorders>
              <w:top w:val="nil"/>
            </w:tcBorders>
          </w:tcPr>
          <w:p>
            <w:pPr>
              <w:pStyle w:val="TableParagraph"/>
              <w:spacing w:line="207" w:lineRule="exact"/>
              <w:ind w:left="373"/>
              <w:rPr>
                <w:b/>
                <w:sz w:val="18"/>
              </w:rPr>
            </w:pPr>
            <w:r>
              <w:rPr>
                <w:b/>
                <w:sz w:val="18"/>
              </w:rPr>
              <w:t>°F (°C)</w:t>
            </w:r>
          </w:p>
        </w:tc>
        <w:tc>
          <w:tcPr>
            <w:tcW w:w="694" w:type="dxa"/>
            <w:tcBorders>
              <w:top w:val="nil"/>
            </w:tcBorders>
          </w:tcPr>
          <w:p>
            <w:pPr>
              <w:pStyle w:val="TableParagraph"/>
              <w:spacing w:line="207" w:lineRule="exact"/>
              <w:ind w:left="89" w:right="73"/>
              <w:jc w:val="center"/>
              <w:rPr>
                <w:sz w:val="18"/>
              </w:rPr>
            </w:pPr>
            <w:r>
              <w:rPr>
                <w:sz w:val="18"/>
              </w:rPr>
              <w:t>(30)</w:t>
            </w:r>
          </w:p>
        </w:tc>
        <w:tc>
          <w:tcPr>
            <w:tcW w:w="694" w:type="dxa"/>
            <w:tcBorders>
              <w:top w:val="nil"/>
            </w:tcBorders>
          </w:tcPr>
          <w:p>
            <w:pPr>
              <w:pStyle w:val="TableParagraph"/>
              <w:spacing w:line="207" w:lineRule="exact"/>
              <w:ind w:left="89" w:right="72"/>
              <w:jc w:val="center"/>
              <w:rPr>
                <w:sz w:val="18"/>
              </w:rPr>
            </w:pPr>
            <w:r>
              <w:rPr>
                <w:sz w:val="18"/>
              </w:rPr>
              <w:t>(32)</w:t>
            </w:r>
          </w:p>
        </w:tc>
        <w:tc>
          <w:tcPr>
            <w:tcW w:w="681" w:type="dxa"/>
            <w:tcBorders>
              <w:top w:val="nil"/>
            </w:tcBorders>
          </w:tcPr>
          <w:p>
            <w:pPr>
              <w:pStyle w:val="TableParagraph"/>
              <w:spacing w:line="207" w:lineRule="exact"/>
              <w:ind w:left="84" w:right="66"/>
              <w:jc w:val="center"/>
              <w:rPr>
                <w:sz w:val="18"/>
              </w:rPr>
            </w:pPr>
            <w:r>
              <w:rPr>
                <w:sz w:val="18"/>
              </w:rPr>
              <w:t>(38)</w:t>
            </w:r>
          </w:p>
        </w:tc>
        <w:tc>
          <w:tcPr>
            <w:tcW w:w="681" w:type="dxa"/>
            <w:tcBorders>
              <w:top w:val="nil"/>
            </w:tcBorders>
          </w:tcPr>
          <w:p>
            <w:pPr>
              <w:pStyle w:val="TableParagraph"/>
              <w:spacing w:line="207" w:lineRule="exact"/>
              <w:ind w:right="166"/>
              <w:jc w:val="right"/>
              <w:rPr>
                <w:sz w:val="18"/>
              </w:rPr>
            </w:pPr>
            <w:r>
              <w:rPr>
                <w:w w:val="95"/>
                <w:sz w:val="18"/>
              </w:rPr>
              <w:t>(39)</w:t>
            </w:r>
          </w:p>
        </w:tc>
        <w:tc>
          <w:tcPr>
            <w:tcW w:w="681" w:type="dxa"/>
            <w:tcBorders>
              <w:top w:val="nil"/>
            </w:tcBorders>
          </w:tcPr>
          <w:p>
            <w:pPr>
              <w:pStyle w:val="TableParagraph"/>
              <w:spacing w:line="207" w:lineRule="exact"/>
              <w:ind w:left="85" w:right="66"/>
              <w:jc w:val="center"/>
              <w:rPr>
                <w:sz w:val="18"/>
              </w:rPr>
            </w:pPr>
            <w:r>
              <w:rPr>
                <w:sz w:val="18"/>
              </w:rPr>
              <w:t>(42)</w:t>
            </w:r>
          </w:p>
        </w:tc>
        <w:tc>
          <w:tcPr>
            <w:tcW w:w="681" w:type="dxa"/>
            <w:tcBorders>
              <w:top w:val="nil"/>
            </w:tcBorders>
          </w:tcPr>
          <w:p>
            <w:pPr>
              <w:pStyle w:val="TableParagraph"/>
              <w:spacing w:line="207" w:lineRule="exact"/>
              <w:ind w:right="165"/>
              <w:jc w:val="right"/>
              <w:rPr>
                <w:sz w:val="18"/>
              </w:rPr>
            </w:pPr>
            <w:r>
              <w:rPr>
                <w:w w:val="95"/>
                <w:sz w:val="18"/>
              </w:rPr>
              <w:t>(42)</w:t>
            </w:r>
          </w:p>
        </w:tc>
        <w:tc>
          <w:tcPr>
            <w:tcW w:w="681" w:type="dxa"/>
            <w:tcBorders>
              <w:top w:val="nil"/>
            </w:tcBorders>
          </w:tcPr>
          <w:p>
            <w:pPr>
              <w:pStyle w:val="TableParagraph"/>
              <w:spacing w:line="207" w:lineRule="exact"/>
              <w:ind w:left="86" w:right="65"/>
              <w:jc w:val="center"/>
              <w:rPr>
                <w:sz w:val="18"/>
              </w:rPr>
            </w:pPr>
            <w:r>
              <w:rPr>
                <w:sz w:val="18"/>
              </w:rPr>
              <w:t>(43)</w:t>
            </w:r>
          </w:p>
        </w:tc>
        <w:tc>
          <w:tcPr>
            <w:tcW w:w="681" w:type="dxa"/>
            <w:tcBorders>
              <w:top w:val="nil"/>
            </w:tcBorders>
          </w:tcPr>
          <w:p>
            <w:pPr>
              <w:pStyle w:val="TableParagraph"/>
              <w:spacing w:line="207" w:lineRule="exact"/>
              <w:ind w:right="165"/>
              <w:jc w:val="right"/>
              <w:rPr>
                <w:sz w:val="18"/>
              </w:rPr>
            </w:pPr>
            <w:r>
              <w:rPr>
                <w:w w:val="95"/>
                <w:sz w:val="18"/>
              </w:rPr>
              <w:t>(43)</w:t>
            </w:r>
          </w:p>
        </w:tc>
        <w:tc>
          <w:tcPr>
            <w:tcW w:w="681" w:type="dxa"/>
            <w:tcBorders>
              <w:top w:val="nil"/>
            </w:tcBorders>
          </w:tcPr>
          <w:p>
            <w:pPr>
              <w:pStyle w:val="TableParagraph"/>
              <w:spacing w:line="207" w:lineRule="exact"/>
              <w:ind w:left="86" w:right="64"/>
              <w:jc w:val="center"/>
              <w:rPr>
                <w:sz w:val="18"/>
              </w:rPr>
            </w:pPr>
            <w:r>
              <w:rPr>
                <w:sz w:val="18"/>
              </w:rPr>
              <w:t>(43)</w:t>
            </w:r>
          </w:p>
        </w:tc>
        <w:tc>
          <w:tcPr>
            <w:tcW w:w="681" w:type="dxa"/>
            <w:tcBorders>
              <w:top w:val="nil"/>
            </w:tcBorders>
          </w:tcPr>
          <w:p>
            <w:pPr>
              <w:pStyle w:val="TableParagraph"/>
              <w:spacing w:line="207" w:lineRule="exact"/>
              <w:ind w:right="164"/>
              <w:jc w:val="right"/>
              <w:rPr>
                <w:sz w:val="18"/>
              </w:rPr>
            </w:pPr>
            <w:r>
              <w:rPr>
                <w:w w:val="95"/>
                <w:sz w:val="18"/>
              </w:rPr>
              <w:t>(39)</w:t>
            </w:r>
          </w:p>
        </w:tc>
        <w:tc>
          <w:tcPr>
            <w:tcW w:w="681" w:type="dxa"/>
            <w:tcBorders>
              <w:top w:val="nil"/>
            </w:tcBorders>
          </w:tcPr>
          <w:p>
            <w:pPr>
              <w:pStyle w:val="TableParagraph"/>
              <w:spacing w:line="207" w:lineRule="exact"/>
              <w:ind w:left="86" w:right="63"/>
              <w:jc w:val="center"/>
              <w:rPr>
                <w:sz w:val="18"/>
              </w:rPr>
            </w:pPr>
            <w:r>
              <w:rPr>
                <w:sz w:val="18"/>
              </w:rPr>
              <w:t>(32)</w:t>
            </w:r>
          </w:p>
        </w:tc>
        <w:tc>
          <w:tcPr>
            <w:tcW w:w="708" w:type="dxa"/>
            <w:tcBorders>
              <w:top w:val="nil"/>
              <w:right w:val="single" w:sz="18" w:space="0" w:color="AAAAAA"/>
            </w:tcBorders>
          </w:tcPr>
          <w:p>
            <w:pPr>
              <w:pStyle w:val="TableParagraph"/>
              <w:spacing w:line="207" w:lineRule="exact"/>
              <w:ind w:left="196"/>
              <w:rPr>
                <w:sz w:val="18"/>
              </w:rPr>
            </w:pPr>
            <w:r>
              <w:rPr>
                <w:sz w:val="18"/>
              </w:rPr>
              <w:t>(31)</w:t>
            </w:r>
          </w:p>
        </w:tc>
        <w:tc>
          <w:tcPr>
            <w:tcW w:w="802" w:type="dxa"/>
            <w:tcBorders>
              <w:top w:val="nil"/>
              <w:left w:val="single" w:sz="18" w:space="0" w:color="AAAAAA"/>
            </w:tcBorders>
          </w:tcPr>
          <w:p>
            <w:pPr>
              <w:pStyle w:val="TableParagraph"/>
              <w:spacing w:line="207" w:lineRule="exact"/>
              <w:ind w:left="241"/>
              <w:rPr>
                <w:sz w:val="18"/>
              </w:rPr>
            </w:pPr>
            <w:r>
              <w:rPr>
                <w:sz w:val="18"/>
              </w:rPr>
              <w:t>(43)</w:t>
            </w:r>
          </w:p>
        </w:tc>
      </w:tr>
      <w:tr>
        <w:trPr>
          <w:trHeight w:val="271" w:hRule="atLeast"/>
        </w:trPr>
        <w:tc>
          <w:tcPr>
            <w:tcW w:w="1282" w:type="dxa"/>
            <w:tcBorders>
              <w:bottom w:val="nil"/>
            </w:tcBorders>
          </w:tcPr>
          <w:p>
            <w:pPr>
              <w:pStyle w:val="TableParagraph"/>
              <w:spacing w:line="194" w:lineRule="exact" w:before="57"/>
              <w:ind w:left="301"/>
              <w:rPr>
                <w:b/>
                <w:sz w:val="18"/>
              </w:rPr>
            </w:pPr>
            <w:r>
              <w:rPr>
                <w:b/>
                <w:sz w:val="18"/>
              </w:rPr>
              <w:t>Average</w:t>
            </w:r>
          </w:p>
        </w:tc>
        <w:tc>
          <w:tcPr>
            <w:tcW w:w="694" w:type="dxa"/>
            <w:tcBorders>
              <w:bottom w:val="nil"/>
            </w:tcBorders>
          </w:tcPr>
          <w:p>
            <w:pPr>
              <w:pStyle w:val="TableParagraph"/>
              <w:spacing w:line="194" w:lineRule="exact" w:before="57"/>
              <w:ind w:left="89" w:right="72"/>
              <w:jc w:val="center"/>
              <w:rPr>
                <w:sz w:val="18"/>
              </w:rPr>
            </w:pPr>
            <w:r>
              <w:rPr>
                <w:sz w:val="18"/>
              </w:rPr>
              <w:t>49.9</w:t>
            </w:r>
          </w:p>
        </w:tc>
        <w:tc>
          <w:tcPr>
            <w:tcW w:w="694" w:type="dxa"/>
            <w:tcBorders>
              <w:bottom w:val="nil"/>
            </w:tcBorders>
          </w:tcPr>
          <w:p>
            <w:pPr>
              <w:pStyle w:val="TableParagraph"/>
              <w:spacing w:line="194" w:lineRule="exact" w:before="57"/>
              <w:ind w:left="89" w:right="71"/>
              <w:jc w:val="center"/>
              <w:rPr>
                <w:sz w:val="18"/>
              </w:rPr>
            </w:pPr>
            <w:r>
              <w:rPr>
                <w:sz w:val="18"/>
              </w:rPr>
              <w:t>53.7</w:t>
            </w:r>
          </w:p>
        </w:tc>
        <w:tc>
          <w:tcPr>
            <w:tcW w:w="681" w:type="dxa"/>
            <w:tcBorders>
              <w:bottom w:val="nil"/>
            </w:tcBorders>
          </w:tcPr>
          <w:p>
            <w:pPr>
              <w:pStyle w:val="TableParagraph"/>
              <w:spacing w:line="194" w:lineRule="exact" w:before="57"/>
              <w:ind w:left="85" w:right="66"/>
              <w:jc w:val="center"/>
              <w:rPr>
                <w:sz w:val="18"/>
              </w:rPr>
            </w:pPr>
            <w:r>
              <w:rPr>
                <w:sz w:val="18"/>
              </w:rPr>
              <w:t>61.8</w:t>
            </w:r>
          </w:p>
        </w:tc>
        <w:tc>
          <w:tcPr>
            <w:tcW w:w="681" w:type="dxa"/>
            <w:tcBorders>
              <w:bottom w:val="nil"/>
            </w:tcBorders>
          </w:tcPr>
          <w:p>
            <w:pPr>
              <w:pStyle w:val="TableParagraph"/>
              <w:spacing w:line="194" w:lineRule="exact" w:before="57"/>
              <w:ind w:right="150"/>
              <w:jc w:val="right"/>
              <w:rPr>
                <w:sz w:val="18"/>
              </w:rPr>
            </w:pPr>
            <w:r>
              <w:rPr>
                <w:w w:val="95"/>
                <w:sz w:val="18"/>
              </w:rPr>
              <w:t>71.0</w:t>
            </w:r>
          </w:p>
        </w:tc>
        <w:tc>
          <w:tcPr>
            <w:tcW w:w="681" w:type="dxa"/>
            <w:tcBorders>
              <w:bottom w:val="nil"/>
            </w:tcBorders>
          </w:tcPr>
          <w:p>
            <w:pPr>
              <w:pStyle w:val="TableParagraph"/>
              <w:spacing w:line="194" w:lineRule="exact" w:before="57"/>
              <w:ind w:left="86" w:right="66"/>
              <w:jc w:val="center"/>
              <w:rPr>
                <w:sz w:val="18"/>
              </w:rPr>
            </w:pPr>
            <w:r>
              <w:rPr>
                <w:sz w:val="18"/>
              </w:rPr>
              <w:t>78.1</w:t>
            </w:r>
          </w:p>
        </w:tc>
        <w:tc>
          <w:tcPr>
            <w:tcW w:w="681" w:type="dxa"/>
            <w:tcBorders>
              <w:bottom w:val="nil"/>
            </w:tcBorders>
          </w:tcPr>
          <w:p>
            <w:pPr>
              <w:pStyle w:val="TableParagraph"/>
              <w:spacing w:line="194" w:lineRule="exact" w:before="57"/>
              <w:ind w:right="150"/>
              <w:jc w:val="right"/>
              <w:rPr>
                <w:sz w:val="18"/>
              </w:rPr>
            </w:pPr>
            <w:r>
              <w:rPr>
                <w:w w:val="95"/>
                <w:sz w:val="18"/>
              </w:rPr>
              <w:t>85.2</w:t>
            </w:r>
          </w:p>
        </w:tc>
        <w:tc>
          <w:tcPr>
            <w:tcW w:w="681" w:type="dxa"/>
            <w:tcBorders>
              <w:bottom w:val="nil"/>
            </w:tcBorders>
          </w:tcPr>
          <w:p>
            <w:pPr>
              <w:pStyle w:val="TableParagraph"/>
              <w:spacing w:line="194" w:lineRule="exact" w:before="57"/>
              <w:ind w:left="86" w:right="65"/>
              <w:jc w:val="center"/>
              <w:rPr>
                <w:sz w:val="18"/>
              </w:rPr>
            </w:pPr>
            <w:r>
              <w:rPr>
                <w:sz w:val="18"/>
              </w:rPr>
              <w:t>88.1</w:t>
            </w:r>
          </w:p>
        </w:tc>
        <w:tc>
          <w:tcPr>
            <w:tcW w:w="681" w:type="dxa"/>
            <w:tcBorders>
              <w:bottom w:val="nil"/>
            </w:tcBorders>
          </w:tcPr>
          <w:p>
            <w:pPr>
              <w:pStyle w:val="TableParagraph"/>
              <w:spacing w:line="194" w:lineRule="exact" w:before="57"/>
              <w:ind w:right="149"/>
              <w:jc w:val="right"/>
              <w:rPr>
                <w:sz w:val="18"/>
              </w:rPr>
            </w:pPr>
            <w:r>
              <w:rPr>
                <w:w w:val="95"/>
                <w:sz w:val="18"/>
              </w:rPr>
              <w:t>86.8</w:t>
            </w:r>
          </w:p>
        </w:tc>
        <w:tc>
          <w:tcPr>
            <w:tcW w:w="681" w:type="dxa"/>
            <w:tcBorders>
              <w:bottom w:val="nil"/>
            </w:tcBorders>
          </w:tcPr>
          <w:p>
            <w:pPr>
              <w:pStyle w:val="TableParagraph"/>
              <w:spacing w:line="194" w:lineRule="exact" w:before="57"/>
              <w:ind w:left="86" w:right="63"/>
              <w:jc w:val="center"/>
              <w:rPr>
                <w:sz w:val="18"/>
              </w:rPr>
            </w:pPr>
            <w:r>
              <w:rPr>
                <w:sz w:val="18"/>
              </w:rPr>
              <w:t>80.8</w:t>
            </w:r>
          </w:p>
        </w:tc>
        <w:tc>
          <w:tcPr>
            <w:tcW w:w="681" w:type="dxa"/>
            <w:tcBorders>
              <w:bottom w:val="nil"/>
            </w:tcBorders>
          </w:tcPr>
          <w:p>
            <w:pPr>
              <w:pStyle w:val="TableParagraph"/>
              <w:spacing w:line="194" w:lineRule="exact" w:before="57"/>
              <w:ind w:right="148"/>
              <w:jc w:val="right"/>
              <w:rPr>
                <w:sz w:val="18"/>
              </w:rPr>
            </w:pPr>
            <w:r>
              <w:rPr>
                <w:w w:val="95"/>
                <w:sz w:val="18"/>
              </w:rPr>
              <w:t>71.6</w:t>
            </w:r>
          </w:p>
        </w:tc>
        <w:tc>
          <w:tcPr>
            <w:tcW w:w="681" w:type="dxa"/>
            <w:tcBorders>
              <w:bottom w:val="nil"/>
            </w:tcBorders>
          </w:tcPr>
          <w:p>
            <w:pPr>
              <w:pStyle w:val="TableParagraph"/>
              <w:spacing w:line="194" w:lineRule="exact" w:before="57"/>
              <w:ind w:left="86" w:right="62"/>
              <w:jc w:val="center"/>
              <w:rPr>
                <w:sz w:val="18"/>
              </w:rPr>
            </w:pPr>
            <w:r>
              <w:rPr>
                <w:sz w:val="18"/>
              </w:rPr>
              <w:t>62.5</w:t>
            </w:r>
          </w:p>
        </w:tc>
        <w:tc>
          <w:tcPr>
            <w:tcW w:w="708" w:type="dxa"/>
            <w:tcBorders>
              <w:bottom w:val="nil"/>
              <w:right w:val="single" w:sz="18" w:space="0" w:color="AAAAAA"/>
            </w:tcBorders>
          </w:tcPr>
          <w:p>
            <w:pPr>
              <w:pStyle w:val="TableParagraph"/>
              <w:spacing w:line="194" w:lineRule="exact" w:before="57"/>
              <w:ind w:left="181"/>
              <w:rPr>
                <w:sz w:val="18"/>
              </w:rPr>
            </w:pPr>
            <w:r>
              <w:rPr>
                <w:sz w:val="18"/>
              </w:rPr>
              <w:t>52.5</w:t>
            </w:r>
          </w:p>
        </w:tc>
        <w:tc>
          <w:tcPr>
            <w:tcW w:w="802" w:type="dxa"/>
            <w:tcBorders>
              <w:left w:val="single" w:sz="18" w:space="0" w:color="AAAAAA"/>
              <w:bottom w:val="nil"/>
            </w:tcBorders>
          </w:tcPr>
          <w:p>
            <w:pPr>
              <w:pStyle w:val="TableParagraph"/>
              <w:spacing w:line="194" w:lineRule="exact" w:before="57"/>
              <w:ind w:left="227"/>
              <w:rPr>
                <w:sz w:val="18"/>
              </w:rPr>
            </w:pPr>
            <w:r>
              <w:rPr>
                <w:sz w:val="18"/>
              </w:rPr>
              <w:t>70.2</w:t>
            </w:r>
          </w:p>
        </w:tc>
      </w:tr>
      <w:tr>
        <w:trPr>
          <w:trHeight w:val="288" w:hRule="atLeast"/>
        </w:trPr>
        <w:tc>
          <w:tcPr>
            <w:tcW w:w="1282" w:type="dxa"/>
            <w:tcBorders>
              <w:top w:val="nil"/>
            </w:tcBorders>
          </w:tcPr>
          <w:p>
            <w:pPr>
              <w:pStyle w:val="TableParagraph"/>
              <w:spacing w:line="207" w:lineRule="exact"/>
              <w:ind w:right="148"/>
              <w:jc w:val="right"/>
              <w:rPr>
                <w:b/>
                <w:sz w:val="18"/>
              </w:rPr>
            </w:pPr>
            <w:r>
              <w:rPr>
                <w:b/>
                <w:sz w:val="18"/>
              </w:rPr>
              <w:t>high °F (°C)</w:t>
            </w:r>
          </w:p>
        </w:tc>
        <w:tc>
          <w:tcPr>
            <w:tcW w:w="694" w:type="dxa"/>
            <w:tcBorders>
              <w:top w:val="nil"/>
            </w:tcBorders>
          </w:tcPr>
          <w:p>
            <w:pPr>
              <w:pStyle w:val="TableParagraph"/>
              <w:spacing w:line="207" w:lineRule="exact"/>
              <w:ind w:left="89" w:right="73"/>
              <w:jc w:val="center"/>
              <w:rPr>
                <w:sz w:val="18"/>
              </w:rPr>
            </w:pPr>
            <w:r>
              <w:rPr>
                <w:sz w:val="18"/>
              </w:rPr>
              <w:t>(9.9)</w:t>
            </w:r>
          </w:p>
        </w:tc>
        <w:tc>
          <w:tcPr>
            <w:tcW w:w="694" w:type="dxa"/>
            <w:tcBorders>
              <w:top w:val="nil"/>
            </w:tcBorders>
          </w:tcPr>
          <w:p>
            <w:pPr>
              <w:pStyle w:val="TableParagraph"/>
              <w:spacing w:line="207" w:lineRule="exact"/>
              <w:ind w:left="89" w:right="72"/>
              <w:jc w:val="center"/>
              <w:rPr>
                <w:sz w:val="18"/>
              </w:rPr>
            </w:pPr>
            <w:r>
              <w:rPr>
                <w:sz w:val="18"/>
              </w:rPr>
              <w:t>(12.1)</w:t>
            </w:r>
          </w:p>
        </w:tc>
        <w:tc>
          <w:tcPr>
            <w:tcW w:w="681" w:type="dxa"/>
            <w:tcBorders>
              <w:top w:val="nil"/>
            </w:tcBorders>
          </w:tcPr>
          <w:p>
            <w:pPr>
              <w:pStyle w:val="TableParagraph"/>
              <w:spacing w:line="207" w:lineRule="exact"/>
              <w:ind w:left="84" w:right="66"/>
              <w:jc w:val="center"/>
              <w:rPr>
                <w:sz w:val="18"/>
              </w:rPr>
            </w:pPr>
            <w:r>
              <w:rPr>
                <w:sz w:val="18"/>
              </w:rPr>
              <w:t>(16.6)</w:t>
            </w:r>
          </w:p>
        </w:tc>
        <w:tc>
          <w:tcPr>
            <w:tcW w:w="681" w:type="dxa"/>
            <w:tcBorders>
              <w:top w:val="nil"/>
            </w:tcBorders>
          </w:tcPr>
          <w:p>
            <w:pPr>
              <w:pStyle w:val="TableParagraph"/>
              <w:spacing w:line="207" w:lineRule="exact"/>
              <w:ind w:right="93"/>
              <w:jc w:val="right"/>
              <w:rPr>
                <w:sz w:val="18"/>
              </w:rPr>
            </w:pPr>
            <w:r>
              <w:rPr>
                <w:w w:val="95"/>
                <w:sz w:val="18"/>
              </w:rPr>
              <w:t>(21.7)</w:t>
            </w:r>
          </w:p>
        </w:tc>
        <w:tc>
          <w:tcPr>
            <w:tcW w:w="681" w:type="dxa"/>
            <w:tcBorders>
              <w:top w:val="nil"/>
            </w:tcBorders>
          </w:tcPr>
          <w:p>
            <w:pPr>
              <w:pStyle w:val="TableParagraph"/>
              <w:spacing w:line="207" w:lineRule="exact"/>
              <w:ind w:left="85" w:right="66"/>
              <w:jc w:val="center"/>
              <w:rPr>
                <w:sz w:val="18"/>
              </w:rPr>
            </w:pPr>
            <w:r>
              <w:rPr>
                <w:sz w:val="18"/>
              </w:rPr>
              <w:t>(25.6)</w:t>
            </w:r>
          </w:p>
        </w:tc>
        <w:tc>
          <w:tcPr>
            <w:tcW w:w="681" w:type="dxa"/>
            <w:tcBorders>
              <w:top w:val="nil"/>
            </w:tcBorders>
          </w:tcPr>
          <w:p>
            <w:pPr>
              <w:pStyle w:val="TableParagraph"/>
              <w:spacing w:line="207" w:lineRule="exact"/>
              <w:ind w:right="93"/>
              <w:jc w:val="right"/>
              <w:rPr>
                <w:sz w:val="18"/>
              </w:rPr>
            </w:pPr>
            <w:r>
              <w:rPr>
                <w:w w:val="95"/>
                <w:sz w:val="18"/>
              </w:rPr>
              <w:t>(29.6)</w:t>
            </w:r>
          </w:p>
        </w:tc>
        <w:tc>
          <w:tcPr>
            <w:tcW w:w="681" w:type="dxa"/>
            <w:tcBorders>
              <w:top w:val="nil"/>
            </w:tcBorders>
          </w:tcPr>
          <w:p>
            <w:pPr>
              <w:pStyle w:val="TableParagraph"/>
              <w:spacing w:line="207" w:lineRule="exact"/>
              <w:ind w:left="86" w:right="66"/>
              <w:jc w:val="center"/>
              <w:rPr>
                <w:sz w:val="18"/>
              </w:rPr>
            </w:pPr>
            <w:r>
              <w:rPr>
                <w:sz w:val="18"/>
              </w:rPr>
              <w:t>(31.2)</w:t>
            </w:r>
          </w:p>
        </w:tc>
        <w:tc>
          <w:tcPr>
            <w:tcW w:w="681" w:type="dxa"/>
            <w:tcBorders>
              <w:top w:val="nil"/>
            </w:tcBorders>
          </w:tcPr>
          <w:p>
            <w:pPr>
              <w:pStyle w:val="TableParagraph"/>
              <w:spacing w:line="207" w:lineRule="exact"/>
              <w:ind w:right="92"/>
              <w:jc w:val="right"/>
              <w:rPr>
                <w:sz w:val="18"/>
              </w:rPr>
            </w:pPr>
            <w:r>
              <w:rPr>
                <w:w w:val="95"/>
                <w:sz w:val="18"/>
              </w:rPr>
              <w:t>(30.4)</w:t>
            </w:r>
          </w:p>
        </w:tc>
        <w:tc>
          <w:tcPr>
            <w:tcW w:w="681" w:type="dxa"/>
            <w:tcBorders>
              <w:top w:val="nil"/>
            </w:tcBorders>
          </w:tcPr>
          <w:p>
            <w:pPr>
              <w:pStyle w:val="TableParagraph"/>
              <w:spacing w:line="207" w:lineRule="exact"/>
              <w:ind w:left="86" w:right="64"/>
              <w:jc w:val="center"/>
              <w:rPr>
                <w:sz w:val="18"/>
              </w:rPr>
            </w:pPr>
            <w:r>
              <w:rPr>
                <w:sz w:val="18"/>
              </w:rPr>
              <w:t>(27.1)</w:t>
            </w:r>
          </w:p>
        </w:tc>
        <w:tc>
          <w:tcPr>
            <w:tcW w:w="681" w:type="dxa"/>
            <w:tcBorders>
              <w:top w:val="nil"/>
            </w:tcBorders>
          </w:tcPr>
          <w:p>
            <w:pPr>
              <w:pStyle w:val="TableParagraph"/>
              <w:spacing w:line="207" w:lineRule="exact"/>
              <w:ind w:right="92"/>
              <w:jc w:val="right"/>
              <w:rPr>
                <w:sz w:val="18"/>
              </w:rPr>
            </w:pPr>
            <w:r>
              <w:rPr>
                <w:w w:val="95"/>
                <w:sz w:val="18"/>
              </w:rPr>
              <w:t>(22.0)</w:t>
            </w:r>
          </w:p>
        </w:tc>
        <w:tc>
          <w:tcPr>
            <w:tcW w:w="681" w:type="dxa"/>
            <w:tcBorders>
              <w:top w:val="nil"/>
            </w:tcBorders>
          </w:tcPr>
          <w:p>
            <w:pPr>
              <w:pStyle w:val="TableParagraph"/>
              <w:spacing w:line="207" w:lineRule="exact"/>
              <w:ind w:left="86" w:right="63"/>
              <w:jc w:val="center"/>
              <w:rPr>
                <w:sz w:val="18"/>
              </w:rPr>
            </w:pPr>
            <w:r>
              <w:rPr>
                <w:sz w:val="18"/>
              </w:rPr>
              <w:t>(16.9)</w:t>
            </w:r>
          </w:p>
        </w:tc>
        <w:tc>
          <w:tcPr>
            <w:tcW w:w="708" w:type="dxa"/>
            <w:tcBorders>
              <w:top w:val="nil"/>
              <w:right w:val="single" w:sz="18" w:space="0" w:color="AAAAAA"/>
            </w:tcBorders>
          </w:tcPr>
          <w:p>
            <w:pPr>
              <w:pStyle w:val="TableParagraph"/>
              <w:spacing w:line="207" w:lineRule="exact"/>
              <w:ind w:left="124"/>
              <w:rPr>
                <w:sz w:val="18"/>
              </w:rPr>
            </w:pPr>
            <w:r>
              <w:rPr>
                <w:sz w:val="18"/>
              </w:rPr>
              <w:t>(11.4)</w:t>
            </w:r>
          </w:p>
        </w:tc>
        <w:tc>
          <w:tcPr>
            <w:tcW w:w="802" w:type="dxa"/>
            <w:tcBorders>
              <w:top w:val="nil"/>
              <w:left w:val="single" w:sz="18" w:space="0" w:color="AAAAAA"/>
            </w:tcBorders>
          </w:tcPr>
          <w:p>
            <w:pPr>
              <w:pStyle w:val="TableParagraph"/>
              <w:spacing w:line="207" w:lineRule="exact"/>
              <w:ind w:left="169"/>
              <w:rPr>
                <w:sz w:val="18"/>
              </w:rPr>
            </w:pPr>
            <w:r>
              <w:rPr>
                <w:sz w:val="18"/>
              </w:rPr>
              <w:t>(21.2)</w:t>
            </w:r>
          </w:p>
        </w:tc>
      </w:tr>
      <w:tr>
        <w:trPr>
          <w:trHeight w:val="271" w:hRule="atLeast"/>
        </w:trPr>
        <w:tc>
          <w:tcPr>
            <w:tcW w:w="1282" w:type="dxa"/>
            <w:tcBorders>
              <w:bottom w:val="nil"/>
            </w:tcBorders>
          </w:tcPr>
          <w:p>
            <w:pPr>
              <w:pStyle w:val="TableParagraph"/>
              <w:spacing w:line="194" w:lineRule="exact" w:before="57"/>
              <w:ind w:right="163"/>
              <w:jc w:val="right"/>
              <w:rPr>
                <w:b/>
                <w:sz w:val="18"/>
              </w:rPr>
            </w:pPr>
            <w:r>
              <w:rPr>
                <w:b/>
                <w:sz w:val="18"/>
              </w:rPr>
              <w:t>Daily mean</w:t>
            </w:r>
          </w:p>
        </w:tc>
        <w:tc>
          <w:tcPr>
            <w:tcW w:w="694" w:type="dxa"/>
            <w:tcBorders>
              <w:bottom w:val="nil"/>
            </w:tcBorders>
          </w:tcPr>
          <w:p>
            <w:pPr>
              <w:pStyle w:val="TableParagraph"/>
              <w:spacing w:line="194" w:lineRule="exact" w:before="57"/>
              <w:ind w:left="89" w:right="72"/>
              <w:jc w:val="center"/>
              <w:rPr>
                <w:sz w:val="18"/>
              </w:rPr>
            </w:pPr>
            <w:r>
              <w:rPr>
                <w:sz w:val="18"/>
              </w:rPr>
              <w:t>39.2</w:t>
            </w:r>
          </w:p>
        </w:tc>
        <w:tc>
          <w:tcPr>
            <w:tcW w:w="694" w:type="dxa"/>
            <w:tcBorders>
              <w:bottom w:val="nil"/>
            </w:tcBorders>
          </w:tcPr>
          <w:p>
            <w:pPr>
              <w:pStyle w:val="TableParagraph"/>
              <w:spacing w:line="194" w:lineRule="exact" w:before="57"/>
              <w:ind w:left="89" w:right="71"/>
              <w:jc w:val="center"/>
              <w:rPr>
                <w:sz w:val="18"/>
              </w:rPr>
            </w:pPr>
            <w:r>
              <w:rPr>
                <w:sz w:val="18"/>
              </w:rPr>
              <w:t>42.3</w:t>
            </w:r>
          </w:p>
        </w:tc>
        <w:tc>
          <w:tcPr>
            <w:tcW w:w="681" w:type="dxa"/>
            <w:tcBorders>
              <w:bottom w:val="nil"/>
            </w:tcBorders>
          </w:tcPr>
          <w:p>
            <w:pPr>
              <w:pStyle w:val="TableParagraph"/>
              <w:spacing w:line="194" w:lineRule="exact" w:before="57"/>
              <w:ind w:left="85" w:right="66"/>
              <w:jc w:val="center"/>
              <w:rPr>
                <w:sz w:val="18"/>
              </w:rPr>
            </w:pPr>
            <w:r>
              <w:rPr>
                <w:sz w:val="18"/>
              </w:rPr>
              <w:t>49.5</w:t>
            </w:r>
          </w:p>
        </w:tc>
        <w:tc>
          <w:tcPr>
            <w:tcW w:w="681" w:type="dxa"/>
            <w:tcBorders>
              <w:bottom w:val="nil"/>
            </w:tcBorders>
          </w:tcPr>
          <w:p>
            <w:pPr>
              <w:pStyle w:val="TableParagraph"/>
              <w:spacing w:line="194" w:lineRule="exact" w:before="57"/>
              <w:ind w:right="150"/>
              <w:jc w:val="right"/>
              <w:rPr>
                <w:sz w:val="18"/>
              </w:rPr>
            </w:pPr>
            <w:r>
              <w:rPr>
                <w:w w:val="95"/>
                <w:sz w:val="18"/>
              </w:rPr>
              <w:t>58.1</w:t>
            </w:r>
          </w:p>
        </w:tc>
        <w:tc>
          <w:tcPr>
            <w:tcW w:w="681" w:type="dxa"/>
            <w:tcBorders>
              <w:bottom w:val="nil"/>
            </w:tcBorders>
          </w:tcPr>
          <w:p>
            <w:pPr>
              <w:pStyle w:val="TableParagraph"/>
              <w:spacing w:line="194" w:lineRule="exact" w:before="57"/>
              <w:ind w:left="86" w:right="66"/>
              <w:jc w:val="center"/>
              <w:rPr>
                <w:sz w:val="18"/>
              </w:rPr>
            </w:pPr>
            <w:r>
              <w:rPr>
                <w:sz w:val="18"/>
              </w:rPr>
              <w:t>66.1</w:t>
            </w:r>
          </w:p>
        </w:tc>
        <w:tc>
          <w:tcPr>
            <w:tcW w:w="681" w:type="dxa"/>
            <w:tcBorders>
              <w:bottom w:val="nil"/>
            </w:tcBorders>
          </w:tcPr>
          <w:p>
            <w:pPr>
              <w:pStyle w:val="TableParagraph"/>
              <w:spacing w:line="194" w:lineRule="exact" w:before="57"/>
              <w:ind w:right="150"/>
              <w:jc w:val="right"/>
              <w:rPr>
                <w:sz w:val="18"/>
              </w:rPr>
            </w:pPr>
            <w:r>
              <w:rPr>
                <w:w w:val="95"/>
                <w:sz w:val="18"/>
              </w:rPr>
              <w:t>74.1</w:t>
            </w:r>
          </w:p>
        </w:tc>
        <w:tc>
          <w:tcPr>
            <w:tcW w:w="681" w:type="dxa"/>
            <w:tcBorders>
              <w:bottom w:val="nil"/>
            </w:tcBorders>
          </w:tcPr>
          <w:p>
            <w:pPr>
              <w:pStyle w:val="TableParagraph"/>
              <w:spacing w:line="194" w:lineRule="exact" w:before="57"/>
              <w:ind w:left="86" w:right="65"/>
              <w:jc w:val="center"/>
              <w:rPr>
                <w:sz w:val="18"/>
              </w:rPr>
            </w:pPr>
            <w:r>
              <w:rPr>
                <w:sz w:val="18"/>
              </w:rPr>
              <w:t>77.5</w:t>
            </w:r>
          </w:p>
        </w:tc>
        <w:tc>
          <w:tcPr>
            <w:tcW w:w="681" w:type="dxa"/>
            <w:tcBorders>
              <w:bottom w:val="nil"/>
            </w:tcBorders>
          </w:tcPr>
          <w:p>
            <w:pPr>
              <w:pStyle w:val="TableParagraph"/>
              <w:spacing w:line="194" w:lineRule="exact" w:before="57"/>
              <w:ind w:right="149"/>
              <w:jc w:val="right"/>
              <w:rPr>
                <w:sz w:val="18"/>
              </w:rPr>
            </w:pPr>
            <w:r>
              <w:rPr>
                <w:w w:val="95"/>
                <w:sz w:val="18"/>
              </w:rPr>
              <w:t>76.3</w:t>
            </w:r>
          </w:p>
        </w:tc>
        <w:tc>
          <w:tcPr>
            <w:tcW w:w="681" w:type="dxa"/>
            <w:tcBorders>
              <w:bottom w:val="nil"/>
            </w:tcBorders>
          </w:tcPr>
          <w:p>
            <w:pPr>
              <w:pStyle w:val="TableParagraph"/>
              <w:spacing w:line="194" w:lineRule="exact" w:before="57"/>
              <w:ind w:left="86" w:right="63"/>
              <w:jc w:val="center"/>
              <w:rPr>
                <w:sz w:val="18"/>
              </w:rPr>
            </w:pPr>
            <w:r>
              <w:rPr>
                <w:sz w:val="18"/>
              </w:rPr>
              <w:t>69.9</w:t>
            </w:r>
          </w:p>
        </w:tc>
        <w:tc>
          <w:tcPr>
            <w:tcW w:w="681" w:type="dxa"/>
            <w:tcBorders>
              <w:bottom w:val="nil"/>
            </w:tcBorders>
          </w:tcPr>
          <w:p>
            <w:pPr>
              <w:pStyle w:val="TableParagraph"/>
              <w:spacing w:line="194" w:lineRule="exact" w:before="57"/>
              <w:ind w:right="148"/>
              <w:jc w:val="right"/>
              <w:rPr>
                <w:sz w:val="18"/>
              </w:rPr>
            </w:pPr>
            <w:r>
              <w:rPr>
                <w:w w:val="95"/>
                <w:sz w:val="18"/>
              </w:rPr>
              <w:t>59.4</w:t>
            </w:r>
          </w:p>
        </w:tc>
        <w:tc>
          <w:tcPr>
            <w:tcW w:w="681" w:type="dxa"/>
            <w:tcBorders>
              <w:bottom w:val="nil"/>
            </w:tcBorders>
          </w:tcPr>
          <w:p>
            <w:pPr>
              <w:pStyle w:val="TableParagraph"/>
              <w:spacing w:line="194" w:lineRule="exact" w:before="57"/>
              <w:ind w:left="86" w:right="62"/>
              <w:jc w:val="center"/>
              <w:rPr>
                <w:sz w:val="18"/>
              </w:rPr>
            </w:pPr>
            <w:r>
              <w:rPr>
                <w:sz w:val="18"/>
              </w:rPr>
              <w:t>50.4</w:t>
            </w:r>
          </w:p>
        </w:tc>
        <w:tc>
          <w:tcPr>
            <w:tcW w:w="708" w:type="dxa"/>
            <w:tcBorders>
              <w:bottom w:val="nil"/>
              <w:right w:val="single" w:sz="18" w:space="0" w:color="AAAAAA"/>
            </w:tcBorders>
          </w:tcPr>
          <w:p>
            <w:pPr>
              <w:pStyle w:val="TableParagraph"/>
              <w:spacing w:line="194" w:lineRule="exact" w:before="57"/>
              <w:ind w:left="181"/>
              <w:rPr>
                <w:sz w:val="18"/>
              </w:rPr>
            </w:pPr>
            <w:r>
              <w:rPr>
                <w:sz w:val="18"/>
              </w:rPr>
              <w:t>41.7</w:t>
            </w:r>
          </w:p>
        </w:tc>
        <w:tc>
          <w:tcPr>
            <w:tcW w:w="802" w:type="dxa"/>
            <w:tcBorders>
              <w:left w:val="single" w:sz="18" w:space="0" w:color="AAAAAA"/>
              <w:bottom w:val="nil"/>
            </w:tcBorders>
          </w:tcPr>
          <w:p>
            <w:pPr>
              <w:pStyle w:val="TableParagraph"/>
              <w:spacing w:line="194" w:lineRule="exact" w:before="57"/>
              <w:ind w:left="227"/>
              <w:rPr>
                <w:sz w:val="18"/>
              </w:rPr>
            </w:pPr>
            <w:r>
              <w:rPr>
                <w:sz w:val="18"/>
              </w:rPr>
              <w:t>58.7</w:t>
            </w:r>
          </w:p>
        </w:tc>
      </w:tr>
      <w:tr>
        <w:trPr>
          <w:trHeight w:val="288" w:hRule="atLeast"/>
        </w:trPr>
        <w:tc>
          <w:tcPr>
            <w:tcW w:w="1282" w:type="dxa"/>
            <w:tcBorders>
              <w:top w:val="nil"/>
            </w:tcBorders>
          </w:tcPr>
          <w:p>
            <w:pPr>
              <w:pStyle w:val="TableParagraph"/>
              <w:spacing w:line="207" w:lineRule="exact"/>
              <w:ind w:left="373"/>
              <w:rPr>
                <w:b/>
                <w:sz w:val="18"/>
              </w:rPr>
            </w:pPr>
            <w:r>
              <w:rPr>
                <w:b/>
                <w:sz w:val="18"/>
              </w:rPr>
              <w:t>°F (°C)</w:t>
            </w:r>
          </w:p>
        </w:tc>
        <w:tc>
          <w:tcPr>
            <w:tcW w:w="694" w:type="dxa"/>
            <w:tcBorders>
              <w:top w:val="nil"/>
            </w:tcBorders>
          </w:tcPr>
          <w:p>
            <w:pPr>
              <w:pStyle w:val="TableParagraph"/>
              <w:spacing w:line="207" w:lineRule="exact"/>
              <w:ind w:left="89" w:right="73"/>
              <w:jc w:val="center"/>
              <w:rPr>
                <w:sz w:val="18"/>
              </w:rPr>
            </w:pPr>
            <w:r>
              <w:rPr>
                <w:sz w:val="18"/>
              </w:rPr>
              <w:t>(4.0)</w:t>
            </w:r>
          </w:p>
        </w:tc>
        <w:tc>
          <w:tcPr>
            <w:tcW w:w="694" w:type="dxa"/>
            <w:tcBorders>
              <w:top w:val="nil"/>
            </w:tcBorders>
          </w:tcPr>
          <w:p>
            <w:pPr>
              <w:pStyle w:val="TableParagraph"/>
              <w:spacing w:line="207" w:lineRule="exact"/>
              <w:ind w:left="89" w:right="72"/>
              <w:jc w:val="center"/>
              <w:rPr>
                <w:sz w:val="18"/>
              </w:rPr>
            </w:pPr>
            <w:r>
              <w:rPr>
                <w:sz w:val="18"/>
              </w:rPr>
              <w:t>(5.7)</w:t>
            </w:r>
          </w:p>
        </w:tc>
        <w:tc>
          <w:tcPr>
            <w:tcW w:w="681" w:type="dxa"/>
            <w:tcBorders>
              <w:top w:val="nil"/>
            </w:tcBorders>
          </w:tcPr>
          <w:p>
            <w:pPr>
              <w:pStyle w:val="TableParagraph"/>
              <w:spacing w:line="207" w:lineRule="exact"/>
              <w:ind w:left="84" w:right="66"/>
              <w:jc w:val="center"/>
              <w:rPr>
                <w:sz w:val="18"/>
              </w:rPr>
            </w:pPr>
            <w:r>
              <w:rPr>
                <w:sz w:val="18"/>
              </w:rPr>
              <w:t>(9.7)</w:t>
            </w:r>
          </w:p>
        </w:tc>
        <w:tc>
          <w:tcPr>
            <w:tcW w:w="681" w:type="dxa"/>
            <w:tcBorders>
              <w:top w:val="nil"/>
            </w:tcBorders>
          </w:tcPr>
          <w:p>
            <w:pPr>
              <w:pStyle w:val="TableParagraph"/>
              <w:spacing w:line="207" w:lineRule="exact"/>
              <w:ind w:right="93"/>
              <w:jc w:val="right"/>
              <w:rPr>
                <w:sz w:val="18"/>
              </w:rPr>
            </w:pPr>
            <w:r>
              <w:rPr>
                <w:w w:val="95"/>
                <w:sz w:val="18"/>
              </w:rPr>
              <w:t>(14.5)</w:t>
            </w:r>
          </w:p>
        </w:tc>
        <w:tc>
          <w:tcPr>
            <w:tcW w:w="681" w:type="dxa"/>
            <w:tcBorders>
              <w:top w:val="nil"/>
            </w:tcBorders>
          </w:tcPr>
          <w:p>
            <w:pPr>
              <w:pStyle w:val="TableParagraph"/>
              <w:spacing w:line="207" w:lineRule="exact"/>
              <w:ind w:left="85" w:right="66"/>
              <w:jc w:val="center"/>
              <w:rPr>
                <w:sz w:val="18"/>
              </w:rPr>
            </w:pPr>
            <w:r>
              <w:rPr>
                <w:sz w:val="18"/>
              </w:rPr>
              <w:t>(18.9)</w:t>
            </w:r>
          </w:p>
        </w:tc>
        <w:tc>
          <w:tcPr>
            <w:tcW w:w="681" w:type="dxa"/>
            <w:tcBorders>
              <w:top w:val="nil"/>
            </w:tcBorders>
          </w:tcPr>
          <w:p>
            <w:pPr>
              <w:pStyle w:val="TableParagraph"/>
              <w:spacing w:line="207" w:lineRule="exact"/>
              <w:ind w:right="93"/>
              <w:jc w:val="right"/>
              <w:rPr>
                <w:sz w:val="18"/>
              </w:rPr>
            </w:pPr>
            <w:r>
              <w:rPr>
                <w:w w:val="95"/>
                <w:sz w:val="18"/>
              </w:rPr>
              <w:t>(23.4)</w:t>
            </w:r>
          </w:p>
        </w:tc>
        <w:tc>
          <w:tcPr>
            <w:tcW w:w="681" w:type="dxa"/>
            <w:tcBorders>
              <w:top w:val="nil"/>
            </w:tcBorders>
          </w:tcPr>
          <w:p>
            <w:pPr>
              <w:pStyle w:val="TableParagraph"/>
              <w:spacing w:line="207" w:lineRule="exact"/>
              <w:ind w:left="86" w:right="66"/>
              <w:jc w:val="center"/>
              <w:rPr>
                <w:sz w:val="18"/>
              </w:rPr>
            </w:pPr>
            <w:r>
              <w:rPr>
                <w:sz w:val="18"/>
              </w:rPr>
              <w:t>(25.3)</w:t>
            </w:r>
          </w:p>
        </w:tc>
        <w:tc>
          <w:tcPr>
            <w:tcW w:w="681" w:type="dxa"/>
            <w:tcBorders>
              <w:top w:val="nil"/>
            </w:tcBorders>
          </w:tcPr>
          <w:p>
            <w:pPr>
              <w:pStyle w:val="TableParagraph"/>
              <w:spacing w:line="207" w:lineRule="exact"/>
              <w:ind w:right="92"/>
              <w:jc w:val="right"/>
              <w:rPr>
                <w:sz w:val="18"/>
              </w:rPr>
            </w:pPr>
            <w:r>
              <w:rPr>
                <w:w w:val="95"/>
                <w:sz w:val="18"/>
              </w:rPr>
              <w:t>(24.6)</w:t>
            </w:r>
          </w:p>
        </w:tc>
        <w:tc>
          <w:tcPr>
            <w:tcW w:w="681" w:type="dxa"/>
            <w:tcBorders>
              <w:top w:val="nil"/>
            </w:tcBorders>
          </w:tcPr>
          <w:p>
            <w:pPr>
              <w:pStyle w:val="TableParagraph"/>
              <w:spacing w:line="207" w:lineRule="exact"/>
              <w:ind w:left="86" w:right="64"/>
              <w:jc w:val="center"/>
              <w:rPr>
                <w:sz w:val="18"/>
              </w:rPr>
            </w:pPr>
            <w:r>
              <w:rPr>
                <w:sz w:val="18"/>
              </w:rPr>
              <w:t>(21.1)</w:t>
            </w:r>
          </w:p>
        </w:tc>
        <w:tc>
          <w:tcPr>
            <w:tcW w:w="681" w:type="dxa"/>
            <w:tcBorders>
              <w:top w:val="nil"/>
            </w:tcBorders>
          </w:tcPr>
          <w:p>
            <w:pPr>
              <w:pStyle w:val="TableParagraph"/>
              <w:spacing w:line="207" w:lineRule="exact"/>
              <w:ind w:right="92"/>
              <w:jc w:val="right"/>
              <w:rPr>
                <w:sz w:val="18"/>
              </w:rPr>
            </w:pPr>
            <w:r>
              <w:rPr>
                <w:w w:val="95"/>
                <w:sz w:val="18"/>
              </w:rPr>
              <w:t>(15.2)</w:t>
            </w:r>
          </w:p>
        </w:tc>
        <w:tc>
          <w:tcPr>
            <w:tcW w:w="681" w:type="dxa"/>
            <w:tcBorders>
              <w:top w:val="nil"/>
            </w:tcBorders>
          </w:tcPr>
          <w:p>
            <w:pPr>
              <w:pStyle w:val="TableParagraph"/>
              <w:spacing w:line="207" w:lineRule="exact"/>
              <w:ind w:left="86" w:right="63"/>
              <w:jc w:val="center"/>
              <w:rPr>
                <w:sz w:val="18"/>
              </w:rPr>
            </w:pPr>
            <w:r>
              <w:rPr>
                <w:sz w:val="18"/>
              </w:rPr>
              <w:t>(10.2)</w:t>
            </w:r>
          </w:p>
        </w:tc>
        <w:tc>
          <w:tcPr>
            <w:tcW w:w="708" w:type="dxa"/>
            <w:tcBorders>
              <w:top w:val="nil"/>
              <w:right w:val="single" w:sz="18" w:space="0" w:color="AAAAAA"/>
            </w:tcBorders>
          </w:tcPr>
          <w:p>
            <w:pPr>
              <w:pStyle w:val="TableParagraph"/>
              <w:spacing w:line="207" w:lineRule="exact"/>
              <w:ind w:left="172"/>
              <w:rPr>
                <w:sz w:val="18"/>
              </w:rPr>
            </w:pPr>
            <w:r>
              <w:rPr>
                <w:sz w:val="18"/>
              </w:rPr>
              <w:t>(5.4)</w:t>
            </w:r>
          </w:p>
        </w:tc>
        <w:tc>
          <w:tcPr>
            <w:tcW w:w="802" w:type="dxa"/>
            <w:tcBorders>
              <w:top w:val="nil"/>
              <w:left w:val="single" w:sz="18" w:space="0" w:color="AAAAAA"/>
            </w:tcBorders>
          </w:tcPr>
          <w:p>
            <w:pPr>
              <w:pStyle w:val="TableParagraph"/>
              <w:spacing w:line="207" w:lineRule="exact"/>
              <w:ind w:left="169"/>
              <w:rPr>
                <w:sz w:val="18"/>
              </w:rPr>
            </w:pPr>
            <w:r>
              <w:rPr>
                <w:sz w:val="18"/>
              </w:rPr>
              <w:t>(14.8)</w:t>
            </w:r>
          </w:p>
        </w:tc>
      </w:tr>
      <w:tr>
        <w:trPr>
          <w:trHeight w:val="271" w:hRule="atLeast"/>
        </w:trPr>
        <w:tc>
          <w:tcPr>
            <w:tcW w:w="1282" w:type="dxa"/>
            <w:tcBorders>
              <w:bottom w:val="nil"/>
            </w:tcBorders>
          </w:tcPr>
          <w:p>
            <w:pPr>
              <w:pStyle w:val="TableParagraph"/>
              <w:spacing w:line="194" w:lineRule="exact" w:before="57"/>
              <w:ind w:right="112"/>
              <w:jc w:val="right"/>
              <w:rPr>
                <w:b/>
                <w:sz w:val="18"/>
              </w:rPr>
            </w:pPr>
            <w:r>
              <w:rPr>
                <w:b/>
                <w:sz w:val="18"/>
              </w:rPr>
              <w:t>Average low</w:t>
            </w:r>
          </w:p>
        </w:tc>
        <w:tc>
          <w:tcPr>
            <w:tcW w:w="694" w:type="dxa"/>
            <w:tcBorders>
              <w:bottom w:val="nil"/>
            </w:tcBorders>
          </w:tcPr>
          <w:p>
            <w:pPr>
              <w:pStyle w:val="TableParagraph"/>
              <w:spacing w:line="194" w:lineRule="exact" w:before="57"/>
              <w:ind w:left="89" w:right="72"/>
              <w:jc w:val="center"/>
              <w:rPr>
                <w:sz w:val="18"/>
              </w:rPr>
            </w:pPr>
            <w:r>
              <w:rPr>
                <w:sz w:val="18"/>
              </w:rPr>
              <w:t>28.4</w:t>
            </w:r>
          </w:p>
        </w:tc>
        <w:tc>
          <w:tcPr>
            <w:tcW w:w="694" w:type="dxa"/>
            <w:tcBorders>
              <w:bottom w:val="nil"/>
            </w:tcBorders>
          </w:tcPr>
          <w:p>
            <w:pPr>
              <w:pStyle w:val="TableParagraph"/>
              <w:spacing w:line="194" w:lineRule="exact" w:before="57"/>
              <w:ind w:left="89" w:right="71"/>
              <w:jc w:val="center"/>
              <w:rPr>
                <w:sz w:val="18"/>
              </w:rPr>
            </w:pPr>
            <w:r>
              <w:rPr>
                <w:sz w:val="18"/>
              </w:rPr>
              <w:t>30.9</w:t>
            </w:r>
          </w:p>
        </w:tc>
        <w:tc>
          <w:tcPr>
            <w:tcW w:w="681" w:type="dxa"/>
            <w:tcBorders>
              <w:bottom w:val="nil"/>
            </w:tcBorders>
          </w:tcPr>
          <w:p>
            <w:pPr>
              <w:pStyle w:val="TableParagraph"/>
              <w:spacing w:line="194" w:lineRule="exact" w:before="57"/>
              <w:ind w:left="85" w:right="66"/>
              <w:jc w:val="center"/>
              <w:rPr>
                <w:sz w:val="18"/>
              </w:rPr>
            </w:pPr>
            <w:r>
              <w:rPr>
                <w:sz w:val="18"/>
              </w:rPr>
              <w:t>37.2</w:t>
            </w:r>
          </w:p>
        </w:tc>
        <w:tc>
          <w:tcPr>
            <w:tcW w:w="681" w:type="dxa"/>
            <w:tcBorders>
              <w:bottom w:val="nil"/>
            </w:tcBorders>
          </w:tcPr>
          <w:p>
            <w:pPr>
              <w:pStyle w:val="TableParagraph"/>
              <w:spacing w:line="194" w:lineRule="exact" w:before="57"/>
              <w:ind w:right="150"/>
              <w:jc w:val="right"/>
              <w:rPr>
                <w:sz w:val="18"/>
              </w:rPr>
            </w:pPr>
            <w:r>
              <w:rPr>
                <w:w w:val="95"/>
                <w:sz w:val="18"/>
              </w:rPr>
              <w:t>45.2</w:t>
            </w:r>
          </w:p>
        </w:tc>
        <w:tc>
          <w:tcPr>
            <w:tcW w:w="681" w:type="dxa"/>
            <w:tcBorders>
              <w:bottom w:val="nil"/>
            </w:tcBorders>
          </w:tcPr>
          <w:p>
            <w:pPr>
              <w:pStyle w:val="TableParagraph"/>
              <w:spacing w:line="194" w:lineRule="exact" w:before="57"/>
              <w:ind w:left="86" w:right="66"/>
              <w:jc w:val="center"/>
              <w:rPr>
                <w:sz w:val="18"/>
              </w:rPr>
            </w:pPr>
            <w:r>
              <w:rPr>
                <w:sz w:val="18"/>
              </w:rPr>
              <w:t>54.0</w:t>
            </w:r>
          </w:p>
        </w:tc>
        <w:tc>
          <w:tcPr>
            <w:tcW w:w="681" w:type="dxa"/>
            <w:tcBorders>
              <w:bottom w:val="nil"/>
            </w:tcBorders>
          </w:tcPr>
          <w:p>
            <w:pPr>
              <w:pStyle w:val="TableParagraph"/>
              <w:spacing w:line="194" w:lineRule="exact" w:before="57"/>
              <w:ind w:right="150"/>
              <w:jc w:val="right"/>
              <w:rPr>
                <w:sz w:val="18"/>
              </w:rPr>
            </w:pPr>
            <w:r>
              <w:rPr>
                <w:w w:val="95"/>
                <w:sz w:val="18"/>
              </w:rPr>
              <w:t>63.0</w:t>
            </w:r>
          </w:p>
        </w:tc>
        <w:tc>
          <w:tcPr>
            <w:tcW w:w="681" w:type="dxa"/>
            <w:tcBorders>
              <w:bottom w:val="nil"/>
            </w:tcBorders>
          </w:tcPr>
          <w:p>
            <w:pPr>
              <w:pStyle w:val="TableParagraph"/>
              <w:spacing w:line="194" w:lineRule="exact" w:before="57"/>
              <w:ind w:left="86" w:right="65"/>
              <w:jc w:val="center"/>
              <w:rPr>
                <w:sz w:val="18"/>
              </w:rPr>
            </w:pPr>
            <w:r>
              <w:rPr>
                <w:sz w:val="18"/>
              </w:rPr>
              <w:t>66.8</w:t>
            </w:r>
          </w:p>
        </w:tc>
        <w:tc>
          <w:tcPr>
            <w:tcW w:w="681" w:type="dxa"/>
            <w:tcBorders>
              <w:bottom w:val="nil"/>
            </w:tcBorders>
          </w:tcPr>
          <w:p>
            <w:pPr>
              <w:pStyle w:val="TableParagraph"/>
              <w:spacing w:line="194" w:lineRule="exact" w:before="57"/>
              <w:ind w:right="149"/>
              <w:jc w:val="right"/>
              <w:rPr>
                <w:sz w:val="18"/>
              </w:rPr>
            </w:pPr>
            <w:r>
              <w:rPr>
                <w:w w:val="95"/>
                <w:sz w:val="18"/>
              </w:rPr>
              <w:t>65.8</w:t>
            </w:r>
          </w:p>
        </w:tc>
        <w:tc>
          <w:tcPr>
            <w:tcW w:w="681" w:type="dxa"/>
            <w:tcBorders>
              <w:bottom w:val="nil"/>
            </w:tcBorders>
          </w:tcPr>
          <w:p>
            <w:pPr>
              <w:pStyle w:val="TableParagraph"/>
              <w:spacing w:line="194" w:lineRule="exact" w:before="57"/>
              <w:ind w:left="86" w:right="63"/>
              <w:jc w:val="center"/>
              <w:rPr>
                <w:sz w:val="18"/>
              </w:rPr>
            </w:pPr>
            <w:r>
              <w:rPr>
                <w:sz w:val="18"/>
              </w:rPr>
              <w:t>58.9</w:t>
            </w:r>
          </w:p>
        </w:tc>
        <w:tc>
          <w:tcPr>
            <w:tcW w:w="681" w:type="dxa"/>
            <w:tcBorders>
              <w:bottom w:val="nil"/>
            </w:tcBorders>
          </w:tcPr>
          <w:p>
            <w:pPr>
              <w:pStyle w:val="TableParagraph"/>
              <w:spacing w:line="194" w:lineRule="exact" w:before="57"/>
              <w:ind w:right="148"/>
              <w:jc w:val="right"/>
              <w:rPr>
                <w:sz w:val="18"/>
              </w:rPr>
            </w:pPr>
            <w:r>
              <w:rPr>
                <w:w w:val="95"/>
                <w:sz w:val="18"/>
              </w:rPr>
              <w:t>47.2</w:t>
            </w:r>
          </w:p>
        </w:tc>
        <w:tc>
          <w:tcPr>
            <w:tcW w:w="681" w:type="dxa"/>
            <w:tcBorders>
              <w:bottom w:val="nil"/>
            </w:tcBorders>
          </w:tcPr>
          <w:p>
            <w:pPr>
              <w:pStyle w:val="TableParagraph"/>
              <w:spacing w:line="194" w:lineRule="exact" w:before="57"/>
              <w:ind w:left="86" w:right="62"/>
              <w:jc w:val="center"/>
              <w:rPr>
                <w:sz w:val="18"/>
              </w:rPr>
            </w:pPr>
            <w:r>
              <w:rPr>
                <w:sz w:val="18"/>
              </w:rPr>
              <w:t>38.3</w:t>
            </w:r>
          </w:p>
        </w:tc>
        <w:tc>
          <w:tcPr>
            <w:tcW w:w="708" w:type="dxa"/>
            <w:tcBorders>
              <w:bottom w:val="nil"/>
              <w:right w:val="single" w:sz="18" w:space="0" w:color="AAAAAA"/>
            </w:tcBorders>
          </w:tcPr>
          <w:p>
            <w:pPr>
              <w:pStyle w:val="TableParagraph"/>
              <w:spacing w:line="194" w:lineRule="exact" w:before="57"/>
              <w:ind w:left="181"/>
              <w:rPr>
                <w:sz w:val="18"/>
              </w:rPr>
            </w:pPr>
            <w:r>
              <w:rPr>
                <w:sz w:val="18"/>
              </w:rPr>
              <w:t>30.8</w:t>
            </w:r>
          </w:p>
        </w:tc>
        <w:tc>
          <w:tcPr>
            <w:tcW w:w="802" w:type="dxa"/>
            <w:tcBorders>
              <w:left w:val="single" w:sz="18" w:space="0" w:color="AAAAAA"/>
              <w:bottom w:val="nil"/>
            </w:tcBorders>
          </w:tcPr>
          <w:p>
            <w:pPr>
              <w:pStyle w:val="TableParagraph"/>
              <w:spacing w:line="194" w:lineRule="exact" w:before="57"/>
              <w:ind w:left="227"/>
              <w:rPr>
                <w:sz w:val="18"/>
              </w:rPr>
            </w:pPr>
            <w:r>
              <w:rPr>
                <w:sz w:val="18"/>
              </w:rPr>
              <w:t>47.2</w:t>
            </w:r>
          </w:p>
        </w:tc>
      </w:tr>
      <w:tr>
        <w:trPr>
          <w:trHeight w:val="288" w:hRule="atLeast"/>
        </w:trPr>
        <w:tc>
          <w:tcPr>
            <w:tcW w:w="1282" w:type="dxa"/>
            <w:tcBorders>
              <w:top w:val="nil"/>
            </w:tcBorders>
          </w:tcPr>
          <w:p>
            <w:pPr>
              <w:pStyle w:val="TableParagraph"/>
              <w:spacing w:line="207" w:lineRule="exact"/>
              <w:ind w:left="373"/>
              <w:rPr>
                <w:b/>
                <w:sz w:val="18"/>
              </w:rPr>
            </w:pPr>
            <w:r>
              <w:rPr>
                <w:b/>
                <w:sz w:val="18"/>
              </w:rPr>
              <w:t>°F (°C)</w:t>
            </w:r>
          </w:p>
        </w:tc>
        <w:tc>
          <w:tcPr>
            <w:tcW w:w="694" w:type="dxa"/>
            <w:tcBorders>
              <w:top w:val="nil"/>
            </w:tcBorders>
          </w:tcPr>
          <w:p>
            <w:pPr>
              <w:pStyle w:val="TableParagraph"/>
              <w:spacing w:line="207" w:lineRule="exact"/>
              <w:ind w:left="89" w:right="73"/>
              <w:jc w:val="center"/>
              <w:rPr>
                <w:sz w:val="18"/>
              </w:rPr>
            </w:pPr>
            <w:r>
              <w:rPr>
                <w:sz w:val="18"/>
              </w:rPr>
              <w:t>(−2.0)</w:t>
            </w:r>
          </w:p>
        </w:tc>
        <w:tc>
          <w:tcPr>
            <w:tcW w:w="694" w:type="dxa"/>
            <w:tcBorders>
              <w:top w:val="nil"/>
            </w:tcBorders>
          </w:tcPr>
          <w:p>
            <w:pPr>
              <w:pStyle w:val="TableParagraph"/>
              <w:spacing w:line="207" w:lineRule="exact"/>
              <w:ind w:left="89" w:right="72"/>
              <w:jc w:val="center"/>
              <w:rPr>
                <w:sz w:val="18"/>
              </w:rPr>
            </w:pPr>
            <w:r>
              <w:rPr>
                <w:sz w:val="18"/>
              </w:rPr>
              <w:t>(−0.6)</w:t>
            </w:r>
          </w:p>
        </w:tc>
        <w:tc>
          <w:tcPr>
            <w:tcW w:w="681" w:type="dxa"/>
            <w:tcBorders>
              <w:top w:val="nil"/>
            </w:tcBorders>
          </w:tcPr>
          <w:p>
            <w:pPr>
              <w:pStyle w:val="TableParagraph"/>
              <w:spacing w:line="207" w:lineRule="exact"/>
              <w:ind w:left="84" w:right="66"/>
              <w:jc w:val="center"/>
              <w:rPr>
                <w:sz w:val="18"/>
              </w:rPr>
            </w:pPr>
            <w:r>
              <w:rPr>
                <w:sz w:val="18"/>
              </w:rPr>
              <w:t>(2.9)</w:t>
            </w:r>
          </w:p>
        </w:tc>
        <w:tc>
          <w:tcPr>
            <w:tcW w:w="681" w:type="dxa"/>
            <w:tcBorders>
              <w:top w:val="nil"/>
            </w:tcBorders>
          </w:tcPr>
          <w:p>
            <w:pPr>
              <w:pStyle w:val="TableParagraph"/>
              <w:spacing w:line="207" w:lineRule="exact"/>
              <w:ind w:right="142"/>
              <w:jc w:val="right"/>
              <w:rPr>
                <w:sz w:val="18"/>
              </w:rPr>
            </w:pPr>
            <w:r>
              <w:rPr>
                <w:w w:val="95"/>
                <w:sz w:val="18"/>
              </w:rPr>
              <w:t>(7.3)</w:t>
            </w:r>
          </w:p>
        </w:tc>
        <w:tc>
          <w:tcPr>
            <w:tcW w:w="681" w:type="dxa"/>
            <w:tcBorders>
              <w:top w:val="nil"/>
            </w:tcBorders>
          </w:tcPr>
          <w:p>
            <w:pPr>
              <w:pStyle w:val="TableParagraph"/>
              <w:spacing w:line="207" w:lineRule="exact"/>
              <w:ind w:left="85" w:right="66"/>
              <w:jc w:val="center"/>
              <w:rPr>
                <w:sz w:val="18"/>
              </w:rPr>
            </w:pPr>
            <w:r>
              <w:rPr>
                <w:sz w:val="18"/>
              </w:rPr>
              <w:t>(12.2)</w:t>
            </w:r>
          </w:p>
        </w:tc>
        <w:tc>
          <w:tcPr>
            <w:tcW w:w="681" w:type="dxa"/>
            <w:tcBorders>
              <w:top w:val="nil"/>
            </w:tcBorders>
          </w:tcPr>
          <w:p>
            <w:pPr>
              <w:pStyle w:val="TableParagraph"/>
              <w:spacing w:line="207" w:lineRule="exact"/>
              <w:ind w:right="93"/>
              <w:jc w:val="right"/>
              <w:rPr>
                <w:sz w:val="18"/>
              </w:rPr>
            </w:pPr>
            <w:r>
              <w:rPr>
                <w:w w:val="95"/>
                <w:sz w:val="18"/>
              </w:rPr>
              <w:t>(17.2)</w:t>
            </w:r>
          </w:p>
        </w:tc>
        <w:tc>
          <w:tcPr>
            <w:tcW w:w="681" w:type="dxa"/>
            <w:tcBorders>
              <w:top w:val="nil"/>
            </w:tcBorders>
          </w:tcPr>
          <w:p>
            <w:pPr>
              <w:pStyle w:val="TableParagraph"/>
              <w:spacing w:line="207" w:lineRule="exact"/>
              <w:ind w:left="86" w:right="66"/>
              <w:jc w:val="center"/>
              <w:rPr>
                <w:sz w:val="18"/>
              </w:rPr>
            </w:pPr>
            <w:r>
              <w:rPr>
                <w:sz w:val="18"/>
              </w:rPr>
              <w:t>(19.3)</w:t>
            </w:r>
          </w:p>
        </w:tc>
        <w:tc>
          <w:tcPr>
            <w:tcW w:w="681" w:type="dxa"/>
            <w:tcBorders>
              <w:top w:val="nil"/>
            </w:tcBorders>
          </w:tcPr>
          <w:p>
            <w:pPr>
              <w:pStyle w:val="TableParagraph"/>
              <w:spacing w:line="207" w:lineRule="exact"/>
              <w:ind w:right="92"/>
              <w:jc w:val="right"/>
              <w:rPr>
                <w:sz w:val="18"/>
              </w:rPr>
            </w:pPr>
            <w:r>
              <w:rPr>
                <w:w w:val="95"/>
                <w:sz w:val="18"/>
              </w:rPr>
              <w:t>(18.8)</w:t>
            </w:r>
          </w:p>
        </w:tc>
        <w:tc>
          <w:tcPr>
            <w:tcW w:w="681" w:type="dxa"/>
            <w:tcBorders>
              <w:top w:val="nil"/>
            </w:tcBorders>
          </w:tcPr>
          <w:p>
            <w:pPr>
              <w:pStyle w:val="TableParagraph"/>
              <w:spacing w:line="207" w:lineRule="exact"/>
              <w:ind w:left="86" w:right="64"/>
              <w:jc w:val="center"/>
              <w:rPr>
                <w:sz w:val="18"/>
              </w:rPr>
            </w:pPr>
            <w:r>
              <w:rPr>
                <w:sz w:val="18"/>
              </w:rPr>
              <w:t>(14.9)</w:t>
            </w:r>
          </w:p>
        </w:tc>
        <w:tc>
          <w:tcPr>
            <w:tcW w:w="681" w:type="dxa"/>
            <w:tcBorders>
              <w:top w:val="nil"/>
            </w:tcBorders>
          </w:tcPr>
          <w:p>
            <w:pPr>
              <w:pStyle w:val="TableParagraph"/>
              <w:spacing w:line="207" w:lineRule="exact"/>
              <w:ind w:right="140"/>
              <w:jc w:val="right"/>
              <w:rPr>
                <w:sz w:val="18"/>
              </w:rPr>
            </w:pPr>
            <w:r>
              <w:rPr>
                <w:w w:val="95"/>
                <w:sz w:val="18"/>
              </w:rPr>
              <w:t>(8.4)</w:t>
            </w:r>
          </w:p>
        </w:tc>
        <w:tc>
          <w:tcPr>
            <w:tcW w:w="681" w:type="dxa"/>
            <w:tcBorders>
              <w:top w:val="nil"/>
            </w:tcBorders>
          </w:tcPr>
          <w:p>
            <w:pPr>
              <w:pStyle w:val="TableParagraph"/>
              <w:spacing w:line="207" w:lineRule="exact"/>
              <w:ind w:left="86" w:right="63"/>
              <w:jc w:val="center"/>
              <w:rPr>
                <w:sz w:val="18"/>
              </w:rPr>
            </w:pPr>
            <w:r>
              <w:rPr>
                <w:sz w:val="18"/>
              </w:rPr>
              <w:t>(3.5)</w:t>
            </w:r>
          </w:p>
        </w:tc>
        <w:tc>
          <w:tcPr>
            <w:tcW w:w="708" w:type="dxa"/>
            <w:tcBorders>
              <w:top w:val="nil"/>
              <w:right w:val="single" w:sz="18" w:space="0" w:color="AAAAAA"/>
            </w:tcBorders>
          </w:tcPr>
          <w:p>
            <w:pPr>
              <w:pStyle w:val="TableParagraph"/>
              <w:spacing w:line="207" w:lineRule="exact"/>
              <w:ind w:left="121"/>
              <w:rPr>
                <w:sz w:val="18"/>
              </w:rPr>
            </w:pPr>
            <w:r>
              <w:rPr>
                <w:sz w:val="18"/>
              </w:rPr>
              <w:t>(−0.7)</w:t>
            </w:r>
          </w:p>
        </w:tc>
        <w:tc>
          <w:tcPr>
            <w:tcW w:w="802" w:type="dxa"/>
            <w:tcBorders>
              <w:top w:val="nil"/>
              <w:left w:val="single" w:sz="18" w:space="0" w:color="AAAAAA"/>
            </w:tcBorders>
          </w:tcPr>
          <w:p>
            <w:pPr>
              <w:pStyle w:val="TableParagraph"/>
              <w:spacing w:line="207" w:lineRule="exact"/>
              <w:ind w:left="217"/>
              <w:rPr>
                <w:sz w:val="18"/>
              </w:rPr>
            </w:pPr>
            <w:r>
              <w:rPr>
                <w:sz w:val="18"/>
              </w:rPr>
              <w:t>(8.4)</w:t>
            </w:r>
          </w:p>
        </w:tc>
      </w:tr>
      <w:tr>
        <w:trPr>
          <w:trHeight w:val="271" w:hRule="atLeast"/>
        </w:trPr>
        <w:tc>
          <w:tcPr>
            <w:tcW w:w="1282" w:type="dxa"/>
            <w:tcBorders>
              <w:bottom w:val="nil"/>
            </w:tcBorders>
          </w:tcPr>
          <w:p>
            <w:pPr>
              <w:pStyle w:val="TableParagraph"/>
              <w:spacing w:line="194" w:lineRule="exact" w:before="57"/>
              <w:ind w:right="153"/>
              <w:jc w:val="right"/>
              <w:rPr>
                <w:b/>
                <w:sz w:val="18"/>
              </w:rPr>
            </w:pPr>
            <w:r>
              <w:rPr>
                <w:b/>
                <w:sz w:val="18"/>
              </w:rPr>
              <w:t>Record low</w:t>
            </w:r>
          </w:p>
        </w:tc>
        <w:tc>
          <w:tcPr>
            <w:tcW w:w="694" w:type="dxa"/>
            <w:tcBorders>
              <w:bottom w:val="nil"/>
            </w:tcBorders>
          </w:tcPr>
          <w:p>
            <w:pPr>
              <w:pStyle w:val="TableParagraph"/>
              <w:spacing w:line="194" w:lineRule="exact" w:before="57"/>
              <w:ind w:left="89" w:right="72"/>
              <w:jc w:val="center"/>
              <w:rPr>
                <w:sz w:val="18"/>
              </w:rPr>
            </w:pPr>
            <w:r>
              <w:rPr>
                <w:sz w:val="18"/>
              </w:rPr>
              <w:t>−34</w:t>
            </w:r>
          </w:p>
        </w:tc>
        <w:tc>
          <w:tcPr>
            <w:tcW w:w="694" w:type="dxa"/>
            <w:tcBorders>
              <w:bottom w:val="nil"/>
            </w:tcBorders>
          </w:tcPr>
          <w:p>
            <w:pPr>
              <w:pStyle w:val="TableParagraph"/>
              <w:spacing w:line="194" w:lineRule="exact" w:before="57"/>
              <w:ind w:left="89" w:right="71"/>
              <w:jc w:val="center"/>
              <w:rPr>
                <w:sz w:val="18"/>
              </w:rPr>
            </w:pPr>
            <w:r>
              <w:rPr>
                <w:sz w:val="18"/>
              </w:rPr>
              <w:t>−20</w:t>
            </w:r>
          </w:p>
        </w:tc>
        <w:tc>
          <w:tcPr>
            <w:tcW w:w="681" w:type="dxa"/>
            <w:tcBorders>
              <w:bottom w:val="nil"/>
            </w:tcBorders>
          </w:tcPr>
          <w:p>
            <w:pPr>
              <w:pStyle w:val="TableParagraph"/>
              <w:spacing w:line="194" w:lineRule="exact" w:before="57"/>
              <w:ind w:left="85" w:right="66"/>
              <w:jc w:val="center"/>
              <w:rPr>
                <w:sz w:val="18"/>
              </w:rPr>
            </w:pPr>
            <w:r>
              <w:rPr>
                <w:sz w:val="18"/>
              </w:rPr>
              <w:t>−12</w:t>
            </w:r>
          </w:p>
        </w:tc>
        <w:tc>
          <w:tcPr>
            <w:tcW w:w="681" w:type="dxa"/>
            <w:tcBorders>
              <w:bottom w:val="nil"/>
            </w:tcBorders>
          </w:tcPr>
          <w:p>
            <w:pPr>
              <w:pStyle w:val="TableParagraph"/>
              <w:spacing w:line="194" w:lineRule="exact" w:before="57"/>
              <w:ind w:left="20"/>
              <w:jc w:val="center"/>
              <w:rPr>
                <w:sz w:val="18"/>
              </w:rPr>
            </w:pPr>
            <w:r>
              <w:rPr>
                <w:w w:val="98"/>
                <w:sz w:val="18"/>
              </w:rPr>
              <w:t>0</w:t>
            </w:r>
          </w:p>
        </w:tc>
        <w:tc>
          <w:tcPr>
            <w:tcW w:w="681" w:type="dxa"/>
            <w:tcBorders>
              <w:bottom w:val="nil"/>
            </w:tcBorders>
          </w:tcPr>
          <w:p>
            <w:pPr>
              <w:pStyle w:val="TableParagraph"/>
              <w:spacing w:line="194" w:lineRule="exact" w:before="57"/>
              <w:ind w:left="86" w:right="66"/>
              <w:jc w:val="center"/>
              <w:rPr>
                <w:sz w:val="18"/>
              </w:rPr>
            </w:pPr>
            <w:r>
              <w:rPr>
                <w:sz w:val="18"/>
              </w:rPr>
              <w:t>17</w:t>
            </w:r>
          </w:p>
        </w:tc>
        <w:tc>
          <w:tcPr>
            <w:tcW w:w="681" w:type="dxa"/>
            <w:tcBorders>
              <w:bottom w:val="nil"/>
            </w:tcBorders>
          </w:tcPr>
          <w:p>
            <w:pPr>
              <w:pStyle w:val="TableParagraph"/>
              <w:spacing w:line="194" w:lineRule="exact" w:before="57"/>
              <w:ind w:left="86" w:right="65"/>
              <w:jc w:val="center"/>
              <w:rPr>
                <w:sz w:val="18"/>
              </w:rPr>
            </w:pPr>
            <w:r>
              <w:rPr>
                <w:sz w:val="18"/>
              </w:rPr>
              <w:t>23</w:t>
            </w:r>
          </w:p>
        </w:tc>
        <w:tc>
          <w:tcPr>
            <w:tcW w:w="681" w:type="dxa"/>
            <w:tcBorders>
              <w:bottom w:val="nil"/>
            </w:tcBorders>
          </w:tcPr>
          <w:p>
            <w:pPr>
              <w:pStyle w:val="TableParagraph"/>
              <w:spacing w:line="194" w:lineRule="exact" w:before="57"/>
              <w:ind w:left="86" w:right="65"/>
              <w:jc w:val="center"/>
              <w:rPr>
                <w:sz w:val="18"/>
              </w:rPr>
            </w:pPr>
            <w:r>
              <w:rPr>
                <w:sz w:val="18"/>
              </w:rPr>
              <w:t>32</w:t>
            </w:r>
          </w:p>
        </w:tc>
        <w:tc>
          <w:tcPr>
            <w:tcW w:w="681" w:type="dxa"/>
            <w:tcBorders>
              <w:bottom w:val="nil"/>
            </w:tcBorders>
          </w:tcPr>
          <w:p>
            <w:pPr>
              <w:pStyle w:val="TableParagraph"/>
              <w:spacing w:line="194" w:lineRule="exact" w:before="57"/>
              <w:ind w:left="86" w:right="64"/>
              <w:jc w:val="center"/>
              <w:rPr>
                <w:sz w:val="18"/>
              </w:rPr>
            </w:pPr>
            <w:r>
              <w:rPr>
                <w:sz w:val="18"/>
              </w:rPr>
              <w:t>31</w:t>
            </w:r>
          </w:p>
        </w:tc>
        <w:tc>
          <w:tcPr>
            <w:tcW w:w="681" w:type="dxa"/>
            <w:tcBorders>
              <w:bottom w:val="nil"/>
            </w:tcBorders>
          </w:tcPr>
          <w:p>
            <w:pPr>
              <w:pStyle w:val="TableParagraph"/>
              <w:spacing w:line="194" w:lineRule="exact" w:before="57"/>
              <w:ind w:left="86" w:right="63"/>
              <w:jc w:val="center"/>
              <w:rPr>
                <w:sz w:val="18"/>
              </w:rPr>
            </w:pPr>
            <w:r>
              <w:rPr>
                <w:sz w:val="18"/>
              </w:rPr>
              <w:t>23</w:t>
            </w:r>
          </w:p>
        </w:tc>
        <w:tc>
          <w:tcPr>
            <w:tcW w:w="681" w:type="dxa"/>
            <w:tcBorders>
              <w:bottom w:val="nil"/>
            </w:tcBorders>
          </w:tcPr>
          <w:p>
            <w:pPr>
              <w:pStyle w:val="TableParagraph"/>
              <w:spacing w:line="194" w:lineRule="exact" w:before="57"/>
              <w:ind w:left="24"/>
              <w:jc w:val="center"/>
              <w:rPr>
                <w:sz w:val="18"/>
              </w:rPr>
            </w:pPr>
            <w:r>
              <w:rPr>
                <w:w w:val="98"/>
                <w:sz w:val="18"/>
              </w:rPr>
              <w:t>8</w:t>
            </w:r>
          </w:p>
        </w:tc>
        <w:tc>
          <w:tcPr>
            <w:tcW w:w="681" w:type="dxa"/>
            <w:tcBorders>
              <w:bottom w:val="nil"/>
            </w:tcBorders>
          </w:tcPr>
          <w:p>
            <w:pPr>
              <w:pStyle w:val="TableParagraph"/>
              <w:spacing w:line="194" w:lineRule="exact" w:before="57"/>
              <w:ind w:left="86" w:right="62"/>
              <w:jc w:val="center"/>
              <w:rPr>
                <w:sz w:val="18"/>
              </w:rPr>
            </w:pPr>
            <w:r>
              <w:rPr>
                <w:sz w:val="18"/>
              </w:rPr>
              <w:t>−19</w:t>
            </w:r>
          </w:p>
        </w:tc>
        <w:tc>
          <w:tcPr>
            <w:tcW w:w="708" w:type="dxa"/>
            <w:tcBorders>
              <w:bottom w:val="nil"/>
              <w:right w:val="single" w:sz="18" w:space="0" w:color="AAAAAA"/>
            </w:tcBorders>
          </w:tcPr>
          <w:p>
            <w:pPr>
              <w:pStyle w:val="TableParagraph"/>
              <w:spacing w:line="194" w:lineRule="exact" w:before="57"/>
              <w:ind w:left="203"/>
              <w:rPr>
                <w:sz w:val="18"/>
              </w:rPr>
            </w:pPr>
            <w:r>
              <w:rPr>
                <w:sz w:val="18"/>
              </w:rPr>
              <w:t>−21</w:t>
            </w:r>
          </w:p>
        </w:tc>
        <w:tc>
          <w:tcPr>
            <w:tcW w:w="802" w:type="dxa"/>
            <w:tcBorders>
              <w:left w:val="single" w:sz="18" w:space="0" w:color="AAAAAA"/>
              <w:bottom w:val="nil"/>
            </w:tcBorders>
          </w:tcPr>
          <w:p>
            <w:pPr>
              <w:pStyle w:val="TableParagraph"/>
              <w:spacing w:line="194" w:lineRule="exact" w:before="57"/>
              <w:ind w:left="248"/>
              <w:rPr>
                <w:sz w:val="18"/>
              </w:rPr>
            </w:pPr>
            <w:r>
              <w:rPr>
                <w:sz w:val="18"/>
              </w:rPr>
              <w:t>−34</w:t>
            </w:r>
          </w:p>
        </w:tc>
      </w:tr>
      <w:tr>
        <w:trPr>
          <w:trHeight w:val="288" w:hRule="atLeast"/>
        </w:trPr>
        <w:tc>
          <w:tcPr>
            <w:tcW w:w="1282" w:type="dxa"/>
            <w:tcBorders>
              <w:top w:val="nil"/>
            </w:tcBorders>
          </w:tcPr>
          <w:p>
            <w:pPr>
              <w:pStyle w:val="TableParagraph"/>
              <w:spacing w:line="207" w:lineRule="exact"/>
              <w:ind w:left="373"/>
              <w:rPr>
                <w:b/>
                <w:sz w:val="18"/>
              </w:rPr>
            </w:pPr>
            <w:r>
              <w:rPr>
                <w:b/>
                <w:sz w:val="18"/>
              </w:rPr>
              <w:t>°F (°C)</w:t>
            </w:r>
          </w:p>
        </w:tc>
        <w:tc>
          <w:tcPr>
            <w:tcW w:w="694" w:type="dxa"/>
            <w:tcBorders>
              <w:top w:val="nil"/>
            </w:tcBorders>
          </w:tcPr>
          <w:p>
            <w:pPr>
              <w:pStyle w:val="TableParagraph"/>
              <w:spacing w:line="207" w:lineRule="exact"/>
              <w:ind w:left="89" w:right="73"/>
              <w:jc w:val="center"/>
              <w:rPr>
                <w:sz w:val="18"/>
              </w:rPr>
            </w:pPr>
            <w:r>
              <w:rPr>
                <w:sz w:val="18"/>
              </w:rPr>
              <w:t>(−37)</w:t>
            </w:r>
          </w:p>
        </w:tc>
        <w:tc>
          <w:tcPr>
            <w:tcW w:w="694" w:type="dxa"/>
            <w:tcBorders>
              <w:top w:val="nil"/>
            </w:tcBorders>
          </w:tcPr>
          <w:p>
            <w:pPr>
              <w:pStyle w:val="TableParagraph"/>
              <w:spacing w:line="207" w:lineRule="exact"/>
              <w:ind w:left="89" w:right="72"/>
              <w:jc w:val="center"/>
              <w:rPr>
                <w:sz w:val="18"/>
              </w:rPr>
            </w:pPr>
            <w:r>
              <w:rPr>
                <w:sz w:val="18"/>
              </w:rPr>
              <w:t>(−29)</w:t>
            </w:r>
          </w:p>
        </w:tc>
        <w:tc>
          <w:tcPr>
            <w:tcW w:w="681" w:type="dxa"/>
            <w:tcBorders>
              <w:top w:val="nil"/>
            </w:tcBorders>
          </w:tcPr>
          <w:p>
            <w:pPr>
              <w:pStyle w:val="TableParagraph"/>
              <w:spacing w:line="207" w:lineRule="exact"/>
              <w:ind w:left="84" w:right="66"/>
              <w:jc w:val="center"/>
              <w:rPr>
                <w:sz w:val="18"/>
              </w:rPr>
            </w:pPr>
            <w:r>
              <w:rPr>
                <w:sz w:val="18"/>
              </w:rPr>
              <w:t>(−24)</w:t>
            </w:r>
          </w:p>
        </w:tc>
        <w:tc>
          <w:tcPr>
            <w:tcW w:w="681" w:type="dxa"/>
            <w:tcBorders>
              <w:top w:val="nil"/>
            </w:tcBorders>
          </w:tcPr>
          <w:p>
            <w:pPr>
              <w:pStyle w:val="TableParagraph"/>
              <w:spacing w:line="207" w:lineRule="exact"/>
              <w:ind w:right="115"/>
              <w:jc w:val="right"/>
              <w:rPr>
                <w:sz w:val="18"/>
              </w:rPr>
            </w:pPr>
            <w:r>
              <w:rPr>
                <w:w w:val="95"/>
                <w:sz w:val="18"/>
              </w:rPr>
              <w:t>(−18)</w:t>
            </w:r>
          </w:p>
        </w:tc>
        <w:tc>
          <w:tcPr>
            <w:tcW w:w="681" w:type="dxa"/>
            <w:tcBorders>
              <w:top w:val="nil"/>
            </w:tcBorders>
          </w:tcPr>
          <w:p>
            <w:pPr>
              <w:pStyle w:val="TableParagraph"/>
              <w:spacing w:line="207" w:lineRule="exact"/>
              <w:ind w:left="86" w:right="66"/>
              <w:jc w:val="center"/>
              <w:rPr>
                <w:sz w:val="18"/>
              </w:rPr>
            </w:pPr>
            <w:r>
              <w:rPr>
                <w:sz w:val="18"/>
              </w:rPr>
              <w:t>(−8)</w:t>
            </w:r>
          </w:p>
        </w:tc>
        <w:tc>
          <w:tcPr>
            <w:tcW w:w="681" w:type="dxa"/>
            <w:tcBorders>
              <w:top w:val="nil"/>
            </w:tcBorders>
          </w:tcPr>
          <w:p>
            <w:pPr>
              <w:pStyle w:val="TableParagraph"/>
              <w:spacing w:line="207" w:lineRule="exact"/>
              <w:ind w:right="163"/>
              <w:jc w:val="right"/>
              <w:rPr>
                <w:sz w:val="18"/>
              </w:rPr>
            </w:pPr>
            <w:r>
              <w:rPr>
                <w:w w:val="95"/>
                <w:sz w:val="18"/>
              </w:rPr>
              <w:t>(−5)</w:t>
            </w:r>
          </w:p>
        </w:tc>
        <w:tc>
          <w:tcPr>
            <w:tcW w:w="681" w:type="dxa"/>
            <w:tcBorders>
              <w:top w:val="nil"/>
            </w:tcBorders>
          </w:tcPr>
          <w:p>
            <w:pPr>
              <w:pStyle w:val="TableParagraph"/>
              <w:spacing w:line="207" w:lineRule="exact"/>
              <w:ind w:left="86" w:right="65"/>
              <w:jc w:val="center"/>
              <w:rPr>
                <w:sz w:val="18"/>
              </w:rPr>
            </w:pPr>
            <w:r>
              <w:rPr>
                <w:sz w:val="18"/>
              </w:rPr>
              <w:t>(0)</w:t>
            </w:r>
          </w:p>
        </w:tc>
        <w:tc>
          <w:tcPr>
            <w:tcW w:w="681" w:type="dxa"/>
            <w:tcBorders>
              <w:top w:val="nil"/>
            </w:tcBorders>
          </w:tcPr>
          <w:p>
            <w:pPr>
              <w:pStyle w:val="TableParagraph"/>
              <w:spacing w:line="207" w:lineRule="exact"/>
              <w:ind w:right="162"/>
              <w:jc w:val="right"/>
              <w:rPr>
                <w:sz w:val="18"/>
              </w:rPr>
            </w:pPr>
            <w:r>
              <w:rPr>
                <w:w w:val="95"/>
                <w:sz w:val="18"/>
              </w:rPr>
              <w:t>(−1)</w:t>
            </w:r>
          </w:p>
        </w:tc>
        <w:tc>
          <w:tcPr>
            <w:tcW w:w="681" w:type="dxa"/>
            <w:tcBorders>
              <w:top w:val="nil"/>
            </w:tcBorders>
          </w:tcPr>
          <w:p>
            <w:pPr>
              <w:pStyle w:val="TableParagraph"/>
              <w:spacing w:line="207" w:lineRule="exact"/>
              <w:ind w:left="86" w:right="64"/>
              <w:jc w:val="center"/>
              <w:rPr>
                <w:sz w:val="18"/>
              </w:rPr>
            </w:pPr>
            <w:r>
              <w:rPr>
                <w:sz w:val="18"/>
              </w:rPr>
              <w:t>(−5)</w:t>
            </w:r>
          </w:p>
        </w:tc>
        <w:tc>
          <w:tcPr>
            <w:tcW w:w="681" w:type="dxa"/>
            <w:tcBorders>
              <w:top w:val="nil"/>
            </w:tcBorders>
          </w:tcPr>
          <w:p>
            <w:pPr>
              <w:pStyle w:val="TableParagraph"/>
              <w:spacing w:line="207" w:lineRule="exact"/>
              <w:ind w:right="113"/>
              <w:jc w:val="right"/>
              <w:rPr>
                <w:sz w:val="18"/>
              </w:rPr>
            </w:pPr>
            <w:r>
              <w:rPr>
                <w:w w:val="95"/>
                <w:sz w:val="18"/>
              </w:rPr>
              <w:t>(−13)</w:t>
            </w:r>
          </w:p>
        </w:tc>
        <w:tc>
          <w:tcPr>
            <w:tcW w:w="681" w:type="dxa"/>
            <w:tcBorders>
              <w:top w:val="nil"/>
            </w:tcBorders>
          </w:tcPr>
          <w:p>
            <w:pPr>
              <w:pStyle w:val="TableParagraph"/>
              <w:spacing w:line="207" w:lineRule="exact"/>
              <w:ind w:left="86" w:right="63"/>
              <w:jc w:val="center"/>
              <w:rPr>
                <w:sz w:val="18"/>
              </w:rPr>
            </w:pPr>
            <w:r>
              <w:rPr>
                <w:sz w:val="18"/>
              </w:rPr>
              <w:t>(−28)</w:t>
            </w:r>
          </w:p>
        </w:tc>
        <w:tc>
          <w:tcPr>
            <w:tcW w:w="708" w:type="dxa"/>
            <w:tcBorders>
              <w:top w:val="nil"/>
              <w:right w:val="single" w:sz="18" w:space="0" w:color="AAAAAA"/>
            </w:tcBorders>
          </w:tcPr>
          <w:p>
            <w:pPr>
              <w:pStyle w:val="TableParagraph"/>
              <w:spacing w:line="207" w:lineRule="exact"/>
              <w:ind w:left="145"/>
              <w:rPr>
                <w:sz w:val="18"/>
              </w:rPr>
            </w:pPr>
            <w:r>
              <w:rPr>
                <w:sz w:val="18"/>
              </w:rPr>
              <w:t>(−29)</w:t>
            </w:r>
          </w:p>
        </w:tc>
        <w:tc>
          <w:tcPr>
            <w:tcW w:w="802" w:type="dxa"/>
            <w:tcBorders>
              <w:top w:val="nil"/>
              <w:left w:val="single" w:sz="18" w:space="0" w:color="AAAAAA"/>
            </w:tcBorders>
          </w:tcPr>
          <w:p>
            <w:pPr>
              <w:pStyle w:val="TableParagraph"/>
              <w:spacing w:line="207" w:lineRule="exact"/>
              <w:ind w:left="190"/>
              <w:rPr>
                <w:sz w:val="18"/>
              </w:rPr>
            </w:pPr>
            <w:r>
              <w:rPr>
                <w:sz w:val="18"/>
              </w:rPr>
              <w:t>(−37)</w:t>
            </w:r>
          </w:p>
        </w:tc>
      </w:tr>
      <w:tr>
        <w:trPr>
          <w:trHeight w:val="773" w:hRule="atLeast"/>
        </w:trPr>
        <w:tc>
          <w:tcPr>
            <w:tcW w:w="1282" w:type="dxa"/>
          </w:tcPr>
          <w:p>
            <w:pPr>
              <w:pStyle w:val="TableParagraph"/>
              <w:spacing w:line="247" w:lineRule="auto" w:before="57"/>
              <w:ind w:left="119" w:firstLine="181"/>
              <w:rPr>
                <w:b/>
                <w:sz w:val="18"/>
              </w:rPr>
            </w:pPr>
            <w:r>
              <w:rPr>
                <w:b/>
                <w:sz w:val="18"/>
              </w:rPr>
              <w:t>Average </w:t>
            </w:r>
            <w:hyperlink r:id="rId393">
              <w:r>
                <w:rPr>
                  <w:b/>
                  <w:sz w:val="18"/>
                  <w:u w:val="single" w:color="AAAAAA"/>
                </w:rPr>
                <w:t>precipitation</w:t>
              </w:r>
            </w:hyperlink>
            <w:r>
              <w:rPr>
                <w:b/>
                <w:sz w:val="18"/>
              </w:rPr>
              <w:t> inches (mm)</w:t>
            </w:r>
          </w:p>
        </w:tc>
        <w:tc>
          <w:tcPr>
            <w:tcW w:w="694" w:type="dxa"/>
          </w:tcPr>
          <w:p>
            <w:pPr>
              <w:pStyle w:val="TableParagraph"/>
              <w:spacing w:before="164"/>
              <w:ind w:left="226"/>
              <w:rPr>
                <w:sz w:val="18"/>
              </w:rPr>
            </w:pPr>
            <w:r>
              <w:rPr>
                <w:sz w:val="18"/>
              </w:rPr>
              <w:t>3.7</w:t>
            </w:r>
          </w:p>
          <w:p>
            <w:pPr>
              <w:pStyle w:val="TableParagraph"/>
              <w:spacing w:before="7"/>
              <w:ind w:left="192"/>
              <w:rPr>
                <w:sz w:val="18"/>
              </w:rPr>
            </w:pPr>
            <w:r>
              <w:rPr>
                <w:sz w:val="18"/>
              </w:rPr>
              <w:t>(94)</w:t>
            </w:r>
          </w:p>
        </w:tc>
        <w:tc>
          <w:tcPr>
            <w:tcW w:w="694" w:type="dxa"/>
          </w:tcPr>
          <w:p>
            <w:pPr>
              <w:pStyle w:val="TableParagraph"/>
              <w:spacing w:before="164"/>
              <w:ind w:left="226"/>
              <w:rPr>
                <w:sz w:val="18"/>
              </w:rPr>
            </w:pPr>
            <w:r>
              <w:rPr>
                <w:sz w:val="18"/>
              </w:rPr>
              <w:t>3.5</w:t>
            </w:r>
          </w:p>
          <w:p>
            <w:pPr>
              <w:pStyle w:val="TableParagraph"/>
              <w:spacing w:before="7"/>
              <w:ind w:left="193"/>
              <w:rPr>
                <w:sz w:val="18"/>
              </w:rPr>
            </w:pPr>
            <w:r>
              <w:rPr>
                <w:sz w:val="18"/>
              </w:rPr>
              <w:t>(89)</w:t>
            </w:r>
          </w:p>
        </w:tc>
        <w:tc>
          <w:tcPr>
            <w:tcW w:w="681" w:type="dxa"/>
          </w:tcPr>
          <w:p>
            <w:pPr>
              <w:pStyle w:val="TableParagraph"/>
              <w:spacing w:before="164"/>
              <w:ind w:left="220"/>
              <w:rPr>
                <w:sz w:val="18"/>
              </w:rPr>
            </w:pPr>
            <w:r>
              <w:rPr>
                <w:sz w:val="18"/>
              </w:rPr>
              <w:t>4.2</w:t>
            </w:r>
          </w:p>
          <w:p>
            <w:pPr>
              <w:pStyle w:val="TableParagraph"/>
              <w:spacing w:before="7"/>
              <w:ind w:left="138"/>
              <w:rPr>
                <w:sz w:val="18"/>
              </w:rPr>
            </w:pPr>
            <w:r>
              <w:rPr>
                <w:sz w:val="18"/>
              </w:rPr>
              <w:t>(110)</w:t>
            </w:r>
          </w:p>
        </w:tc>
        <w:tc>
          <w:tcPr>
            <w:tcW w:w="681" w:type="dxa"/>
          </w:tcPr>
          <w:p>
            <w:pPr>
              <w:pStyle w:val="TableParagraph"/>
              <w:spacing w:before="164"/>
              <w:ind w:left="221"/>
              <w:rPr>
                <w:sz w:val="18"/>
              </w:rPr>
            </w:pPr>
            <w:r>
              <w:rPr>
                <w:sz w:val="18"/>
              </w:rPr>
              <w:t>3.5</w:t>
            </w:r>
          </w:p>
          <w:p>
            <w:pPr>
              <w:pStyle w:val="TableParagraph"/>
              <w:spacing w:before="7"/>
              <w:ind w:left="187"/>
              <w:rPr>
                <w:sz w:val="18"/>
              </w:rPr>
            </w:pPr>
            <w:r>
              <w:rPr>
                <w:sz w:val="18"/>
              </w:rPr>
              <w:t>(89)</w:t>
            </w:r>
          </w:p>
        </w:tc>
        <w:tc>
          <w:tcPr>
            <w:tcW w:w="681" w:type="dxa"/>
          </w:tcPr>
          <w:p>
            <w:pPr>
              <w:pStyle w:val="TableParagraph"/>
              <w:spacing w:before="164"/>
              <w:ind w:left="221"/>
              <w:rPr>
                <w:sz w:val="18"/>
              </w:rPr>
            </w:pPr>
            <w:r>
              <w:rPr>
                <w:sz w:val="18"/>
              </w:rPr>
              <w:t>3.8</w:t>
            </w:r>
          </w:p>
          <w:p>
            <w:pPr>
              <w:pStyle w:val="TableParagraph"/>
              <w:spacing w:before="7"/>
              <w:ind w:left="187"/>
              <w:rPr>
                <w:sz w:val="18"/>
              </w:rPr>
            </w:pPr>
            <w:r>
              <w:rPr>
                <w:sz w:val="18"/>
              </w:rPr>
              <w:t>(97)</w:t>
            </w:r>
          </w:p>
        </w:tc>
        <w:tc>
          <w:tcPr>
            <w:tcW w:w="681" w:type="dxa"/>
          </w:tcPr>
          <w:p>
            <w:pPr>
              <w:pStyle w:val="TableParagraph"/>
              <w:spacing w:before="164"/>
              <w:ind w:left="221"/>
              <w:rPr>
                <w:sz w:val="18"/>
              </w:rPr>
            </w:pPr>
            <w:r>
              <w:rPr>
                <w:sz w:val="18"/>
              </w:rPr>
              <w:t>4.3</w:t>
            </w:r>
          </w:p>
          <w:p>
            <w:pPr>
              <w:pStyle w:val="TableParagraph"/>
              <w:spacing w:before="7"/>
              <w:ind w:left="139"/>
              <w:rPr>
                <w:sz w:val="18"/>
              </w:rPr>
            </w:pPr>
            <w:r>
              <w:rPr>
                <w:sz w:val="18"/>
              </w:rPr>
              <w:t>(110)</w:t>
            </w:r>
          </w:p>
        </w:tc>
        <w:tc>
          <w:tcPr>
            <w:tcW w:w="681" w:type="dxa"/>
          </w:tcPr>
          <w:p>
            <w:pPr>
              <w:pStyle w:val="TableParagraph"/>
              <w:spacing w:before="164"/>
              <w:ind w:left="222"/>
              <w:rPr>
                <w:sz w:val="18"/>
              </w:rPr>
            </w:pPr>
            <w:r>
              <w:rPr>
                <w:sz w:val="18"/>
              </w:rPr>
              <w:t>4.8</w:t>
            </w:r>
          </w:p>
          <w:p>
            <w:pPr>
              <w:pStyle w:val="TableParagraph"/>
              <w:spacing w:before="7"/>
              <w:ind w:left="140"/>
              <w:rPr>
                <w:sz w:val="18"/>
              </w:rPr>
            </w:pPr>
            <w:r>
              <w:rPr>
                <w:sz w:val="18"/>
              </w:rPr>
              <w:t>(120)</w:t>
            </w:r>
          </w:p>
        </w:tc>
        <w:tc>
          <w:tcPr>
            <w:tcW w:w="681" w:type="dxa"/>
          </w:tcPr>
          <w:p>
            <w:pPr>
              <w:pStyle w:val="TableParagraph"/>
              <w:spacing w:before="164"/>
              <w:ind w:left="222"/>
              <w:rPr>
                <w:sz w:val="18"/>
              </w:rPr>
            </w:pPr>
            <w:r>
              <w:rPr>
                <w:sz w:val="18"/>
              </w:rPr>
              <w:t>4.7</w:t>
            </w:r>
          </w:p>
          <w:p>
            <w:pPr>
              <w:pStyle w:val="TableParagraph"/>
              <w:spacing w:before="7"/>
              <w:ind w:left="140"/>
              <w:rPr>
                <w:sz w:val="18"/>
              </w:rPr>
            </w:pPr>
            <w:r>
              <w:rPr>
                <w:sz w:val="18"/>
              </w:rPr>
              <w:t>(120)</w:t>
            </w:r>
          </w:p>
        </w:tc>
        <w:tc>
          <w:tcPr>
            <w:tcW w:w="681" w:type="dxa"/>
          </w:tcPr>
          <w:p>
            <w:pPr>
              <w:pStyle w:val="TableParagraph"/>
              <w:spacing w:before="164"/>
              <w:ind w:left="222"/>
              <w:rPr>
                <w:sz w:val="18"/>
              </w:rPr>
            </w:pPr>
            <w:r>
              <w:rPr>
                <w:sz w:val="18"/>
              </w:rPr>
              <w:t>4.3</w:t>
            </w:r>
          </w:p>
          <w:p>
            <w:pPr>
              <w:pStyle w:val="TableParagraph"/>
              <w:spacing w:before="7"/>
              <w:ind w:left="140"/>
              <w:rPr>
                <w:sz w:val="18"/>
              </w:rPr>
            </w:pPr>
            <w:r>
              <w:rPr>
                <w:sz w:val="18"/>
              </w:rPr>
              <w:t>(110)</w:t>
            </w:r>
          </w:p>
        </w:tc>
        <w:tc>
          <w:tcPr>
            <w:tcW w:w="681" w:type="dxa"/>
          </w:tcPr>
          <w:p>
            <w:pPr>
              <w:pStyle w:val="TableParagraph"/>
              <w:spacing w:before="164"/>
              <w:ind w:left="223"/>
              <w:rPr>
                <w:sz w:val="18"/>
              </w:rPr>
            </w:pPr>
            <w:r>
              <w:rPr>
                <w:sz w:val="18"/>
              </w:rPr>
              <w:t>3.3</w:t>
            </w:r>
          </w:p>
          <w:p>
            <w:pPr>
              <w:pStyle w:val="TableParagraph"/>
              <w:spacing w:before="7"/>
              <w:ind w:left="189"/>
              <w:rPr>
                <w:sz w:val="18"/>
              </w:rPr>
            </w:pPr>
            <w:r>
              <w:rPr>
                <w:sz w:val="18"/>
              </w:rPr>
              <w:t>(84)</w:t>
            </w:r>
          </w:p>
        </w:tc>
        <w:tc>
          <w:tcPr>
            <w:tcW w:w="681" w:type="dxa"/>
          </w:tcPr>
          <w:p>
            <w:pPr>
              <w:pStyle w:val="TableParagraph"/>
              <w:spacing w:before="164"/>
              <w:ind w:left="223"/>
              <w:rPr>
                <w:sz w:val="18"/>
              </w:rPr>
            </w:pPr>
            <w:r>
              <w:rPr>
                <w:sz w:val="18"/>
              </w:rPr>
              <w:t>3.3</w:t>
            </w:r>
          </w:p>
          <w:p>
            <w:pPr>
              <w:pStyle w:val="TableParagraph"/>
              <w:spacing w:before="7"/>
              <w:ind w:left="189"/>
              <w:rPr>
                <w:sz w:val="18"/>
              </w:rPr>
            </w:pPr>
            <w:r>
              <w:rPr>
                <w:sz w:val="18"/>
              </w:rPr>
              <w:t>(84)</w:t>
            </w:r>
          </w:p>
        </w:tc>
        <w:tc>
          <w:tcPr>
            <w:tcW w:w="708" w:type="dxa"/>
            <w:tcBorders>
              <w:right w:val="single" w:sz="18" w:space="0" w:color="AAAAAA"/>
            </w:tcBorders>
          </w:tcPr>
          <w:p>
            <w:pPr>
              <w:pStyle w:val="TableParagraph"/>
              <w:spacing w:before="164"/>
              <w:ind w:left="230"/>
              <w:rPr>
                <w:sz w:val="18"/>
              </w:rPr>
            </w:pPr>
            <w:r>
              <w:rPr>
                <w:sz w:val="18"/>
              </w:rPr>
              <w:t>3.5</w:t>
            </w:r>
          </w:p>
          <w:p>
            <w:pPr>
              <w:pStyle w:val="TableParagraph"/>
              <w:spacing w:before="7"/>
              <w:ind w:left="196"/>
              <w:rPr>
                <w:sz w:val="18"/>
              </w:rPr>
            </w:pPr>
            <w:r>
              <w:rPr>
                <w:sz w:val="18"/>
              </w:rPr>
              <w:t>(89)</w:t>
            </w:r>
          </w:p>
        </w:tc>
        <w:tc>
          <w:tcPr>
            <w:tcW w:w="802" w:type="dxa"/>
            <w:tcBorders>
              <w:left w:val="single" w:sz="18" w:space="0" w:color="AAAAAA"/>
            </w:tcBorders>
          </w:tcPr>
          <w:p>
            <w:pPr>
              <w:pStyle w:val="TableParagraph"/>
              <w:spacing w:before="164"/>
              <w:ind w:left="91" w:right="69"/>
              <w:jc w:val="center"/>
              <w:rPr>
                <w:sz w:val="18"/>
              </w:rPr>
            </w:pPr>
            <w:r>
              <w:rPr>
                <w:sz w:val="18"/>
              </w:rPr>
              <w:t>46.9</w:t>
            </w:r>
          </w:p>
          <w:p>
            <w:pPr>
              <w:pStyle w:val="TableParagraph"/>
              <w:spacing w:before="7"/>
              <w:ind w:left="91" w:right="70"/>
              <w:jc w:val="center"/>
              <w:rPr>
                <w:sz w:val="18"/>
              </w:rPr>
            </w:pPr>
            <w:r>
              <w:rPr>
                <w:sz w:val="18"/>
              </w:rPr>
              <w:t>(1,196)</w:t>
            </w:r>
          </w:p>
        </w:tc>
      </w:tr>
      <w:tr>
        <w:trPr>
          <w:trHeight w:val="773" w:hRule="atLeast"/>
        </w:trPr>
        <w:tc>
          <w:tcPr>
            <w:tcW w:w="1282" w:type="dxa"/>
          </w:tcPr>
          <w:p>
            <w:pPr>
              <w:pStyle w:val="TableParagraph"/>
              <w:spacing w:line="247" w:lineRule="auto" w:before="57"/>
              <w:ind w:left="157" w:right="140" w:firstLine="1"/>
              <w:jc w:val="center"/>
              <w:rPr>
                <w:b/>
                <w:sz w:val="18"/>
              </w:rPr>
            </w:pPr>
            <w:r>
              <w:rPr>
                <w:b/>
                <w:spacing w:val="-4"/>
                <w:sz w:val="18"/>
              </w:rPr>
              <w:t>Average </w:t>
            </w:r>
            <w:r>
              <w:rPr>
                <w:b/>
                <w:spacing w:val="-3"/>
                <w:sz w:val="18"/>
              </w:rPr>
              <w:t>snowfall inches</w:t>
            </w:r>
            <w:r>
              <w:rPr>
                <w:b/>
                <w:spacing w:val="-7"/>
                <w:sz w:val="18"/>
              </w:rPr>
              <w:t> (cm)</w:t>
            </w:r>
          </w:p>
        </w:tc>
        <w:tc>
          <w:tcPr>
            <w:tcW w:w="694" w:type="dxa"/>
          </w:tcPr>
          <w:p>
            <w:pPr>
              <w:pStyle w:val="TableParagraph"/>
              <w:spacing w:before="164"/>
              <w:ind w:left="226"/>
              <w:rPr>
                <w:sz w:val="18"/>
              </w:rPr>
            </w:pPr>
            <w:r>
              <w:rPr>
                <w:sz w:val="18"/>
              </w:rPr>
              <w:t>2.0</w:t>
            </w:r>
          </w:p>
          <w:p>
            <w:pPr>
              <w:pStyle w:val="TableParagraph"/>
              <w:spacing w:before="7"/>
              <w:ind w:left="168"/>
              <w:rPr>
                <w:sz w:val="18"/>
              </w:rPr>
            </w:pPr>
            <w:r>
              <w:rPr>
                <w:sz w:val="18"/>
              </w:rPr>
              <w:t>(5.1)</w:t>
            </w:r>
          </w:p>
        </w:tc>
        <w:tc>
          <w:tcPr>
            <w:tcW w:w="694" w:type="dxa"/>
          </w:tcPr>
          <w:p>
            <w:pPr>
              <w:pStyle w:val="TableParagraph"/>
              <w:spacing w:before="164"/>
              <w:ind w:left="226"/>
              <w:rPr>
                <w:sz w:val="18"/>
              </w:rPr>
            </w:pPr>
            <w:r>
              <w:rPr>
                <w:sz w:val="18"/>
              </w:rPr>
              <w:t>1.4</w:t>
            </w:r>
          </w:p>
          <w:p>
            <w:pPr>
              <w:pStyle w:val="TableParagraph"/>
              <w:spacing w:before="7"/>
              <w:ind w:left="169"/>
              <w:rPr>
                <w:sz w:val="18"/>
              </w:rPr>
            </w:pPr>
            <w:r>
              <w:rPr>
                <w:sz w:val="18"/>
              </w:rPr>
              <w:t>(3.6)</w:t>
            </w:r>
          </w:p>
        </w:tc>
        <w:tc>
          <w:tcPr>
            <w:tcW w:w="681" w:type="dxa"/>
          </w:tcPr>
          <w:p>
            <w:pPr>
              <w:pStyle w:val="TableParagraph"/>
              <w:spacing w:before="164"/>
              <w:ind w:left="220"/>
              <w:rPr>
                <w:sz w:val="18"/>
              </w:rPr>
            </w:pPr>
            <w:r>
              <w:rPr>
                <w:sz w:val="18"/>
              </w:rPr>
              <w:t>0.6</w:t>
            </w:r>
          </w:p>
          <w:p>
            <w:pPr>
              <w:pStyle w:val="TableParagraph"/>
              <w:spacing w:before="7"/>
              <w:ind w:left="163"/>
              <w:rPr>
                <w:sz w:val="18"/>
              </w:rPr>
            </w:pPr>
            <w:r>
              <w:rPr>
                <w:sz w:val="18"/>
              </w:rPr>
              <w:t>(1.5)</w:t>
            </w:r>
          </w:p>
        </w:tc>
        <w:tc>
          <w:tcPr>
            <w:tcW w:w="681" w:type="dxa"/>
          </w:tcPr>
          <w:p>
            <w:pPr>
              <w:pStyle w:val="TableParagraph"/>
              <w:spacing w:before="164"/>
              <w:ind w:left="86" w:right="66"/>
              <w:jc w:val="center"/>
              <w:rPr>
                <w:sz w:val="18"/>
              </w:rPr>
            </w:pPr>
            <w:r>
              <w:rPr>
                <w:sz w:val="18"/>
              </w:rPr>
              <w:t>0.1</w:t>
            </w:r>
          </w:p>
          <w:p>
            <w:pPr>
              <w:pStyle w:val="TableParagraph"/>
              <w:spacing w:before="7"/>
              <w:ind w:left="85" w:right="66"/>
              <w:jc w:val="center"/>
              <w:rPr>
                <w:sz w:val="18"/>
              </w:rPr>
            </w:pPr>
            <w:r>
              <w:rPr>
                <w:sz w:val="18"/>
              </w:rPr>
              <w:t>(0.25)</w:t>
            </w:r>
          </w:p>
        </w:tc>
        <w:tc>
          <w:tcPr>
            <w:tcW w:w="681" w:type="dxa"/>
          </w:tcPr>
          <w:p>
            <w:pPr>
              <w:pStyle w:val="TableParagraph"/>
              <w:spacing w:before="164"/>
              <w:ind w:left="221"/>
              <w:rPr>
                <w:sz w:val="18"/>
              </w:rPr>
            </w:pPr>
            <w:r>
              <w:rPr>
                <w:sz w:val="18"/>
              </w:rPr>
              <w:t>0.0</w:t>
            </w:r>
          </w:p>
          <w:p>
            <w:pPr>
              <w:pStyle w:val="TableParagraph"/>
              <w:spacing w:before="7"/>
              <w:ind w:left="163"/>
              <w:rPr>
                <w:sz w:val="18"/>
              </w:rPr>
            </w:pPr>
            <w:r>
              <w:rPr>
                <w:sz w:val="18"/>
              </w:rPr>
              <w:t>(0.0)</w:t>
            </w:r>
          </w:p>
        </w:tc>
        <w:tc>
          <w:tcPr>
            <w:tcW w:w="681" w:type="dxa"/>
          </w:tcPr>
          <w:p>
            <w:pPr>
              <w:pStyle w:val="TableParagraph"/>
              <w:spacing w:before="164"/>
              <w:ind w:left="221"/>
              <w:rPr>
                <w:sz w:val="18"/>
              </w:rPr>
            </w:pPr>
            <w:r>
              <w:rPr>
                <w:sz w:val="18"/>
              </w:rPr>
              <w:t>0.0</w:t>
            </w:r>
          </w:p>
          <w:p>
            <w:pPr>
              <w:pStyle w:val="TableParagraph"/>
              <w:spacing w:before="7"/>
              <w:ind w:left="164"/>
              <w:rPr>
                <w:sz w:val="18"/>
              </w:rPr>
            </w:pPr>
            <w:r>
              <w:rPr>
                <w:sz w:val="18"/>
              </w:rPr>
              <w:t>(0.0)</w:t>
            </w:r>
          </w:p>
        </w:tc>
        <w:tc>
          <w:tcPr>
            <w:tcW w:w="681" w:type="dxa"/>
          </w:tcPr>
          <w:p>
            <w:pPr>
              <w:pStyle w:val="TableParagraph"/>
              <w:spacing w:before="164"/>
              <w:ind w:left="222"/>
              <w:rPr>
                <w:sz w:val="18"/>
              </w:rPr>
            </w:pPr>
            <w:r>
              <w:rPr>
                <w:sz w:val="18"/>
              </w:rPr>
              <w:t>0.0</w:t>
            </w:r>
          </w:p>
          <w:p>
            <w:pPr>
              <w:pStyle w:val="TableParagraph"/>
              <w:spacing w:before="7"/>
              <w:ind w:left="164"/>
              <w:rPr>
                <w:sz w:val="18"/>
              </w:rPr>
            </w:pPr>
            <w:r>
              <w:rPr>
                <w:sz w:val="18"/>
              </w:rPr>
              <w:t>(0.0)</w:t>
            </w:r>
          </w:p>
        </w:tc>
        <w:tc>
          <w:tcPr>
            <w:tcW w:w="681" w:type="dxa"/>
          </w:tcPr>
          <w:p>
            <w:pPr>
              <w:pStyle w:val="TableParagraph"/>
              <w:spacing w:before="164"/>
              <w:ind w:left="222"/>
              <w:rPr>
                <w:sz w:val="18"/>
              </w:rPr>
            </w:pPr>
            <w:r>
              <w:rPr>
                <w:sz w:val="18"/>
              </w:rPr>
              <w:t>0.0</w:t>
            </w:r>
          </w:p>
          <w:p>
            <w:pPr>
              <w:pStyle w:val="TableParagraph"/>
              <w:spacing w:before="7"/>
              <w:ind w:left="164"/>
              <w:rPr>
                <w:sz w:val="18"/>
              </w:rPr>
            </w:pPr>
            <w:r>
              <w:rPr>
                <w:sz w:val="18"/>
              </w:rPr>
              <w:t>(0.0)</w:t>
            </w:r>
          </w:p>
        </w:tc>
        <w:tc>
          <w:tcPr>
            <w:tcW w:w="681" w:type="dxa"/>
          </w:tcPr>
          <w:p>
            <w:pPr>
              <w:pStyle w:val="TableParagraph"/>
              <w:spacing w:before="164"/>
              <w:ind w:left="222"/>
              <w:rPr>
                <w:sz w:val="18"/>
              </w:rPr>
            </w:pPr>
            <w:r>
              <w:rPr>
                <w:sz w:val="18"/>
              </w:rPr>
              <w:t>0.0</w:t>
            </w:r>
          </w:p>
          <w:p>
            <w:pPr>
              <w:pStyle w:val="TableParagraph"/>
              <w:spacing w:before="7"/>
              <w:ind w:left="164"/>
              <w:rPr>
                <w:sz w:val="18"/>
              </w:rPr>
            </w:pPr>
            <w:r>
              <w:rPr>
                <w:sz w:val="18"/>
              </w:rPr>
              <w:t>(0.0)</w:t>
            </w:r>
          </w:p>
        </w:tc>
        <w:tc>
          <w:tcPr>
            <w:tcW w:w="681" w:type="dxa"/>
          </w:tcPr>
          <w:p>
            <w:pPr>
              <w:pStyle w:val="TableParagraph"/>
              <w:spacing w:before="164"/>
              <w:ind w:left="223"/>
              <w:rPr>
                <w:sz w:val="18"/>
              </w:rPr>
            </w:pPr>
            <w:r>
              <w:rPr>
                <w:sz w:val="18"/>
              </w:rPr>
              <w:t>0.0</w:t>
            </w:r>
          </w:p>
          <w:p>
            <w:pPr>
              <w:pStyle w:val="TableParagraph"/>
              <w:spacing w:before="7"/>
              <w:ind w:left="165"/>
              <w:rPr>
                <w:sz w:val="18"/>
              </w:rPr>
            </w:pPr>
            <w:r>
              <w:rPr>
                <w:sz w:val="18"/>
              </w:rPr>
              <w:t>(0.0)</w:t>
            </w:r>
          </w:p>
        </w:tc>
        <w:tc>
          <w:tcPr>
            <w:tcW w:w="681" w:type="dxa"/>
          </w:tcPr>
          <w:p>
            <w:pPr>
              <w:pStyle w:val="TableParagraph"/>
              <w:spacing w:before="164"/>
              <w:ind w:left="86" w:right="62"/>
              <w:jc w:val="center"/>
              <w:rPr>
                <w:sz w:val="18"/>
              </w:rPr>
            </w:pPr>
            <w:r>
              <w:rPr>
                <w:sz w:val="18"/>
              </w:rPr>
              <w:t>0.1</w:t>
            </w:r>
          </w:p>
          <w:p>
            <w:pPr>
              <w:pStyle w:val="TableParagraph"/>
              <w:spacing w:before="7"/>
              <w:ind w:left="86" w:right="63"/>
              <w:jc w:val="center"/>
              <w:rPr>
                <w:sz w:val="18"/>
              </w:rPr>
            </w:pPr>
            <w:r>
              <w:rPr>
                <w:sz w:val="18"/>
              </w:rPr>
              <w:t>(0.25)</w:t>
            </w:r>
          </w:p>
        </w:tc>
        <w:tc>
          <w:tcPr>
            <w:tcW w:w="708" w:type="dxa"/>
            <w:tcBorders>
              <w:right w:val="single" w:sz="18" w:space="0" w:color="AAAAAA"/>
            </w:tcBorders>
          </w:tcPr>
          <w:p>
            <w:pPr>
              <w:pStyle w:val="TableParagraph"/>
              <w:spacing w:before="164"/>
              <w:ind w:left="230"/>
              <w:rPr>
                <w:sz w:val="18"/>
              </w:rPr>
            </w:pPr>
            <w:r>
              <w:rPr>
                <w:sz w:val="18"/>
              </w:rPr>
              <w:t>0.8</w:t>
            </w:r>
          </w:p>
          <w:p>
            <w:pPr>
              <w:pStyle w:val="TableParagraph"/>
              <w:spacing w:before="7"/>
              <w:ind w:left="172"/>
              <w:rPr>
                <w:sz w:val="18"/>
              </w:rPr>
            </w:pPr>
            <w:r>
              <w:rPr>
                <w:sz w:val="18"/>
              </w:rPr>
              <w:t>(2.0)</w:t>
            </w:r>
          </w:p>
        </w:tc>
        <w:tc>
          <w:tcPr>
            <w:tcW w:w="802" w:type="dxa"/>
            <w:tcBorders>
              <w:left w:val="single" w:sz="18" w:space="0" w:color="AAAAAA"/>
            </w:tcBorders>
          </w:tcPr>
          <w:p>
            <w:pPr>
              <w:pStyle w:val="TableParagraph"/>
              <w:spacing w:before="164"/>
              <w:ind w:left="22"/>
              <w:jc w:val="center"/>
              <w:rPr>
                <w:sz w:val="18"/>
              </w:rPr>
            </w:pPr>
            <w:r>
              <w:rPr>
                <w:w w:val="98"/>
                <w:sz w:val="18"/>
              </w:rPr>
              <w:t>5</w:t>
            </w:r>
          </w:p>
          <w:p>
            <w:pPr>
              <w:pStyle w:val="TableParagraph"/>
              <w:spacing w:before="7"/>
              <w:ind w:left="91" w:right="70"/>
              <w:jc w:val="center"/>
              <w:rPr>
                <w:sz w:val="18"/>
              </w:rPr>
            </w:pPr>
            <w:r>
              <w:rPr>
                <w:sz w:val="18"/>
              </w:rPr>
              <w:t>(12.7)</w:t>
            </w:r>
          </w:p>
        </w:tc>
      </w:tr>
      <w:tr>
        <w:trPr>
          <w:trHeight w:val="345" w:hRule="atLeast"/>
        </w:trPr>
        <w:tc>
          <w:tcPr>
            <w:tcW w:w="10309" w:type="dxa"/>
            <w:gridSpan w:val="14"/>
          </w:tcPr>
          <w:p>
            <w:pPr>
              <w:pStyle w:val="TableParagraph"/>
              <w:spacing w:before="67"/>
              <w:ind w:left="200"/>
              <w:rPr>
                <w:sz w:val="17"/>
              </w:rPr>
            </w:pPr>
            <w:r>
              <w:rPr>
                <w:sz w:val="17"/>
              </w:rPr>
              <w:t>Source #1: </w:t>
            </w:r>
            <w:hyperlink r:id="rId394">
              <w:r>
                <w:rPr>
                  <w:sz w:val="17"/>
                  <w:u w:val="single" w:color="AAAAAA"/>
                </w:rPr>
                <w:t>"North Carolina Climate Data according USA.com" (http://www.usa.com/north-carolina-state-weather.htm)</w:t>
              </w:r>
            </w:hyperlink>
            <w:r>
              <w:rPr>
                <w:sz w:val="17"/>
              </w:rPr>
              <w:t>. (averages)</w:t>
            </w:r>
          </w:p>
        </w:tc>
      </w:tr>
      <w:tr>
        <w:trPr>
          <w:trHeight w:val="345" w:hRule="atLeast"/>
        </w:trPr>
        <w:tc>
          <w:tcPr>
            <w:tcW w:w="10309" w:type="dxa"/>
            <w:gridSpan w:val="14"/>
          </w:tcPr>
          <w:p>
            <w:pPr>
              <w:pStyle w:val="TableParagraph"/>
              <w:spacing w:before="67"/>
              <w:ind w:left="1587"/>
              <w:rPr>
                <w:sz w:val="17"/>
              </w:rPr>
            </w:pPr>
            <w:r>
              <w:rPr>
                <w:sz w:val="17"/>
              </w:rPr>
              <w:t>Source #2: </w:t>
            </w:r>
            <w:hyperlink r:id="rId395">
              <w:r>
                <w:rPr>
                  <w:sz w:val="17"/>
                  <w:u w:val="single" w:color="AAAAAA"/>
                </w:rPr>
                <w:t>"North Carolina Climate Office" (http://climate.ncsu.edu/nc_extremes)</w:t>
              </w:r>
            </w:hyperlink>
            <w:r>
              <w:rPr>
                <w:sz w:val="17"/>
              </w:rPr>
              <w:t>. (extremes)</w:t>
            </w:r>
          </w:p>
        </w:tc>
      </w:tr>
    </w:tbl>
    <w:p>
      <w:pPr>
        <w:pStyle w:val="BodyText"/>
        <w:spacing w:before="6"/>
        <w:rPr>
          <w:rFonts w:ascii="Arial"/>
          <w:sz w:val="17"/>
        </w:rPr>
      </w:pPr>
    </w:p>
    <w:p>
      <w:pPr>
        <w:spacing w:after="0"/>
        <w:rPr>
          <w:rFonts w:ascii="Arial"/>
          <w:sz w:val="17"/>
        </w:rPr>
        <w:sectPr>
          <w:pgSz w:w="11900" w:h="16840"/>
          <w:pgMar w:top="700" w:bottom="280" w:left="600" w:right="600"/>
        </w:sectPr>
      </w:pPr>
    </w:p>
    <w:p>
      <w:pPr>
        <w:pStyle w:val="Heading1"/>
        <w:spacing w:before="87"/>
      </w:pPr>
      <w:r>
        <w:rPr/>
        <w:pict>
          <v:line style="position:absolute;mso-position-horizontal-relative:page;mso-position-vertical-relative:paragraph;z-index:1600" from="42.679436pt,25.298607pt" to="552.320518pt,25.298607pt" stroked="true" strokeweight="1.335888pt" strokecolor="#000000">
            <v:stroke dashstyle="solid"/>
            <w10:wrap type="none"/>
          </v:line>
        </w:pict>
      </w:r>
      <w:r>
        <w:rPr/>
        <w:t>Demographics</w:t>
      </w:r>
    </w:p>
    <w:p>
      <w:pPr>
        <w:pStyle w:val="BodyText"/>
        <w:spacing w:line="256" w:lineRule="auto" w:before="162"/>
        <w:ind w:left="253"/>
        <w:jc w:val="both"/>
        <w:rPr>
          <w:sz w:val="17"/>
        </w:rPr>
      </w:pPr>
      <w:r>
        <w:rPr/>
        <w:t>The </w:t>
      </w:r>
      <w:hyperlink r:id="rId336">
        <w:r>
          <w:rPr>
            <w:u w:val="single" w:color="AAAAAA"/>
          </w:rPr>
          <w:t>United States Census Bureau</w:t>
        </w:r>
        <w:r>
          <w:rPr/>
          <w:t> </w:t>
        </w:r>
      </w:hyperlink>
      <w:r>
        <w:rPr/>
        <w:t>estimates that the population of North Carolina was 10,488,084 on July 1, 2019, an 9.99% increase since the </w:t>
      </w:r>
      <w:hyperlink r:id="rId396">
        <w:r>
          <w:rPr>
            <w:u w:val="single" w:color="AAAAAA"/>
          </w:rPr>
          <w:t>2010 Census</w:t>
        </w:r>
      </w:hyperlink>
      <w:r>
        <w:rPr/>
        <w:t>.</w:t>
      </w:r>
      <w:r>
        <w:rPr>
          <w:position w:val="8"/>
          <w:sz w:val="17"/>
        </w:rPr>
        <w:t>[66] </w:t>
      </w:r>
      <w:r>
        <w:rPr/>
        <w:t>Of the people residing in North Carolina 58.5% were born there; 33.1% were born </w:t>
      </w:r>
      <w:r>
        <w:rPr>
          <w:spacing w:val="-9"/>
        </w:rPr>
        <w:t>in </w:t>
      </w:r>
      <w:r>
        <w:rPr/>
        <w:t>another state; 1.0% were born in Puerto Rico, U.S. Island areas, or born abroad </w:t>
      </w:r>
      <w:r>
        <w:rPr>
          <w:spacing w:val="-6"/>
        </w:rPr>
        <w:t>to </w:t>
      </w:r>
      <w:r>
        <w:rPr/>
        <w:t>American parent(s); and 7.4% were</w:t>
      </w:r>
      <w:r>
        <w:rPr>
          <w:spacing w:val="6"/>
        </w:rPr>
        <w:t> </w:t>
      </w:r>
      <w:r>
        <w:rPr/>
        <w:t>foreign-born.</w:t>
      </w:r>
      <w:r>
        <w:rPr>
          <w:position w:val="8"/>
          <w:sz w:val="17"/>
        </w:rPr>
        <w:t>[67]</w:t>
      </w:r>
    </w:p>
    <w:p>
      <w:pPr>
        <w:pStyle w:val="BodyText"/>
        <w:spacing w:before="3"/>
        <w:rPr>
          <w:sz w:val="37"/>
        </w:rPr>
      </w:pPr>
    </w:p>
    <w:p>
      <w:pPr>
        <w:pStyle w:val="Heading2"/>
        <w:spacing w:before="0"/>
      </w:pPr>
      <w:r>
        <w:rPr/>
        <w:t>Ethnicity</w:t>
      </w:r>
    </w:p>
    <w:p>
      <w:pPr>
        <w:spacing w:line="278" w:lineRule="auto" w:before="125"/>
        <w:ind w:left="253" w:right="61" w:firstLine="0"/>
        <w:jc w:val="left"/>
        <w:rPr>
          <w:sz w:val="21"/>
        </w:rPr>
      </w:pPr>
      <w:r>
        <w:rPr>
          <w:b/>
          <w:sz w:val="21"/>
        </w:rPr>
        <w:t>Demographics of North Carolina </w:t>
      </w:r>
      <w:r>
        <w:rPr>
          <w:sz w:val="21"/>
        </w:rPr>
        <w:t>covers the variety of ethnic groups who </w:t>
      </w:r>
      <w:r>
        <w:rPr>
          <w:spacing w:val="-3"/>
          <w:sz w:val="21"/>
        </w:rPr>
        <w:t>reside  </w:t>
      </w:r>
      <w:r>
        <w:rPr>
          <w:sz w:val="21"/>
        </w:rPr>
        <w:t>in North Carolina, along with the relevant</w:t>
      </w:r>
      <w:r>
        <w:rPr>
          <w:spacing w:val="7"/>
          <w:sz w:val="21"/>
        </w:rPr>
        <w:t> </w:t>
      </w:r>
      <w:r>
        <w:rPr>
          <w:sz w:val="21"/>
        </w:rPr>
        <w:t>trends.</w:t>
      </w:r>
    </w:p>
    <w:p>
      <w:pPr>
        <w:pStyle w:val="BodyText"/>
        <w:spacing w:before="172"/>
        <w:ind w:left="253"/>
        <w:rPr>
          <w:sz w:val="17"/>
        </w:rPr>
      </w:pPr>
      <w:r>
        <w:rPr/>
        <w:t>The state's racial composition in the 2010 Census:</w:t>
      </w:r>
      <w:r>
        <w:rPr>
          <w:position w:val="8"/>
          <w:sz w:val="17"/>
        </w:rPr>
        <w:t>[68]</w:t>
      </w:r>
    </w:p>
    <w:p>
      <w:pPr>
        <w:pStyle w:val="BodyText"/>
        <w:spacing w:line="292" w:lineRule="auto" w:before="252"/>
        <w:ind w:left="595" w:right="329"/>
        <w:rPr>
          <w:rFonts w:ascii="Arial"/>
        </w:rPr>
      </w:pPr>
      <w:r>
        <w:rPr/>
        <w:pict>
          <v:rect style="position:absolute;margin-left:49.358875pt;margin-top:17.772877pt;width:3.339719pt;height:3.339719pt;mso-position-horizontal-relative:page;mso-position-vertical-relative:paragraph;z-index:1552" filled="true" fillcolor="#000000" stroked="false">
            <v:fill type="solid"/>
            <w10:wrap type="none"/>
          </v:rect>
        </w:pict>
      </w:r>
      <w:r>
        <w:rPr/>
        <w:pict>
          <v:rect style="position:absolute;margin-left:49.358875pt;margin-top:32.467640pt;width:3.339719pt;height:3.339719pt;mso-position-horizontal-relative:page;mso-position-vertical-relative:paragraph;z-index:1576" filled="true" fillcolor="#000000" stroked="false">
            <v:fill type="solid"/>
            <w10:wrap type="none"/>
          </v:rect>
        </w:pict>
      </w:r>
      <w:hyperlink r:id="rId397">
        <w:r>
          <w:rPr>
            <w:rFonts w:ascii="Arial"/>
            <w:u w:val="single" w:color="AAAAAA"/>
          </w:rPr>
          <w:t>White</w:t>
        </w:r>
      </w:hyperlink>
      <w:r>
        <w:rPr>
          <w:rFonts w:ascii="Arial"/>
        </w:rPr>
        <w:t>: 68.5% (65.3% </w:t>
      </w:r>
      <w:hyperlink r:id="rId398">
        <w:r>
          <w:rPr>
            <w:rFonts w:ascii="Arial"/>
            <w:u w:val="single" w:color="AAAAAA"/>
          </w:rPr>
          <w:t>non-Hispanic white</w:t>
        </w:r>
      </w:hyperlink>
      <w:r>
        <w:rPr>
          <w:rFonts w:ascii="Arial"/>
        </w:rPr>
        <w:t>, 3.2% </w:t>
      </w:r>
      <w:hyperlink r:id="rId399">
        <w:r>
          <w:rPr>
            <w:rFonts w:ascii="Arial"/>
            <w:u w:val="single" w:color="AAAAAA"/>
          </w:rPr>
          <w:t>White Hispanic</w:t>
        </w:r>
      </w:hyperlink>
      <w:r>
        <w:rPr>
          <w:rFonts w:ascii="Arial"/>
        </w:rPr>
        <w:t>) </w:t>
      </w:r>
      <w:hyperlink r:id="rId400">
        <w:r>
          <w:rPr>
            <w:rFonts w:ascii="Arial"/>
            <w:u w:val="single" w:color="AAAAAA"/>
          </w:rPr>
          <w:t>Black</w:t>
        </w:r>
        <w:r>
          <w:rPr>
            <w:rFonts w:ascii="Arial"/>
          </w:rPr>
          <w:t> </w:t>
        </w:r>
      </w:hyperlink>
      <w:r>
        <w:rPr>
          <w:rFonts w:ascii="Arial"/>
        </w:rPr>
        <w:t>or </w:t>
      </w:r>
      <w:hyperlink r:id="rId203">
        <w:r>
          <w:rPr>
            <w:rFonts w:ascii="Arial"/>
            <w:u w:val="single" w:color="AAAAAA"/>
          </w:rPr>
          <w:t>African American</w:t>
        </w:r>
      </w:hyperlink>
      <w:r>
        <w:rPr>
          <w:rFonts w:ascii="Arial"/>
        </w:rPr>
        <w:t>: 21.5%</w:t>
      </w:r>
    </w:p>
    <w:p>
      <w:pPr>
        <w:pStyle w:val="BodyText"/>
        <w:rPr>
          <w:rFonts w:ascii="Arial"/>
          <w:sz w:val="26"/>
        </w:rPr>
      </w:pPr>
      <w:r>
        <w:rPr/>
        <w:br w:type="column"/>
      </w:r>
      <w:r>
        <w:rPr>
          <w:rFonts w:ascii="Arial"/>
          <w:sz w:val="26"/>
        </w:rPr>
      </w:r>
    </w:p>
    <w:p>
      <w:pPr>
        <w:pStyle w:val="BodyText"/>
        <w:spacing w:before="3"/>
        <w:rPr>
          <w:rFonts w:ascii="Arial"/>
          <w:sz w:val="35"/>
        </w:rPr>
      </w:pPr>
    </w:p>
    <w:p>
      <w:pPr>
        <w:spacing w:before="0"/>
        <w:ind w:left="0" w:right="79" w:firstLine="0"/>
        <w:jc w:val="center"/>
        <w:rPr>
          <w:rFonts w:ascii="Arial"/>
          <w:b/>
          <w:sz w:val="23"/>
        </w:rPr>
      </w:pPr>
      <w:r>
        <w:rPr>
          <w:rFonts w:ascii="Arial"/>
          <w:b/>
          <w:sz w:val="23"/>
        </w:rPr>
        <w:t>Historical </w:t>
      </w:r>
      <w:r>
        <w:rPr>
          <w:rFonts w:ascii="Arial"/>
          <w:b/>
          <w:spacing w:val="26"/>
          <w:sz w:val="23"/>
        </w:rPr>
        <w:t> </w:t>
      </w:r>
      <w:r>
        <w:rPr>
          <w:rFonts w:ascii="Arial"/>
          <w:b/>
          <w:sz w:val="23"/>
        </w:rPr>
        <w:t>population</w:t>
      </w:r>
    </w:p>
    <w:p>
      <w:pPr>
        <w:pStyle w:val="Heading3"/>
        <w:tabs>
          <w:tab w:pos="1196" w:val="left" w:leader="none"/>
          <w:tab w:pos="2242" w:val="left" w:leader="none"/>
        </w:tabs>
        <w:spacing w:before="115"/>
        <w:ind w:left="0" w:right="195"/>
        <w:jc w:val="center"/>
      </w:pPr>
      <w:r>
        <w:rPr/>
        <w:t>Census</w:t>
        <w:tab/>
      </w:r>
      <w:r>
        <w:rPr>
          <w:u w:val="thick"/>
        </w:rPr>
        <w:t>Po</w:t>
      </w:r>
      <w:r>
        <w:rPr/>
        <w:t>p</w:t>
      </w:r>
      <w:r>
        <w:rPr>
          <w:u w:val="thick"/>
        </w:rPr>
        <w:t>.</w:t>
      </w:r>
      <w:r>
        <w:rPr/>
        <w:tab/>
      </w:r>
      <w:r>
        <w:rPr>
          <w:u w:val="thick"/>
        </w:rPr>
        <w:t>%±</w:t>
      </w:r>
    </w:p>
    <w:p>
      <w:pPr>
        <w:pStyle w:val="BodyText"/>
        <w:spacing w:before="6"/>
        <w:rPr>
          <w:rFonts w:ascii="Arial"/>
          <w:b/>
          <w:sz w:val="2"/>
        </w:rPr>
      </w:pPr>
    </w:p>
    <w:tbl>
      <w:tblPr>
        <w:tblW w:w="0" w:type="auto"/>
        <w:jc w:val="left"/>
        <w:tblInd w:w="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3"/>
        <w:gridCol w:w="1234"/>
        <w:gridCol w:w="713"/>
      </w:tblGrid>
      <w:tr>
        <w:trPr>
          <w:trHeight w:val="279" w:hRule="atLeast"/>
        </w:trPr>
        <w:tc>
          <w:tcPr>
            <w:tcW w:w="913" w:type="dxa"/>
            <w:tcBorders>
              <w:top w:val="single" w:sz="6" w:space="0" w:color="000000"/>
            </w:tcBorders>
          </w:tcPr>
          <w:p>
            <w:pPr>
              <w:pStyle w:val="TableParagraph"/>
              <w:spacing w:before="16"/>
              <w:ind w:left="226" w:right="178"/>
              <w:jc w:val="center"/>
              <w:rPr>
                <w:b/>
                <w:sz w:val="21"/>
              </w:rPr>
            </w:pPr>
            <w:hyperlink r:id="rId401">
              <w:r>
                <w:rPr>
                  <w:b/>
                  <w:sz w:val="21"/>
                  <w:u w:val="single" w:color="AAAAAA"/>
                </w:rPr>
                <w:t>1790</w:t>
              </w:r>
            </w:hyperlink>
          </w:p>
        </w:tc>
        <w:tc>
          <w:tcPr>
            <w:tcW w:w="1234" w:type="dxa"/>
            <w:tcBorders>
              <w:top w:val="single" w:sz="6" w:space="0" w:color="000000"/>
            </w:tcBorders>
          </w:tcPr>
          <w:p>
            <w:pPr>
              <w:pStyle w:val="TableParagraph"/>
              <w:spacing w:before="16"/>
              <w:ind w:right="87"/>
              <w:jc w:val="right"/>
              <w:rPr>
                <w:sz w:val="21"/>
              </w:rPr>
            </w:pPr>
            <w:r>
              <w:rPr>
                <w:sz w:val="21"/>
              </w:rPr>
              <w:t>393,751</w:t>
            </w:r>
          </w:p>
        </w:tc>
        <w:tc>
          <w:tcPr>
            <w:tcW w:w="713" w:type="dxa"/>
            <w:tcBorders>
              <w:top w:val="single" w:sz="6" w:space="0" w:color="000000"/>
            </w:tcBorders>
          </w:tcPr>
          <w:p>
            <w:pPr>
              <w:pStyle w:val="TableParagraph"/>
              <w:spacing w:before="16"/>
              <w:ind w:left="284"/>
              <w:rPr>
                <w:sz w:val="21"/>
              </w:rPr>
            </w:pPr>
            <w:r>
              <w:rPr>
                <w:w w:val="101"/>
                <w:sz w:val="21"/>
              </w:rPr>
              <w:t>—</w:t>
            </w:r>
          </w:p>
        </w:tc>
      </w:tr>
      <w:tr>
        <w:trPr>
          <w:trHeight w:val="280" w:hRule="atLeast"/>
        </w:trPr>
        <w:tc>
          <w:tcPr>
            <w:tcW w:w="913" w:type="dxa"/>
          </w:tcPr>
          <w:p>
            <w:pPr>
              <w:pStyle w:val="TableParagraph"/>
              <w:spacing w:before="17"/>
              <w:ind w:left="226" w:right="178"/>
              <w:jc w:val="center"/>
              <w:rPr>
                <w:b/>
                <w:sz w:val="21"/>
              </w:rPr>
            </w:pPr>
            <w:hyperlink r:id="rId402">
              <w:r>
                <w:rPr>
                  <w:b/>
                  <w:sz w:val="21"/>
                  <w:u w:val="single" w:color="AAAAAA"/>
                </w:rPr>
                <w:t>1800</w:t>
              </w:r>
            </w:hyperlink>
          </w:p>
        </w:tc>
        <w:tc>
          <w:tcPr>
            <w:tcW w:w="1234" w:type="dxa"/>
          </w:tcPr>
          <w:p>
            <w:pPr>
              <w:pStyle w:val="TableParagraph"/>
              <w:spacing w:before="17"/>
              <w:ind w:right="87"/>
              <w:jc w:val="right"/>
              <w:rPr>
                <w:sz w:val="21"/>
              </w:rPr>
            </w:pPr>
            <w:r>
              <w:rPr>
                <w:sz w:val="21"/>
              </w:rPr>
              <w:t>478,103</w:t>
            </w:r>
          </w:p>
        </w:tc>
        <w:tc>
          <w:tcPr>
            <w:tcW w:w="713" w:type="dxa"/>
          </w:tcPr>
          <w:p>
            <w:pPr>
              <w:pStyle w:val="TableParagraph"/>
              <w:spacing w:before="17"/>
              <w:ind w:left="88"/>
              <w:rPr>
                <w:sz w:val="21"/>
              </w:rPr>
            </w:pPr>
            <w:r>
              <w:rPr>
                <w:sz w:val="21"/>
              </w:rPr>
              <w:t>21.4%</w:t>
            </w:r>
          </w:p>
        </w:tc>
      </w:tr>
      <w:tr>
        <w:trPr>
          <w:trHeight w:val="280" w:hRule="atLeast"/>
        </w:trPr>
        <w:tc>
          <w:tcPr>
            <w:tcW w:w="913" w:type="dxa"/>
          </w:tcPr>
          <w:p>
            <w:pPr>
              <w:pStyle w:val="TableParagraph"/>
              <w:spacing w:before="17"/>
              <w:ind w:left="226" w:right="178"/>
              <w:jc w:val="center"/>
              <w:rPr>
                <w:b/>
                <w:sz w:val="21"/>
              </w:rPr>
            </w:pPr>
            <w:hyperlink r:id="rId403">
              <w:r>
                <w:rPr>
                  <w:b/>
                  <w:sz w:val="21"/>
                  <w:u w:val="single" w:color="AAAAAA"/>
                </w:rPr>
                <w:t>1810</w:t>
              </w:r>
            </w:hyperlink>
          </w:p>
        </w:tc>
        <w:tc>
          <w:tcPr>
            <w:tcW w:w="1234" w:type="dxa"/>
          </w:tcPr>
          <w:p>
            <w:pPr>
              <w:pStyle w:val="TableParagraph"/>
              <w:spacing w:before="17"/>
              <w:ind w:right="87"/>
              <w:jc w:val="right"/>
              <w:rPr>
                <w:sz w:val="21"/>
              </w:rPr>
            </w:pPr>
            <w:r>
              <w:rPr>
                <w:sz w:val="21"/>
              </w:rPr>
              <w:t>556,526</w:t>
            </w:r>
          </w:p>
        </w:tc>
        <w:tc>
          <w:tcPr>
            <w:tcW w:w="713" w:type="dxa"/>
          </w:tcPr>
          <w:p>
            <w:pPr>
              <w:pStyle w:val="TableParagraph"/>
              <w:spacing w:before="17"/>
              <w:ind w:left="88"/>
              <w:rPr>
                <w:sz w:val="21"/>
              </w:rPr>
            </w:pPr>
            <w:r>
              <w:rPr>
                <w:sz w:val="21"/>
              </w:rPr>
              <w:t>16.4%</w:t>
            </w:r>
          </w:p>
        </w:tc>
      </w:tr>
      <w:tr>
        <w:trPr>
          <w:trHeight w:val="280" w:hRule="atLeast"/>
        </w:trPr>
        <w:tc>
          <w:tcPr>
            <w:tcW w:w="913" w:type="dxa"/>
          </w:tcPr>
          <w:p>
            <w:pPr>
              <w:pStyle w:val="TableParagraph"/>
              <w:spacing w:before="17"/>
              <w:ind w:left="226" w:right="178"/>
              <w:jc w:val="center"/>
              <w:rPr>
                <w:b/>
                <w:sz w:val="21"/>
              </w:rPr>
            </w:pPr>
            <w:hyperlink r:id="rId404">
              <w:r>
                <w:rPr>
                  <w:b/>
                  <w:sz w:val="21"/>
                  <w:u w:val="single" w:color="AAAAAA"/>
                </w:rPr>
                <w:t>1820</w:t>
              </w:r>
            </w:hyperlink>
          </w:p>
        </w:tc>
        <w:tc>
          <w:tcPr>
            <w:tcW w:w="1234" w:type="dxa"/>
          </w:tcPr>
          <w:p>
            <w:pPr>
              <w:pStyle w:val="TableParagraph"/>
              <w:spacing w:before="17"/>
              <w:ind w:right="87"/>
              <w:jc w:val="right"/>
              <w:rPr>
                <w:sz w:val="21"/>
              </w:rPr>
            </w:pPr>
            <w:r>
              <w:rPr>
                <w:sz w:val="21"/>
              </w:rPr>
              <w:t>638,829</w:t>
            </w:r>
          </w:p>
        </w:tc>
        <w:tc>
          <w:tcPr>
            <w:tcW w:w="713" w:type="dxa"/>
          </w:tcPr>
          <w:p>
            <w:pPr>
              <w:pStyle w:val="TableParagraph"/>
              <w:spacing w:before="17"/>
              <w:ind w:left="88"/>
              <w:rPr>
                <w:sz w:val="21"/>
              </w:rPr>
            </w:pPr>
            <w:r>
              <w:rPr>
                <w:sz w:val="21"/>
              </w:rPr>
              <w:t>14.8%</w:t>
            </w:r>
          </w:p>
        </w:tc>
      </w:tr>
      <w:tr>
        <w:trPr>
          <w:trHeight w:val="280" w:hRule="atLeast"/>
        </w:trPr>
        <w:tc>
          <w:tcPr>
            <w:tcW w:w="913" w:type="dxa"/>
          </w:tcPr>
          <w:p>
            <w:pPr>
              <w:pStyle w:val="TableParagraph"/>
              <w:spacing w:before="17"/>
              <w:ind w:left="226" w:right="178"/>
              <w:jc w:val="center"/>
              <w:rPr>
                <w:b/>
                <w:sz w:val="21"/>
              </w:rPr>
            </w:pPr>
            <w:hyperlink r:id="rId405">
              <w:r>
                <w:rPr>
                  <w:b/>
                  <w:sz w:val="21"/>
                  <w:u w:val="single" w:color="AAAAAA"/>
                </w:rPr>
                <w:t>1830</w:t>
              </w:r>
            </w:hyperlink>
          </w:p>
        </w:tc>
        <w:tc>
          <w:tcPr>
            <w:tcW w:w="1234" w:type="dxa"/>
          </w:tcPr>
          <w:p>
            <w:pPr>
              <w:pStyle w:val="TableParagraph"/>
              <w:spacing w:before="17"/>
              <w:ind w:right="87"/>
              <w:jc w:val="right"/>
              <w:rPr>
                <w:sz w:val="21"/>
              </w:rPr>
            </w:pPr>
            <w:r>
              <w:rPr>
                <w:sz w:val="21"/>
              </w:rPr>
              <w:t>737,987</w:t>
            </w:r>
          </w:p>
        </w:tc>
        <w:tc>
          <w:tcPr>
            <w:tcW w:w="713" w:type="dxa"/>
          </w:tcPr>
          <w:p>
            <w:pPr>
              <w:pStyle w:val="TableParagraph"/>
              <w:spacing w:before="17"/>
              <w:ind w:left="88"/>
              <w:rPr>
                <w:sz w:val="21"/>
              </w:rPr>
            </w:pPr>
            <w:r>
              <w:rPr>
                <w:sz w:val="21"/>
              </w:rPr>
              <w:t>15.5%</w:t>
            </w:r>
          </w:p>
        </w:tc>
      </w:tr>
      <w:tr>
        <w:trPr>
          <w:trHeight w:val="280" w:hRule="atLeast"/>
        </w:trPr>
        <w:tc>
          <w:tcPr>
            <w:tcW w:w="913" w:type="dxa"/>
          </w:tcPr>
          <w:p>
            <w:pPr>
              <w:pStyle w:val="TableParagraph"/>
              <w:spacing w:before="17"/>
              <w:ind w:left="226" w:right="178"/>
              <w:jc w:val="center"/>
              <w:rPr>
                <w:b/>
                <w:sz w:val="21"/>
              </w:rPr>
            </w:pPr>
            <w:hyperlink r:id="rId406">
              <w:r>
                <w:rPr>
                  <w:b/>
                  <w:sz w:val="21"/>
                  <w:u w:val="single" w:color="AAAAAA"/>
                </w:rPr>
                <w:t>1840</w:t>
              </w:r>
            </w:hyperlink>
          </w:p>
        </w:tc>
        <w:tc>
          <w:tcPr>
            <w:tcW w:w="1234" w:type="dxa"/>
          </w:tcPr>
          <w:p>
            <w:pPr>
              <w:pStyle w:val="TableParagraph"/>
              <w:spacing w:before="17"/>
              <w:ind w:right="87"/>
              <w:jc w:val="right"/>
              <w:rPr>
                <w:sz w:val="21"/>
              </w:rPr>
            </w:pPr>
            <w:r>
              <w:rPr>
                <w:sz w:val="21"/>
              </w:rPr>
              <w:t>753,419</w:t>
            </w:r>
          </w:p>
        </w:tc>
        <w:tc>
          <w:tcPr>
            <w:tcW w:w="713" w:type="dxa"/>
          </w:tcPr>
          <w:p>
            <w:pPr>
              <w:pStyle w:val="TableParagraph"/>
              <w:spacing w:before="17"/>
              <w:ind w:left="147"/>
              <w:rPr>
                <w:sz w:val="21"/>
              </w:rPr>
            </w:pPr>
            <w:r>
              <w:rPr>
                <w:sz w:val="21"/>
              </w:rPr>
              <w:t>2.1%</w:t>
            </w:r>
          </w:p>
        </w:tc>
      </w:tr>
      <w:tr>
        <w:trPr>
          <w:trHeight w:val="280" w:hRule="atLeast"/>
        </w:trPr>
        <w:tc>
          <w:tcPr>
            <w:tcW w:w="913" w:type="dxa"/>
          </w:tcPr>
          <w:p>
            <w:pPr>
              <w:pStyle w:val="TableParagraph"/>
              <w:spacing w:before="17"/>
              <w:ind w:left="226" w:right="178"/>
              <w:jc w:val="center"/>
              <w:rPr>
                <w:b/>
                <w:sz w:val="21"/>
              </w:rPr>
            </w:pPr>
            <w:hyperlink r:id="rId407">
              <w:r>
                <w:rPr>
                  <w:b/>
                  <w:sz w:val="21"/>
                  <w:u w:val="single" w:color="AAAAAA"/>
                </w:rPr>
                <w:t>1850</w:t>
              </w:r>
            </w:hyperlink>
          </w:p>
        </w:tc>
        <w:tc>
          <w:tcPr>
            <w:tcW w:w="1234" w:type="dxa"/>
          </w:tcPr>
          <w:p>
            <w:pPr>
              <w:pStyle w:val="TableParagraph"/>
              <w:spacing w:before="17"/>
              <w:ind w:right="87"/>
              <w:jc w:val="right"/>
              <w:rPr>
                <w:sz w:val="21"/>
              </w:rPr>
            </w:pPr>
            <w:r>
              <w:rPr>
                <w:sz w:val="21"/>
              </w:rPr>
              <w:t>869,039</w:t>
            </w:r>
          </w:p>
        </w:tc>
        <w:tc>
          <w:tcPr>
            <w:tcW w:w="713" w:type="dxa"/>
          </w:tcPr>
          <w:p>
            <w:pPr>
              <w:pStyle w:val="TableParagraph"/>
              <w:spacing w:before="17"/>
              <w:ind w:left="88"/>
              <w:rPr>
                <w:sz w:val="21"/>
              </w:rPr>
            </w:pPr>
            <w:r>
              <w:rPr>
                <w:sz w:val="21"/>
              </w:rPr>
              <w:t>15.3%</w:t>
            </w:r>
          </w:p>
        </w:tc>
      </w:tr>
      <w:tr>
        <w:trPr>
          <w:trHeight w:val="280" w:hRule="atLeast"/>
        </w:trPr>
        <w:tc>
          <w:tcPr>
            <w:tcW w:w="913" w:type="dxa"/>
          </w:tcPr>
          <w:p>
            <w:pPr>
              <w:pStyle w:val="TableParagraph"/>
              <w:spacing w:before="17"/>
              <w:ind w:left="226" w:right="178"/>
              <w:jc w:val="center"/>
              <w:rPr>
                <w:b/>
                <w:sz w:val="21"/>
              </w:rPr>
            </w:pPr>
            <w:hyperlink r:id="rId408">
              <w:r>
                <w:rPr>
                  <w:b/>
                  <w:sz w:val="21"/>
                  <w:u w:val="single" w:color="AAAAAA"/>
                </w:rPr>
                <w:t>1860</w:t>
              </w:r>
            </w:hyperlink>
          </w:p>
        </w:tc>
        <w:tc>
          <w:tcPr>
            <w:tcW w:w="1234" w:type="dxa"/>
          </w:tcPr>
          <w:p>
            <w:pPr>
              <w:pStyle w:val="TableParagraph"/>
              <w:spacing w:before="17"/>
              <w:ind w:right="87"/>
              <w:jc w:val="right"/>
              <w:rPr>
                <w:sz w:val="21"/>
              </w:rPr>
            </w:pPr>
            <w:r>
              <w:rPr>
                <w:sz w:val="21"/>
              </w:rPr>
              <w:t>992,622</w:t>
            </w:r>
          </w:p>
        </w:tc>
        <w:tc>
          <w:tcPr>
            <w:tcW w:w="713" w:type="dxa"/>
          </w:tcPr>
          <w:p>
            <w:pPr>
              <w:pStyle w:val="TableParagraph"/>
              <w:spacing w:before="17"/>
              <w:ind w:left="88"/>
              <w:rPr>
                <w:sz w:val="21"/>
              </w:rPr>
            </w:pPr>
            <w:r>
              <w:rPr>
                <w:sz w:val="21"/>
              </w:rPr>
              <w:t>14.2%</w:t>
            </w:r>
          </w:p>
        </w:tc>
      </w:tr>
      <w:tr>
        <w:trPr>
          <w:trHeight w:val="280" w:hRule="atLeast"/>
        </w:trPr>
        <w:tc>
          <w:tcPr>
            <w:tcW w:w="913" w:type="dxa"/>
          </w:tcPr>
          <w:p>
            <w:pPr>
              <w:pStyle w:val="TableParagraph"/>
              <w:spacing w:before="17"/>
              <w:ind w:left="226" w:right="178"/>
              <w:jc w:val="center"/>
              <w:rPr>
                <w:b/>
                <w:sz w:val="21"/>
              </w:rPr>
            </w:pPr>
            <w:hyperlink r:id="rId409">
              <w:r>
                <w:rPr>
                  <w:b/>
                  <w:sz w:val="21"/>
                  <w:u w:val="single" w:color="AAAAAA"/>
                </w:rPr>
                <w:t>1870</w:t>
              </w:r>
            </w:hyperlink>
          </w:p>
        </w:tc>
        <w:tc>
          <w:tcPr>
            <w:tcW w:w="1234" w:type="dxa"/>
          </w:tcPr>
          <w:p>
            <w:pPr>
              <w:pStyle w:val="TableParagraph"/>
              <w:spacing w:before="17"/>
              <w:ind w:right="87"/>
              <w:jc w:val="right"/>
              <w:rPr>
                <w:sz w:val="21"/>
              </w:rPr>
            </w:pPr>
            <w:r>
              <w:rPr>
                <w:sz w:val="21"/>
              </w:rPr>
              <w:t>1,071,361</w:t>
            </w:r>
          </w:p>
        </w:tc>
        <w:tc>
          <w:tcPr>
            <w:tcW w:w="713" w:type="dxa"/>
          </w:tcPr>
          <w:p>
            <w:pPr>
              <w:pStyle w:val="TableParagraph"/>
              <w:spacing w:before="17"/>
              <w:ind w:left="147"/>
              <w:rPr>
                <w:sz w:val="21"/>
              </w:rPr>
            </w:pPr>
            <w:r>
              <w:rPr>
                <w:sz w:val="21"/>
              </w:rPr>
              <w:t>7.9%</w:t>
            </w:r>
          </w:p>
        </w:tc>
      </w:tr>
      <w:tr>
        <w:trPr>
          <w:trHeight w:val="280" w:hRule="atLeast"/>
        </w:trPr>
        <w:tc>
          <w:tcPr>
            <w:tcW w:w="913" w:type="dxa"/>
          </w:tcPr>
          <w:p>
            <w:pPr>
              <w:pStyle w:val="TableParagraph"/>
              <w:spacing w:before="17"/>
              <w:ind w:left="226" w:right="178"/>
              <w:jc w:val="center"/>
              <w:rPr>
                <w:b/>
                <w:sz w:val="21"/>
              </w:rPr>
            </w:pPr>
            <w:hyperlink r:id="rId410">
              <w:r>
                <w:rPr>
                  <w:b/>
                  <w:sz w:val="21"/>
                  <w:u w:val="single" w:color="AAAAAA"/>
                </w:rPr>
                <w:t>1880</w:t>
              </w:r>
            </w:hyperlink>
          </w:p>
        </w:tc>
        <w:tc>
          <w:tcPr>
            <w:tcW w:w="1234" w:type="dxa"/>
          </w:tcPr>
          <w:p>
            <w:pPr>
              <w:pStyle w:val="TableParagraph"/>
              <w:spacing w:before="17"/>
              <w:ind w:right="87"/>
              <w:jc w:val="right"/>
              <w:rPr>
                <w:sz w:val="21"/>
              </w:rPr>
            </w:pPr>
            <w:r>
              <w:rPr>
                <w:sz w:val="21"/>
              </w:rPr>
              <w:t>1,399,750</w:t>
            </w:r>
          </w:p>
        </w:tc>
        <w:tc>
          <w:tcPr>
            <w:tcW w:w="713" w:type="dxa"/>
          </w:tcPr>
          <w:p>
            <w:pPr>
              <w:pStyle w:val="TableParagraph"/>
              <w:spacing w:before="17"/>
              <w:ind w:left="88"/>
              <w:rPr>
                <w:sz w:val="21"/>
              </w:rPr>
            </w:pPr>
            <w:r>
              <w:rPr>
                <w:sz w:val="21"/>
              </w:rPr>
              <w:t>30.7%</w:t>
            </w:r>
          </w:p>
        </w:tc>
      </w:tr>
      <w:tr>
        <w:trPr>
          <w:trHeight w:val="259" w:hRule="atLeast"/>
        </w:trPr>
        <w:tc>
          <w:tcPr>
            <w:tcW w:w="913" w:type="dxa"/>
          </w:tcPr>
          <w:p>
            <w:pPr>
              <w:pStyle w:val="TableParagraph"/>
              <w:spacing w:line="222" w:lineRule="exact" w:before="17"/>
              <w:ind w:left="226" w:right="178"/>
              <w:jc w:val="center"/>
              <w:rPr>
                <w:b/>
                <w:sz w:val="21"/>
              </w:rPr>
            </w:pPr>
            <w:hyperlink r:id="rId411">
              <w:r>
                <w:rPr>
                  <w:b/>
                  <w:sz w:val="21"/>
                  <w:u w:val="single" w:color="AAAAAA"/>
                </w:rPr>
                <w:t>1890</w:t>
              </w:r>
            </w:hyperlink>
          </w:p>
        </w:tc>
        <w:tc>
          <w:tcPr>
            <w:tcW w:w="1234" w:type="dxa"/>
          </w:tcPr>
          <w:p>
            <w:pPr>
              <w:pStyle w:val="TableParagraph"/>
              <w:spacing w:line="222" w:lineRule="exact" w:before="17"/>
              <w:ind w:right="87"/>
              <w:jc w:val="right"/>
              <w:rPr>
                <w:sz w:val="21"/>
              </w:rPr>
            </w:pPr>
            <w:r>
              <w:rPr>
                <w:sz w:val="21"/>
              </w:rPr>
              <w:t>1,617,949</w:t>
            </w:r>
          </w:p>
        </w:tc>
        <w:tc>
          <w:tcPr>
            <w:tcW w:w="713" w:type="dxa"/>
          </w:tcPr>
          <w:p>
            <w:pPr>
              <w:pStyle w:val="TableParagraph"/>
              <w:spacing w:line="222" w:lineRule="exact" w:before="17"/>
              <w:ind w:left="88"/>
              <w:rPr>
                <w:sz w:val="21"/>
              </w:rPr>
            </w:pPr>
            <w:r>
              <w:rPr>
                <w:sz w:val="21"/>
              </w:rPr>
              <w:t>15.6%</w:t>
            </w:r>
          </w:p>
        </w:tc>
      </w:tr>
    </w:tbl>
    <w:p>
      <w:pPr>
        <w:spacing w:after="0" w:line="222" w:lineRule="exact"/>
        <w:rPr>
          <w:sz w:val="21"/>
        </w:rPr>
        <w:sectPr>
          <w:type w:val="continuous"/>
          <w:pgSz w:w="11900" w:h="16840"/>
          <w:pgMar w:top="660" w:bottom="280" w:left="600" w:right="600"/>
          <w:cols w:num="2" w:equalWidth="0">
            <w:col w:w="7347" w:space="40"/>
            <w:col w:w="3313"/>
          </w:cols>
        </w:sectPr>
      </w:pPr>
    </w:p>
    <w:p>
      <w:pPr>
        <w:pStyle w:val="BodyText"/>
        <w:spacing w:line="292" w:lineRule="auto" w:before="98"/>
        <w:ind w:left="595"/>
        <w:rPr>
          <w:rFonts w:ascii="Arial"/>
        </w:rPr>
      </w:pPr>
      <w:r>
        <w:rPr/>
        <w:pict>
          <v:rect style="position:absolute;margin-left:49.358875pt;margin-top:10.072897pt;width:3.339719pt;height:3.339719pt;mso-position-horizontal-relative:page;mso-position-vertical-relative:paragraph;z-index:1648" filled="true" fillcolor="#000000" stroked="false">
            <v:fill type="solid"/>
            <w10:wrap type="none"/>
          </v:rect>
        </w:pict>
      </w:r>
      <w:r>
        <w:rPr/>
        <w:pict>
          <v:rect style="position:absolute;margin-left:49.358875pt;margin-top:24.76766pt;width:3.339719pt;height:3.339719pt;mso-position-horizontal-relative:page;mso-position-vertical-relative:paragraph;z-index:1672" filled="true" fillcolor="#000000" stroked="false">
            <v:fill type="solid"/>
            <w10:wrap type="none"/>
          </v:rect>
        </w:pict>
      </w:r>
      <w:hyperlink r:id="rId412">
        <w:r>
          <w:rPr>
            <w:rFonts w:ascii="Arial"/>
            <w:u w:val="single" w:color="AAAAAA"/>
          </w:rPr>
          <w:t>Latin</w:t>
        </w:r>
        <w:r>
          <w:rPr>
            <w:rFonts w:ascii="Arial"/>
          </w:rPr>
          <w:t> </w:t>
        </w:r>
      </w:hyperlink>
      <w:r>
        <w:rPr>
          <w:rFonts w:ascii="Arial"/>
        </w:rPr>
        <w:t>and </w:t>
      </w:r>
      <w:hyperlink r:id="rId413">
        <w:r>
          <w:rPr>
            <w:rFonts w:ascii="Arial"/>
            <w:u w:val="single" w:color="AAAAAA"/>
          </w:rPr>
          <w:t>Hispanic American</w:t>
        </w:r>
        <w:r>
          <w:rPr>
            <w:rFonts w:ascii="Arial"/>
          </w:rPr>
          <w:t> </w:t>
        </w:r>
      </w:hyperlink>
      <w:r>
        <w:rPr>
          <w:rFonts w:ascii="Arial"/>
        </w:rPr>
        <w:t>of any race: 8.4% </w:t>
      </w:r>
      <w:hyperlink r:id="rId414">
        <w:r>
          <w:rPr>
            <w:rFonts w:ascii="Arial"/>
            <w:u w:val="single" w:color="AAAAAA"/>
          </w:rPr>
          <w:t>Some other race</w:t>
        </w:r>
      </w:hyperlink>
      <w:r>
        <w:rPr>
          <w:rFonts w:ascii="Arial"/>
        </w:rPr>
        <w:t>: 4.3%</w:t>
      </w:r>
    </w:p>
    <w:p>
      <w:pPr>
        <w:pStyle w:val="BodyText"/>
        <w:spacing w:line="240" w:lineRule="exact"/>
        <w:ind w:left="595"/>
        <w:rPr>
          <w:rFonts w:ascii="Arial"/>
        </w:rPr>
      </w:pPr>
      <w:r>
        <w:rPr/>
        <w:pict>
          <v:rect style="position:absolute;margin-left:49.358875pt;margin-top:5.101924pt;width:3.339719pt;height:3.339719pt;mso-position-horizontal-relative:page;mso-position-vertical-relative:paragraph;z-index:1696" filled="true" fillcolor="#000000" stroked="false">
            <v:fill type="solid"/>
            <w10:wrap type="none"/>
          </v:rect>
        </w:pict>
      </w:r>
      <w:hyperlink r:id="rId415">
        <w:r>
          <w:rPr>
            <w:rFonts w:ascii="Arial"/>
            <w:u w:val="single" w:color="AAAAAA"/>
          </w:rPr>
          <w:t>Multiracial American</w:t>
        </w:r>
      </w:hyperlink>
      <w:r>
        <w:rPr>
          <w:rFonts w:ascii="Arial"/>
        </w:rPr>
        <w:t>: 2.2%</w:t>
      </w:r>
    </w:p>
    <w:p>
      <w:pPr>
        <w:pStyle w:val="BodyText"/>
        <w:spacing w:before="52"/>
        <w:ind w:left="595"/>
        <w:rPr>
          <w:rFonts w:ascii="Arial"/>
        </w:rPr>
      </w:pPr>
      <w:r>
        <w:rPr/>
        <w:pict>
          <v:rect style="position:absolute;margin-left:49.358875pt;margin-top:7.772895pt;width:3.339719pt;height:3.339719pt;mso-position-horizontal-relative:page;mso-position-vertical-relative:paragraph;z-index:1720" filled="true" fillcolor="#000000" stroked="false">
            <v:fill type="solid"/>
            <w10:wrap type="none"/>
          </v:rect>
        </w:pict>
      </w:r>
      <w:hyperlink r:id="rId416">
        <w:r>
          <w:rPr>
            <w:rFonts w:ascii="Arial"/>
            <w:u w:val="single" w:color="AAAAAA"/>
          </w:rPr>
          <w:t>Asian American</w:t>
        </w:r>
      </w:hyperlink>
      <w:r>
        <w:rPr>
          <w:rFonts w:ascii="Arial"/>
        </w:rPr>
        <w:t>: 2.2%</w:t>
      </w:r>
    </w:p>
    <w:p>
      <w:pPr>
        <w:pStyle w:val="BodyText"/>
        <w:spacing w:before="53"/>
        <w:ind w:left="595"/>
        <w:rPr>
          <w:rFonts w:ascii="Arial"/>
        </w:rPr>
      </w:pPr>
      <w:r>
        <w:rPr/>
        <w:pict>
          <v:rect style="position:absolute;margin-left:49.358875pt;margin-top:7.822895pt;width:3.339719pt;height:3.339719pt;mso-position-horizontal-relative:page;mso-position-vertical-relative:paragraph;z-index:1744" filled="true" fillcolor="#000000" stroked="false">
            <v:fill type="solid"/>
            <w10:wrap type="none"/>
          </v:rect>
        </w:pict>
      </w:r>
      <w:hyperlink r:id="rId417">
        <w:r>
          <w:rPr>
            <w:rFonts w:ascii="Arial"/>
            <w:u w:val="single" w:color="AAAAAA"/>
          </w:rPr>
          <w:t>Native Hawaiian</w:t>
        </w:r>
        <w:r>
          <w:rPr>
            <w:rFonts w:ascii="Arial"/>
          </w:rPr>
          <w:t> </w:t>
        </w:r>
      </w:hyperlink>
      <w:r>
        <w:rPr>
          <w:rFonts w:ascii="Arial"/>
        </w:rPr>
        <w:t>and </w:t>
      </w:r>
      <w:hyperlink r:id="rId418">
        <w:r>
          <w:rPr>
            <w:rFonts w:ascii="Arial"/>
            <w:u w:val="single" w:color="AAAAAA"/>
          </w:rPr>
          <w:t>Pacific Islander</w:t>
        </w:r>
      </w:hyperlink>
      <w:r>
        <w:rPr>
          <w:rFonts w:ascii="Arial"/>
        </w:rPr>
        <w:t>: 1%</w:t>
      </w:r>
    </w:p>
    <w:p>
      <w:pPr>
        <w:pStyle w:val="BodyText"/>
        <w:spacing w:before="5"/>
        <w:rPr>
          <w:rFonts w:ascii="Arial"/>
          <w:sz w:val="24"/>
        </w:rPr>
      </w:pPr>
    </w:p>
    <w:p>
      <w:pPr>
        <w:spacing w:before="0"/>
        <w:ind w:left="537" w:right="0" w:firstLine="0"/>
        <w:jc w:val="left"/>
        <w:rPr>
          <w:rFonts w:ascii="Arial"/>
          <w:b/>
          <w:sz w:val="18"/>
        </w:rPr>
      </w:pPr>
      <w:r>
        <w:rPr/>
        <w:pict>
          <v:shape style="position:absolute;margin-left:42.679436pt;margin-top:13.785059pt;width:224.1pt;height:151pt;mso-position-horizontal-relative:page;mso-position-vertical-relative:paragraph;z-index:184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857"/>
                    <w:gridCol w:w="868"/>
                    <w:gridCol w:w="868"/>
                    <w:gridCol w:w="868"/>
                  </w:tblGrid>
                  <w:tr>
                    <w:trPr>
                      <w:trHeight w:val="359" w:hRule="atLeast"/>
                    </w:trPr>
                    <w:tc>
                      <w:tcPr>
                        <w:tcW w:w="1857" w:type="dxa"/>
                      </w:tcPr>
                      <w:p>
                        <w:pPr>
                          <w:pStyle w:val="TableParagraph"/>
                          <w:spacing w:before="71"/>
                          <w:ind w:left="131"/>
                          <w:rPr>
                            <w:b/>
                            <w:sz w:val="18"/>
                          </w:rPr>
                        </w:pPr>
                        <w:r>
                          <w:rPr>
                            <w:b/>
                            <w:sz w:val="18"/>
                          </w:rPr>
                          <w:t>Racial composition</w:t>
                        </w:r>
                      </w:p>
                    </w:tc>
                    <w:tc>
                      <w:tcPr>
                        <w:tcW w:w="868" w:type="dxa"/>
                      </w:tcPr>
                      <w:p>
                        <w:pPr>
                          <w:pStyle w:val="TableParagraph"/>
                          <w:spacing w:before="55"/>
                          <w:ind w:left="117"/>
                          <w:rPr>
                            <w:sz w:val="14"/>
                          </w:rPr>
                        </w:pPr>
                        <w:r>
                          <w:rPr>
                            <w:b/>
                            <w:position w:val="-6"/>
                            <w:sz w:val="18"/>
                          </w:rPr>
                          <w:t>1990</w:t>
                        </w:r>
                        <w:r>
                          <w:rPr>
                            <w:sz w:val="14"/>
                          </w:rPr>
                          <w:t>[69]</w:t>
                        </w:r>
                      </w:p>
                    </w:tc>
                    <w:tc>
                      <w:tcPr>
                        <w:tcW w:w="868" w:type="dxa"/>
                      </w:tcPr>
                      <w:p>
                        <w:pPr>
                          <w:pStyle w:val="TableParagraph"/>
                          <w:spacing w:before="55"/>
                          <w:ind w:left="117"/>
                          <w:rPr>
                            <w:sz w:val="14"/>
                          </w:rPr>
                        </w:pPr>
                        <w:r>
                          <w:rPr>
                            <w:b/>
                            <w:position w:val="-6"/>
                            <w:sz w:val="18"/>
                          </w:rPr>
                          <w:t>2000</w:t>
                        </w:r>
                        <w:r>
                          <w:rPr>
                            <w:sz w:val="14"/>
                          </w:rPr>
                          <w:t>[70]</w:t>
                        </w:r>
                      </w:p>
                    </w:tc>
                    <w:tc>
                      <w:tcPr>
                        <w:tcW w:w="868" w:type="dxa"/>
                      </w:tcPr>
                      <w:p>
                        <w:pPr>
                          <w:pStyle w:val="TableParagraph"/>
                          <w:spacing w:before="55"/>
                          <w:ind w:left="118"/>
                          <w:rPr>
                            <w:sz w:val="14"/>
                          </w:rPr>
                        </w:pPr>
                        <w:r>
                          <w:rPr>
                            <w:b/>
                            <w:position w:val="-6"/>
                            <w:sz w:val="18"/>
                          </w:rPr>
                          <w:t>2010</w:t>
                        </w:r>
                        <w:r>
                          <w:rPr>
                            <w:sz w:val="14"/>
                          </w:rPr>
                          <w:t>[71]</w:t>
                        </w:r>
                      </w:p>
                    </w:tc>
                  </w:tr>
                  <w:tr>
                    <w:trPr>
                      <w:trHeight w:val="332" w:hRule="atLeast"/>
                    </w:trPr>
                    <w:tc>
                      <w:tcPr>
                        <w:tcW w:w="1857" w:type="dxa"/>
                      </w:tcPr>
                      <w:p>
                        <w:pPr>
                          <w:pStyle w:val="TableParagraph"/>
                          <w:spacing w:before="57"/>
                          <w:ind w:left="112"/>
                          <w:rPr>
                            <w:sz w:val="18"/>
                          </w:rPr>
                        </w:pPr>
                        <w:hyperlink r:id="rId397">
                          <w:r>
                            <w:rPr>
                              <w:sz w:val="18"/>
                              <w:u w:val="single" w:color="AAAAAA"/>
                            </w:rPr>
                            <w:t>White</w:t>
                          </w:r>
                        </w:hyperlink>
                      </w:p>
                    </w:tc>
                    <w:tc>
                      <w:tcPr>
                        <w:tcW w:w="868" w:type="dxa"/>
                      </w:tcPr>
                      <w:p>
                        <w:pPr>
                          <w:pStyle w:val="TableParagraph"/>
                          <w:spacing w:before="57"/>
                          <w:ind w:left="112"/>
                          <w:rPr>
                            <w:sz w:val="18"/>
                          </w:rPr>
                        </w:pPr>
                        <w:r>
                          <w:rPr>
                            <w:sz w:val="18"/>
                          </w:rPr>
                          <w:t>75.6%</w:t>
                        </w:r>
                      </w:p>
                    </w:tc>
                    <w:tc>
                      <w:tcPr>
                        <w:tcW w:w="868" w:type="dxa"/>
                      </w:tcPr>
                      <w:p>
                        <w:pPr>
                          <w:pStyle w:val="TableParagraph"/>
                          <w:spacing w:before="57"/>
                          <w:ind w:left="112"/>
                          <w:rPr>
                            <w:sz w:val="18"/>
                          </w:rPr>
                        </w:pPr>
                        <w:r>
                          <w:rPr>
                            <w:sz w:val="18"/>
                          </w:rPr>
                          <w:t>72.1%</w:t>
                        </w:r>
                      </w:p>
                    </w:tc>
                    <w:tc>
                      <w:tcPr>
                        <w:tcW w:w="868" w:type="dxa"/>
                      </w:tcPr>
                      <w:p>
                        <w:pPr>
                          <w:pStyle w:val="TableParagraph"/>
                          <w:spacing w:before="57"/>
                          <w:ind w:left="113"/>
                          <w:rPr>
                            <w:sz w:val="18"/>
                          </w:rPr>
                        </w:pPr>
                        <w:r>
                          <w:rPr>
                            <w:sz w:val="18"/>
                          </w:rPr>
                          <w:t>68.5%</w:t>
                        </w:r>
                      </w:p>
                    </w:tc>
                  </w:tr>
                  <w:tr>
                    <w:trPr>
                      <w:trHeight w:val="332" w:hRule="atLeast"/>
                    </w:trPr>
                    <w:tc>
                      <w:tcPr>
                        <w:tcW w:w="1857" w:type="dxa"/>
                      </w:tcPr>
                      <w:p>
                        <w:pPr>
                          <w:pStyle w:val="TableParagraph"/>
                          <w:spacing w:before="57"/>
                          <w:ind w:left="112"/>
                          <w:rPr>
                            <w:sz w:val="18"/>
                          </w:rPr>
                        </w:pPr>
                        <w:hyperlink r:id="rId203">
                          <w:r>
                            <w:rPr>
                              <w:sz w:val="18"/>
                              <w:u w:val="single" w:color="AAAAAA"/>
                            </w:rPr>
                            <w:t>Black</w:t>
                          </w:r>
                        </w:hyperlink>
                      </w:p>
                    </w:tc>
                    <w:tc>
                      <w:tcPr>
                        <w:tcW w:w="868" w:type="dxa"/>
                      </w:tcPr>
                      <w:p>
                        <w:pPr>
                          <w:pStyle w:val="TableParagraph"/>
                          <w:spacing w:before="57"/>
                          <w:ind w:left="112"/>
                          <w:rPr>
                            <w:sz w:val="18"/>
                          </w:rPr>
                        </w:pPr>
                        <w:r>
                          <w:rPr>
                            <w:sz w:val="18"/>
                          </w:rPr>
                          <w:t>22.0%</w:t>
                        </w:r>
                      </w:p>
                    </w:tc>
                    <w:tc>
                      <w:tcPr>
                        <w:tcW w:w="868" w:type="dxa"/>
                      </w:tcPr>
                      <w:p>
                        <w:pPr>
                          <w:pStyle w:val="TableParagraph"/>
                          <w:spacing w:before="57"/>
                          <w:ind w:left="112"/>
                          <w:rPr>
                            <w:sz w:val="18"/>
                          </w:rPr>
                        </w:pPr>
                        <w:r>
                          <w:rPr>
                            <w:sz w:val="18"/>
                          </w:rPr>
                          <w:t>21.6%</w:t>
                        </w:r>
                      </w:p>
                    </w:tc>
                    <w:tc>
                      <w:tcPr>
                        <w:tcW w:w="868" w:type="dxa"/>
                      </w:tcPr>
                      <w:p>
                        <w:pPr>
                          <w:pStyle w:val="TableParagraph"/>
                          <w:spacing w:before="57"/>
                          <w:ind w:left="113"/>
                          <w:rPr>
                            <w:sz w:val="18"/>
                          </w:rPr>
                        </w:pPr>
                        <w:r>
                          <w:rPr>
                            <w:sz w:val="18"/>
                          </w:rPr>
                          <w:t>21.4%</w:t>
                        </w:r>
                      </w:p>
                    </w:tc>
                  </w:tr>
                  <w:tr>
                    <w:trPr>
                      <w:trHeight w:val="332" w:hRule="atLeast"/>
                    </w:trPr>
                    <w:tc>
                      <w:tcPr>
                        <w:tcW w:w="1857" w:type="dxa"/>
                      </w:tcPr>
                      <w:p>
                        <w:pPr>
                          <w:pStyle w:val="TableParagraph"/>
                          <w:spacing w:before="57"/>
                          <w:ind w:left="112"/>
                          <w:rPr>
                            <w:sz w:val="18"/>
                          </w:rPr>
                        </w:pPr>
                        <w:hyperlink r:id="rId416">
                          <w:r>
                            <w:rPr>
                              <w:sz w:val="18"/>
                              <w:u w:val="single" w:color="AAAAAA"/>
                            </w:rPr>
                            <w:t>Asian</w:t>
                          </w:r>
                        </w:hyperlink>
                      </w:p>
                    </w:tc>
                    <w:tc>
                      <w:tcPr>
                        <w:tcW w:w="868" w:type="dxa"/>
                      </w:tcPr>
                      <w:p>
                        <w:pPr>
                          <w:pStyle w:val="TableParagraph"/>
                          <w:spacing w:before="57"/>
                          <w:ind w:left="112"/>
                          <w:rPr>
                            <w:sz w:val="18"/>
                          </w:rPr>
                        </w:pPr>
                        <w:r>
                          <w:rPr>
                            <w:sz w:val="18"/>
                          </w:rPr>
                          <w:t>0.8%</w:t>
                        </w:r>
                      </w:p>
                    </w:tc>
                    <w:tc>
                      <w:tcPr>
                        <w:tcW w:w="868" w:type="dxa"/>
                      </w:tcPr>
                      <w:p>
                        <w:pPr>
                          <w:pStyle w:val="TableParagraph"/>
                          <w:spacing w:before="57"/>
                          <w:ind w:left="112"/>
                          <w:rPr>
                            <w:sz w:val="18"/>
                          </w:rPr>
                        </w:pPr>
                        <w:r>
                          <w:rPr>
                            <w:sz w:val="18"/>
                          </w:rPr>
                          <w:t>1.4%</w:t>
                        </w:r>
                      </w:p>
                    </w:tc>
                    <w:tc>
                      <w:tcPr>
                        <w:tcW w:w="868" w:type="dxa"/>
                      </w:tcPr>
                      <w:p>
                        <w:pPr>
                          <w:pStyle w:val="TableParagraph"/>
                          <w:spacing w:before="57"/>
                          <w:ind w:left="113"/>
                          <w:rPr>
                            <w:sz w:val="18"/>
                          </w:rPr>
                        </w:pPr>
                        <w:r>
                          <w:rPr>
                            <w:sz w:val="18"/>
                          </w:rPr>
                          <w:t>2.2%</w:t>
                        </w:r>
                      </w:p>
                    </w:tc>
                  </w:tr>
                  <w:tr>
                    <w:trPr>
                      <w:trHeight w:val="332" w:hRule="atLeast"/>
                    </w:trPr>
                    <w:tc>
                      <w:tcPr>
                        <w:tcW w:w="1857" w:type="dxa"/>
                      </w:tcPr>
                      <w:p>
                        <w:pPr>
                          <w:pStyle w:val="TableParagraph"/>
                          <w:spacing w:before="57"/>
                          <w:ind w:left="112"/>
                          <w:rPr>
                            <w:sz w:val="18"/>
                          </w:rPr>
                        </w:pPr>
                        <w:hyperlink r:id="rId419">
                          <w:r>
                            <w:rPr>
                              <w:sz w:val="18"/>
                            </w:rPr>
                            <w:t>Native</w:t>
                          </w:r>
                        </w:hyperlink>
                      </w:p>
                    </w:tc>
                    <w:tc>
                      <w:tcPr>
                        <w:tcW w:w="868" w:type="dxa"/>
                      </w:tcPr>
                      <w:p>
                        <w:pPr>
                          <w:pStyle w:val="TableParagraph"/>
                          <w:spacing w:before="57"/>
                          <w:ind w:left="112"/>
                          <w:rPr>
                            <w:sz w:val="18"/>
                          </w:rPr>
                        </w:pPr>
                        <w:r>
                          <w:rPr>
                            <w:sz w:val="18"/>
                          </w:rPr>
                          <w:t>1.2%</w:t>
                        </w:r>
                      </w:p>
                    </w:tc>
                    <w:tc>
                      <w:tcPr>
                        <w:tcW w:w="868" w:type="dxa"/>
                      </w:tcPr>
                      <w:p>
                        <w:pPr>
                          <w:pStyle w:val="TableParagraph"/>
                          <w:spacing w:before="57"/>
                          <w:ind w:left="112"/>
                          <w:rPr>
                            <w:sz w:val="18"/>
                          </w:rPr>
                        </w:pPr>
                        <w:r>
                          <w:rPr>
                            <w:sz w:val="18"/>
                          </w:rPr>
                          <w:t>1.2%</w:t>
                        </w:r>
                      </w:p>
                    </w:tc>
                    <w:tc>
                      <w:tcPr>
                        <w:tcW w:w="868" w:type="dxa"/>
                      </w:tcPr>
                      <w:p>
                        <w:pPr>
                          <w:pStyle w:val="TableParagraph"/>
                          <w:spacing w:before="57"/>
                          <w:ind w:left="113"/>
                          <w:rPr>
                            <w:sz w:val="18"/>
                          </w:rPr>
                        </w:pPr>
                        <w:r>
                          <w:rPr>
                            <w:sz w:val="18"/>
                          </w:rPr>
                          <w:t>1.3%</w:t>
                        </w:r>
                      </w:p>
                    </w:tc>
                  </w:tr>
                  <w:tr>
                    <w:trPr>
                      <w:trHeight w:val="532" w:hRule="atLeast"/>
                    </w:trPr>
                    <w:tc>
                      <w:tcPr>
                        <w:tcW w:w="1857" w:type="dxa"/>
                      </w:tcPr>
                      <w:p>
                        <w:pPr>
                          <w:pStyle w:val="TableParagraph"/>
                          <w:spacing w:line="232" w:lineRule="auto" w:before="62"/>
                          <w:ind w:left="112" w:right="29"/>
                          <w:rPr>
                            <w:sz w:val="18"/>
                          </w:rPr>
                        </w:pPr>
                        <w:hyperlink r:id="rId417">
                          <w:r>
                            <w:rPr>
                              <w:sz w:val="18"/>
                              <w:u w:val="single" w:color="AAAAAA"/>
                            </w:rPr>
                            <w:t>Native Hawaiian</w:t>
                          </w:r>
                          <w:r>
                            <w:rPr>
                              <w:sz w:val="18"/>
                            </w:rPr>
                            <w:t> </w:t>
                          </w:r>
                        </w:hyperlink>
                        <w:r>
                          <w:rPr>
                            <w:sz w:val="18"/>
                          </w:rPr>
                          <w:t>and </w:t>
                        </w:r>
                        <w:hyperlink r:id="rId418">
                          <w:r>
                            <w:rPr>
                              <w:sz w:val="18"/>
                              <w:u w:val="single" w:color="AAAAAA"/>
                            </w:rPr>
                            <w:t>other Pacific Islander</w:t>
                          </w:r>
                        </w:hyperlink>
                      </w:p>
                    </w:tc>
                    <w:tc>
                      <w:tcPr>
                        <w:tcW w:w="868" w:type="dxa"/>
                      </w:tcPr>
                      <w:p>
                        <w:pPr>
                          <w:pStyle w:val="TableParagraph"/>
                          <w:spacing w:before="151"/>
                          <w:ind w:left="112"/>
                          <w:rPr>
                            <w:sz w:val="18"/>
                          </w:rPr>
                        </w:pPr>
                        <w:r>
                          <w:rPr>
                            <w:w w:val="98"/>
                            <w:sz w:val="18"/>
                          </w:rPr>
                          <w:t>–</w:t>
                        </w:r>
                      </w:p>
                    </w:tc>
                    <w:tc>
                      <w:tcPr>
                        <w:tcW w:w="868" w:type="dxa"/>
                      </w:tcPr>
                      <w:p>
                        <w:pPr>
                          <w:pStyle w:val="TableParagraph"/>
                          <w:spacing w:before="151"/>
                          <w:ind w:left="112"/>
                          <w:rPr>
                            <w:sz w:val="18"/>
                          </w:rPr>
                        </w:pPr>
                        <w:r>
                          <w:rPr>
                            <w:sz w:val="18"/>
                          </w:rPr>
                          <w:t>0.1%</w:t>
                        </w:r>
                      </w:p>
                    </w:tc>
                    <w:tc>
                      <w:tcPr>
                        <w:tcW w:w="868" w:type="dxa"/>
                      </w:tcPr>
                      <w:p>
                        <w:pPr>
                          <w:pStyle w:val="TableParagraph"/>
                          <w:spacing w:before="151"/>
                          <w:ind w:left="113"/>
                          <w:rPr>
                            <w:sz w:val="18"/>
                          </w:rPr>
                        </w:pPr>
                        <w:r>
                          <w:rPr>
                            <w:sz w:val="18"/>
                          </w:rPr>
                          <w:t>0.1%</w:t>
                        </w:r>
                      </w:p>
                    </w:tc>
                  </w:tr>
                  <w:tr>
                    <w:trPr>
                      <w:trHeight w:val="332" w:hRule="atLeast"/>
                    </w:trPr>
                    <w:tc>
                      <w:tcPr>
                        <w:tcW w:w="1857" w:type="dxa"/>
                      </w:tcPr>
                      <w:p>
                        <w:pPr>
                          <w:pStyle w:val="TableParagraph"/>
                          <w:spacing w:before="57"/>
                          <w:ind w:left="112"/>
                          <w:rPr>
                            <w:sz w:val="18"/>
                          </w:rPr>
                        </w:pPr>
                        <w:hyperlink r:id="rId420">
                          <w:r>
                            <w:rPr>
                              <w:sz w:val="18"/>
                              <w:u w:val="single" w:color="AAAAAA"/>
                            </w:rPr>
                            <w:t>Other race</w:t>
                          </w:r>
                        </w:hyperlink>
                      </w:p>
                    </w:tc>
                    <w:tc>
                      <w:tcPr>
                        <w:tcW w:w="868" w:type="dxa"/>
                      </w:tcPr>
                      <w:p>
                        <w:pPr>
                          <w:pStyle w:val="TableParagraph"/>
                          <w:spacing w:before="57"/>
                          <w:ind w:left="112"/>
                          <w:rPr>
                            <w:sz w:val="18"/>
                          </w:rPr>
                        </w:pPr>
                        <w:r>
                          <w:rPr>
                            <w:sz w:val="18"/>
                          </w:rPr>
                          <w:t>0.5%</w:t>
                        </w:r>
                      </w:p>
                    </w:tc>
                    <w:tc>
                      <w:tcPr>
                        <w:tcW w:w="868" w:type="dxa"/>
                      </w:tcPr>
                      <w:p>
                        <w:pPr>
                          <w:pStyle w:val="TableParagraph"/>
                          <w:spacing w:before="57"/>
                          <w:ind w:left="112"/>
                          <w:rPr>
                            <w:sz w:val="18"/>
                          </w:rPr>
                        </w:pPr>
                        <w:r>
                          <w:rPr>
                            <w:sz w:val="18"/>
                          </w:rPr>
                          <w:t>2.3%</w:t>
                        </w:r>
                      </w:p>
                    </w:tc>
                    <w:tc>
                      <w:tcPr>
                        <w:tcW w:w="868" w:type="dxa"/>
                      </w:tcPr>
                      <w:p>
                        <w:pPr>
                          <w:pStyle w:val="TableParagraph"/>
                          <w:spacing w:before="57"/>
                          <w:ind w:left="113"/>
                          <w:rPr>
                            <w:sz w:val="18"/>
                          </w:rPr>
                        </w:pPr>
                        <w:r>
                          <w:rPr>
                            <w:sz w:val="18"/>
                          </w:rPr>
                          <w:t>4.3%</w:t>
                        </w:r>
                      </w:p>
                    </w:tc>
                  </w:tr>
                  <w:tr>
                    <w:trPr>
                      <w:trHeight w:val="332" w:hRule="atLeast"/>
                    </w:trPr>
                    <w:tc>
                      <w:tcPr>
                        <w:tcW w:w="1857" w:type="dxa"/>
                      </w:tcPr>
                      <w:p>
                        <w:pPr>
                          <w:pStyle w:val="TableParagraph"/>
                          <w:spacing w:before="57"/>
                          <w:ind w:left="112"/>
                          <w:rPr>
                            <w:sz w:val="18"/>
                          </w:rPr>
                        </w:pPr>
                        <w:hyperlink r:id="rId415">
                          <w:r>
                            <w:rPr>
                              <w:sz w:val="18"/>
                              <w:u w:val="single" w:color="AAAAAA"/>
                            </w:rPr>
                            <w:t>Two or more races</w:t>
                          </w:r>
                        </w:hyperlink>
                      </w:p>
                    </w:tc>
                    <w:tc>
                      <w:tcPr>
                        <w:tcW w:w="868" w:type="dxa"/>
                      </w:tcPr>
                      <w:p>
                        <w:pPr>
                          <w:pStyle w:val="TableParagraph"/>
                          <w:spacing w:before="57"/>
                          <w:ind w:left="112"/>
                          <w:rPr>
                            <w:sz w:val="18"/>
                          </w:rPr>
                        </w:pPr>
                        <w:r>
                          <w:rPr>
                            <w:w w:val="98"/>
                            <w:sz w:val="18"/>
                          </w:rPr>
                          <w:t>–</w:t>
                        </w:r>
                      </w:p>
                    </w:tc>
                    <w:tc>
                      <w:tcPr>
                        <w:tcW w:w="868" w:type="dxa"/>
                      </w:tcPr>
                      <w:p>
                        <w:pPr>
                          <w:pStyle w:val="TableParagraph"/>
                          <w:spacing w:before="57"/>
                          <w:ind w:left="112"/>
                          <w:rPr>
                            <w:sz w:val="18"/>
                          </w:rPr>
                        </w:pPr>
                        <w:r>
                          <w:rPr>
                            <w:sz w:val="18"/>
                          </w:rPr>
                          <w:t>1.3%</w:t>
                        </w:r>
                      </w:p>
                    </w:tc>
                    <w:tc>
                      <w:tcPr>
                        <w:tcW w:w="868" w:type="dxa"/>
                      </w:tcPr>
                      <w:p>
                        <w:pPr>
                          <w:pStyle w:val="TableParagraph"/>
                          <w:spacing w:before="57"/>
                          <w:ind w:left="113"/>
                          <w:rPr>
                            <w:sz w:val="18"/>
                          </w:rPr>
                        </w:pPr>
                        <w:r>
                          <w:rPr>
                            <w:sz w:val="18"/>
                          </w:rPr>
                          <w:t>2.3%</w:t>
                        </w:r>
                      </w:p>
                    </w:tc>
                  </w:tr>
                </w:tbl>
                <w:p>
                  <w:pPr>
                    <w:pStyle w:val="BodyText"/>
                  </w:pPr>
                </w:p>
              </w:txbxContent>
            </v:textbox>
            <w10:wrap type="none"/>
          </v:shape>
        </w:pict>
      </w:r>
      <w:r>
        <w:rPr>
          <w:rFonts w:ascii="Arial"/>
          <w:b/>
          <w:sz w:val="18"/>
        </w:rPr>
        <w:t>North Carolina Racial Breakdown of Population</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
        <w:rPr>
          <w:rFonts w:ascii="Arial"/>
          <w:b/>
          <w:sz w:val="10"/>
        </w:rPr>
      </w:pPr>
      <w:r>
        <w:rPr/>
        <w:pict>
          <v:line style="position:absolute;mso-position-horizontal-relative:page;mso-position-vertical-relative:paragraph;z-index:-424;mso-wrap-distance-left:0;mso-wrap-distance-right:0" from="48.690929pt,8.113317pt" to="73.404848pt,8.113317pt" stroked="true" strokeweight=".667944pt" strokecolor="#aaaaaa">
            <v:stroke dashstyle="solid"/>
            <w10:wrap type="topAndBottom"/>
          </v:line>
        </w:pict>
      </w:r>
    </w:p>
    <w:p>
      <w:pPr>
        <w:tabs>
          <w:tab w:pos="1359" w:val="left" w:leader="none"/>
        </w:tabs>
        <w:spacing w:before="71"/>
        <w:ind w:left="496" w:right="0" w:firstLine="0"/>
        <w:jc w:val="left"/>
        <w:rPr>
          <w:rFonts w:ascii="Arial"/>
          <w:sz w:val="21"/>
        </w:rPr>
      </w:pPr>
      <w:r>
        <w:rPr/>
        <w:br w:type="column"/>
      </w:r>
      <w:hyperlink r:id="rId421">
        <w:r>
          <w:rPr>
            <w:rFonts w:ascii="Arial"/>
            <w:b/>
            <w:sz w:val="21"/>
            <w:u w:val="single" w:color="AAAAAA"/>
          </w:rPr>
          <w:t>1900</w:t>
        </w:r>
      </w:hyperlink>
      <w:r>
        <w:rPr>
          <w:rFonts w:ascii="Arial"/>
          <w:b/>
          <w:sz w:val="21"/>
        </w:rPr>
        <w:tab/>
      </w:r>
      <w:r>
        <w:rPr>
          <w:rFonts w:ascii="Arial"/>
          <w:sz w:val="21"/>
        </w:rPr>
        <w:t>1,893,810  </w:t>
      </w:r>
      <w:r>
        <w:rPr>
          <w:rFonts w:ascii="Arial"/>
          <w:spacing w:val="29"/>
          <w:sz w:val="21"/>
        </w:rPr>
        <w:t> </w:t>
      </w:r>
      <w:r>
        <w:rPr>
          <w:rFonts w:ascii="Arial"/>
          <w:sz w:val="21"/>
        </w:rPr>
        <w:t>17.1%</w:t>
      </w:r>
    </w:p>
    <w:p>
      <w:pPr>
        <w:tabs>
          <w:tab w:pos="1359" w:val="left" w:leader="none"/>
        </w:tabs>
        <w:spacing w:before="39"/>
        <w:ind w:left="496" w:right="0" w:firstLine="0"/>
        <w:jc w:val="left"/>
        <w:rPr>
          <w:rFonts w:ascii="Arial"/>
          <w:sz w:val="21"/>
        </w:rPr>
      </w:pPr>
      <w:hyperlink r:id="rId422">
        <w:r>
          <w:rPr>
            <w:rFonts w:ascii="Arial"/>
            <w:b/>
            <w:sz w:val="21"/>
            <w:u w:val="single" w:color="AAAAAA"/>
          </w:rPr>
          <w:t>1910</w:t>
        </w:r>
      </w:hyperlink>
      <w:r>
        <w:rPr>
          <w:rFonts w:ascii="Arial"/>
          <w:b/>
          <w:sz w:val="21"/>
        </w:rPr>
        <w:tab/>
      </w:r>
      <w:r>
        <w:rPr>
          <w:rFonts w:ascii="Arial"/>
          <w:sz w:val="21"/>
        </w:rPr>
        <w:t>2,206,287  </w:t>
      </w:r>
      <w:r>
        <w:rPr>
          <w:rFonts w:ascii="Arial"/>
          <w:spacing w:val="29"/>
          <w:sz w:val="21"/>
        </w:rPr>
        <w:t> </w:t>
      </w:r>
      <w:r>
        <w:rPr>
          <w:rFonts w:ascii="Arial"/>
          <w:sz w:val="21"/>
        </w:rPr>
        <w:t>16.5%</w:t>
      </w:r>
    </w:p>
    <w:p>
      <w:pPr>
        <w:tabs>
          <w:tab w:pos="1359" w:val="left" w:leader="none"/>
        </w:tabs>
        <w:spacing w:before="39"/>
        <w:ind w:left="496" w:right="0" w:firstLine="0"/>
        <w:jc w:val="left"/>
        <w:rPr>
          <w:rFonts w:ascii="Arial"/>
          <w:sz w:val="21"/>
        </w:rPr>
      </w:pPr>
      <w:hyperlink r:id="rId423">
        <w:r>
          <w:rPr>
            <w:rFonts w:ascii="Arial"/>
            <w:b/>
            <w:sz w:val="21"/>
            <w:u w:val="single" w:color="AAAAAA"/>
          </w:rPr>
          <w:t>1920</w:t>
        </w:r>
      </w:hyperlink>
      <w:r>
        <w:rPr>
          <w:rFonts w:ascii="Arial"/>
          <w:b/>
          <w:sz w:val="21"/>
        </w:rPr>
        <w:tab/>
      </w:r>
      <w:r>
        <w:rPr>
          <w:rFonts w:ascii="Arial"/>
          <w:sz w:val="21"/>
        </w:rPr>
        <w:t>2,559,123  </w:t>
      </w:r>
      <w:r>
        <w:rPr>
          <w:rFonts w:ascii="Arial"/>
          <w:spacing w:val="29"/>
          <w:sz w:val="21"/>
        </w:rPr>
        <w:t> </w:t>
      </w:r>
      <w:r>
        <w:rPr>
          <w:rFonts w:ascii="Arial"/>
          <w:sz w:val="21"/>
        </w:rPr>
        <w:t>16.0%</w:t>
      </w:r>
    </w:p>
    <w:p>
      <w:pPr>
        <w:pStyle w:val="BodyText"/>
        <w:spacing w:before="8"/>
        <w:rPr>
          <w:rFonts w:ascii="Arial"/>
          <w:sz w:val="3"/>
        </w:rPr>
      </w:pPr>
    </w:p>
    <w:tbl>
      <w:tblPr>
        <w:tblW w:w="0" w:type="auto"/>
        <w:jc w:val="left"/>
        <w:tblInd w:w="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6"/>
        <w:gridCol w:w="1180"/>
        <w:gridCol w:w="745"/>
      </w:tblGrid>
      <w:tr>
        <w:trPr>
          <w:trHeight w:val="259" w:hRule="atLeast"/>
        </w:trPr>
        <w:tc>
          <w:tcPr>
            <w:tcW w:w="966" w:type="dxa"/>
          </w:tcPr>
          <w:p>
            <w:pPr>
              <w:pStyle w:val="TableParagraph"/>
              <w:spacing w:line="238" w:lineRule="exact"/>
              <w:ind w:left="6" w:right="8"/>
              <w:jc w:val="center"/>
              <w:rPr>
                <w:b/>
                <w:sz w:val="21"/>
              </w:rPr>
            </w:pPr>
            <w:hyperlink r:id="rId424">
              <w:r>
                <w:rPr>
                  <w:b/>
                  <w:sz w:val="21"/>
                  <w:u w:val="single" w:color="AAAAAA"/>
                </w:rPr>
                <w:t>1930</w:t>
              </w:r>
            </w:hyperlink>
          </w:p>
        </w:tc>
        <w:tc>
          <w:tcPr>
            <w:tcW w:w="1180" w:type="dxa"/>
          </w:tcPr>
          <w:p>
            <w:pPr>
              <w:pStyle w:val="TableParagraph"/>
              <w:spacing w:line="238" w:lineRule="exact"/>
              <w:ind w:left="127" w:right="76"/>
              <w:jc w:val="center"/>
              <w:rPr>
                <w:sz w:val="21"/>
              </w:rPr>
            </w:pPr>
            <w:r>
              <w:rPr>
                <w:sz w:val="21"/>
              </w:rPr>
              <w:t>3,170,276</w:t>
            </w:r>
          </w:p>
        </w:tc>
        <w:tc>
          <w:tcPr>
            <w:tcW w:w="745" w:type="dxa"/>
          </w:tcPr>
          <w:p>
            <w:pPr>
              <w:pStyle w:val="TableParagraph"/>
              <w:spacing w:line="238" w:lineRule="exact"/>
              <w:ind w:right="47"/>
              <w:jc w:val="right"/>
              <w:rPr>
                <w:sz w:val="21"/>
              </w:rPr>
            </w:pPr>
            <w:r>
              <w:rPr>
                <w:sz w:val="21"/>
              </w:rPr>
              <w:t>23.9%</w:t>
            </w:r>
          </w:p>
        </w:tc>
      </w:tr>
      <w:tr>
        <w:trPr>
          <w:trHeight w:val="280" w:hRule="atLeast"/>
        </w:trPr>
        <w:tc>
          <w:tcPr>
            <w:tcW w:w="966" w:type="dxa"/>
          </w:tcPr>
          <w:p>
            <w:pPr>
              <w:pStyle w:val="TableParagraph"/>
              <w:spacing w:before="17"/>
              <w:ind w:left="6" w:right="8"/>
              <w:jc w:val="center"/>
              <w:rPr>
                <w:b/>
                <w:sz w:val="21"/>
              </w:rPr>
            </w:pPr>
            <w:hyperlink r:id="rId425">
              <w:r>
                <w:rPr>
                  <w:b/>
                  <w:sz w:val="21"/>
                  <w:u w:val="single" w:color="AAAAAA"/>
                </w:rPr>
                <w:t>1940</w:t>
              </w:r>
            </w:hyperlink>
          </w:p>
        </w:tc>
        <w:tc>
          <w:tcPr>
            <w:tcW w:w="1180" w:type="dxa"/>
          </w:tcPr>
          <w:p>
            <w:pPr>
              <w:pStyle w:val="TableParagraph"/>
              <w:spacing w:before="17"/>
              <w:ind w:left="127" w:right="76"/>
              <w:jc w:val="center"/>
              <w:rPr>
                <w:sz w:val="21"/>
              </w:rPr>
            </w:pPr>
            <w:r>
              <w:rPr>
                <w:sz w:val="21"/>
              </w:rPr>
              <w:t>3,571,623</w:t>
            </w:r>
          </w:p>
        </w:tc>
        <w:tc>
          <w:tcPr>
            <w:tcW w:w="745" w:type="dxa"/>
          </w:tcPr>
          <w:p>
            <w:pPr>
              <w:pStyle w:val="TableParagraph"/>
              <w:spacing w:before="17"/>
              <w:ind w:right="47"/>
              <w:jc w:val="right"/>
              <w:rPr>
                <w:sz w:val="21"/>
              </w:rPr>
            </w:pPr>
            <w:r>
              <w:rPr>
                <w:sz w:val="21"/>
              </w:rPr>
              <w:t>12.7%</w:t>
            </w:r>
          </w:p>
        </w:tc>
      </w:tr>
      <w:tr>
        <w:trPr>
          <w:trHeight w:val="280" w:hRule="atLeast"/>
        </w:trPr>
        <w:tc>
          <w:tcPr>
            <w:tcW w:w="966" w:type="dxa"/>
          </w:tcPr>
          <w:p>
            <w:pPr>
              <w:pStyle w:val="TableParagraph"/>
              <w:spacing w:before="17"/>
              <w:ind w:left="6" w:right="8"/>
              <w:jc w:val="center"/>
              <w:rPr>
                <w:b/>
                <w:sz w:val="21"/>
              </w:rPr>
            </w:pPr>
            <w:hyperlink r:id="rId426">
              <w:r>
                <w:rPr>
                  <w:b/>
                  <w:sz w:val="21"/>
                  <w:u w:val="single" w:color="AAAAAA"/>
                </w:rPr>
                <w:t>1950</w:t>
              </w:r>
            </w:hyperlink>
          </w:p>
        </w:tc>
        <w:tc>
          <w:tcPr>
            <w:tcW w:w="1180" w:type="dxa"/>
          </w:tcPr>
          <w:p>
            <w:pPr>
              <w:pStyle w:val="TableParagraph"/>
              <w:spacing w:before="17"/>
              <w:ind w:left="127" w:right="76"/>
              <w:jc w:val="center"/>
              <w:rPr>
                <w:sz w:val="21"/>
              </w:rPr>
            </w:pPr>
            <w:r>
              <w:rPr>
                <w:sz w:val="21"/>
              </w:rPr>
              <w:t>4,061,929</w:t>
            </w:r>
          </w:p>
        </w:tc>
        <w:tc>
          <w:tcPr>
            <w:tcW w:w="745" w:type="dxa"/>
          </w:tcPr>
          <w:p>
            <w:pPr>
              <w:pStyle w:val="TableParagraph"/>
              <w:spacing w:before="17"/>
              <w:ind w:right="47"/>
              <w:jc w:val="right"/>
              <w:rPr>
                <w:sz w:val="21"/>
              </w:rPr>
            </w:pPr>
            <w:r>
              <w:rPr>
                <w:sz w:val="21"/>
              </w:rPr>
              <w:t>13.7%</w:t>
            </w:r>
          </w:p>
        </w:tc>
      </w:tr>
      <w:tr>
        <w:trPr>
          <w:trHeight w:val="280" w:hRule="atLeast"/>
        </w:trPr>
        <w:tc>
          <w:tcPr>
            <w:tcW w:w="966" w:type="dxa"/>
          </w:tcPr>
          <w:p>
            <w:pPr>
              <w:pStyle w:val="TableParagraph"/>
              <w:spacing w:before="17"/>
              <w:ind w:left="6" w:right="8"/>
              <w:jc w:val="center"/>
              <w:rPr>
                <w:b/>
                <w:sz w:val="21"/>
              </w:rPr>
            </w:pPr>
            <w:hyperlink r:id="rId427">
              <w:r>
                <w:rPr>
                  <w:b/>
                  <w:sz w:val="21"/>
                  <w:u w:val="single" w:color="AAAAAA"/>
                </w:rPr>
                <w:t>1960</w:t>
              </w:r>
            </w:hyperlink>
          </w:p>
        </w:tc>
        <w:tc>
          <w:tcPr>
            <w:tcW w:w="1180" w:type="dxa"/>
          </w:tcPr>
          <w:p>
            <w:pPr>
              <w:pStyle w:val="TableParagraph"/>
              <w:spacing w:before="17"/>
              <w:ind w:left="127" w:right="76"/>
              <w:jc w:val="center"/>
              <w:rPr>
                <w:sz w:val="21"/>
              </w:rPr>
            </w:pPr>
            <w:r>
              <w:rPr>
                <w:sz w:val="21"/>
              </w:rPr>
              <w:t>4,556,155</w:t>
            </w:r>
          </w:p>
        </w:tc>
        <w:tc>
          <w:tcPr>
            <w:tcW w:w="745" w:type="dxa"/>
          </w:tcPr>
          <w:p>
            <w:pPr>
              <w:pStyle w:val="TableParagraph"/>
              <w:spacing w:before="17"/>
              <w:ind w:right="47"/>
              <w:jc w:val="right"/>
              <w:rPr>
                <w:sz w:val="21"/>
              </w:rPr>
            </w:pPr>
            <w:r>
              <w:rPr>
                <w:sz w:val="21"/>
              </w:rPr>
              <w:t>12.2%</w:t>
            </w:r>
          </w:p>
        </w:tc>
      </w:tr>
      <w:tr>
        <w:trPr>
          <w:trHeight w:val="280" w:hRule="atLeast"/>
        </w:trPr>
        <w:tc>
          <w:tcPr>
            <w:tcW w:w="966" w:type="dxa"/>
          </w:tcPr>
          <w:p>
            <w:pPr>
              <w:pStyle w:val="TableParagraph"/>
              <w:spacing w:before="17"/>
              <w:ind w:left="6" w:right="8"/>
              <w:jc w:val="center"/>
              <w:rPr>
                <w:b/>
                <w:sz w:val="21"/>
              </w:rPr>
            </w:pPr>
            <w:hyperlink r:id="rId428">
              <w:r>
                <w:rPr>
                  <w:b/>
                  <w:sz w:val="21"/>
                  <w:u w:val="single" w:color="AAAAAA"/>
                </w:rPr>
                <w:t>1970</w:t>
              </w:r>
            </w:hyperlink>
          </w:p>
        </w:tc>
        <w:tc>
          <w:tcPr>
            <w:tcW w:w="1180" w:type="dxa"/>
          </w:tcPr>
          <w:p>
            <w:pPr>
              <w:pStyle w:val="TableParagraph"/>
              <w:spacing w:before="17"/>
              <w:ind w:left="127" w:right="76"/>
              <w:jc w:val="center"/>
              <w:rPr>
                <w:sz w:val="21"/>
              </w:rPr>
            </w:pPr>
            <w:r>
              <w:rPr>
                <w:sz w:val="21"/>
              </w:rPr>
              <w:t>5,082,059</w:t>
            </w:r>
          </w:p>
        </w:tc>
        <w:tc>
          <w:tcPr>
            <w:tcW w:w="745" w:type="dxa"/>
          </w:tcPr>
          <w:p>
            <w:pPr>
              <w:pStyle w:val="TableParagraph"/>
              <w:spacing w:before="17"/>
              <w:ind w:right="47"/>
              <w:jc w:val="right"/>
              <w:rPr>
                <w:sz w:val="21"/>
              </w:rPr>
            </w:pPr>
            <w:r>
              <w:rPr>
                <w:sz w:val="21"/>
              </w:rPr>
              <w:t>11.5%</w:t>
            </w:r>
          </w:p>
        </w:tc>
      </w:tr>
      <w:tr>
        <w:trPr>
          <w:trHeight w:val="280" w:hRule="atLeast"/>
        </w:trPr>
        <w:tc>
          <w:tcPr>
            <w:tcW w:w="966" w:type="dxa"/>
          </w:tcPr>
          <w:p>
            <w:pPr>
              <w:pStyle w:val="TableParagraph"/>
              <w:spacing w:before="17"/>
              <w:ind w:left="6" w:right="8"/>
              <w:jc w:val="center"/>
              <w:rPr>
                <w:b/>
                <w:sz w:val="21"/>
              </w:rPr>
            </w:pPr>
            <w:hyperlink r:id="rId429">
              <w:r>
                <w:rPr>
                  <w:b/>
                  <w:sz w:val="21"/>
                  <w:u w:val="single" w:color="AAAAAA"/>
                </w:rPr>
                <w:t>1980</w:t>
              </w:r>
            </w:hyperlink>
          </w:p>
        </w:tc>
        <w:tc>
          <w:tcPr>
            <w:tcW w:w="1180" w:type="dxa"/>
          </w:tcPr>
          <w:p>
            <w:pPr>
              <w:pStyle w:val="TableParagraph"/>
              <w:spacing w:before="17"/>
              <w:ind w:left="127" w:right="76"/>
              <w:jc w:val="center"/>
              <w:rPr>
                <w:sz w:val="21"/>
              </w:rPr>
            </w:pPr>
            <w:r>
              <w:rPr>
                <w:sz w:val="21"/>
              </w:rPr>
              <w:t>5,881,766</w:t>
            </w:r>
          </w:p>
        </w:tc>
        <w:tc>
          <w:tcPr>
            <w:tcW w:w="745" w:type="dxa"/>
          </w:tcPr>
          <w:p>
            <w:pPr>
              <w:pStyle w:val="TableParagraph"/>
              <w:spacing w:before="17"/>
              <w:ind w:right="47"/>
              <w:jc w:val="right"/>
              <w:rPr>
                <w:sz w:val="21"/>
              </w:rPr>
            </w:pPr>
            <w:r>
              <w:rPr>
                <w:sz w:val="21"/>
              </w:rPr>
              <w:t>15.7%</w:t>
            </w:r>
          </w:p>
        </w:tc>
      </w:tr>
      <w:tr>
        <w:trPr>
          <w:trHeight w:val="280" w:hRule="atLeast"/>
        </w:trPr>
        <w:tc>
          <w:tcPr>
            <w:tcW w:w="966" w:type="dxa"/>
          </w:tcPr>
          <w:p>
            <w:pPr>
              <w:pStyle w:val="TableParagraph"/>
              <w:spacing w:before="17"/>
              <w:ind w:left="6" w:right="8"/>
              <w:jc w:val="center"/>
              <w:rPr>
                <w:b/>
                <w:sz w:val="21"/>
              </w:rPr>
            </w:pPr>
            <w:hyperlink r:id="rId430">
              <w:r>
                <w:rPr>
                  <w:b/>
                  <w:sz w:val="21"/>
                  <w:u w:val="single" w:color="AAAAAA"/>
                </w:rPr>
                <w:t>1990</w:t>
              </w:r>
            </w:hyperlink>
          </w:p>
        </w:tc>
        <w:tc>
          <w:tcPr>
            <w:tcW w:w="1180" w:type="dxa"/>
          </w:tcPr>
          <w:p>
            <w:pPr>
              <w:pStyle w:val="TableParagraph"/>
              <w:spacing w:before="17"/>
              <w:ind w:left="127" w:right="76"/>
              <w:jc w:val="center"/>
              <w:rPr>
                <w:sz w:val="21"/>
              </w:rPr>
            </w:pPr>
            <w:r>
              <w:rPr>
                <w:sz w:val="21"/>
              </w:rPr>
              <w:t>6,628,637</w:t>
            </w:r>
          </w:p>
        </w:tc>
        <w:tc>
          <w:tcPr>
            <w:tcW w:w="745" w:type="dxa"/>
          </w:tcPr>
          <w:p>
            <w:pPr>
              <w:pStyle w:val="TableParagraph"/>
              <w:spacing w:before="17"/>
              <w:ind w:right="47"/>
              <w:jc w:val="right"/>
              <w:rPr>
                <w:sz w:val="21"/>
              </w:rPr>
            </w:pPr>
            <w:r>
              <w:rPr>
                <w:sz w:val="21"/>
              </w:rPr>
              <w:t>12.7%</w:t>
            </w:r>
          </w:p>
        </w:tc>
      </w:tr>
      <w:tr>
        <w:trPr>
          <w:trHeight w:val="280" w:hRule="atLeast"/>
        </w:trPr>
        <w:tc>
          <w:tcPr>
            <w:tcW w:w="966" w:type="dxa"/>
          </w:tcPr>
          <w:p>
            <w:pPr>
              <w:pStyle w:val="TableParagraph"/>
              <w:spacing w:before="17"/>
              <w:ind w:left="6" w:right="8"/>
              <w:jc w:val="center"/>
              <w:rPr>
                <w:b/>
                <w:sz w:val="21"/>
              </w:rPr>
            </w:pPr>
            <w:hyperlink r:id="rId431">
              <w:r>
                <w:rPr>
                  <w:b/>
                  <w:sz w:val="21"/>
                  <w:u w:val="single" w:color="AAAAAA"/>
                </w:rPr>
                <w:t>2000</w:t>
              </w:r>
            </w:hyperlink>
          </w:p>
        </w:tc>
        <w:tc>
          <w:tcPr>
            <w:tcW w:w="1180" w:type="dxa"/>
          </w:tcPr>
          <w:p>
            <w:pPr>
              <w:pStyle w:val="TableParagraph"/>
              <w:spacing w:before="17"/>
              <w:ind w:left="127" w:right="76"/>
              <w:jc w:val="center"/>
              <w:rPr>
                <w:sz w:val="21"/>
              </w:rPr>
            </w:pPr>
            <w:r>
              <w:rPr>
                <w:sz w:val="21"/>
              </w:rPr>
              <w:t>8,049,313</w:t>
            </w:r>
          </w:p>
        </w:tc>
        <w:tc>
          <w:tcPr>
            <w:tcW w:w="745" w:type="dxa"/>
          </w:tcPr>
          <w:p>
            <w:pPr>
              <w:pStyle w:val="TableParagraph"/>
              <w:spacing w:before="17"/>
              <w:ind w:right="47"/>
              <w:jc w:val="right"/>
              <w:rPr>
                <w:sz w:val="21"/>
              </w:rPr>
            </w:pPr>
            <w:r>
              <w:rPr>
                <w:sz w:val="21"/>
              </w:rPr>
              <w:t>21.4%</w:t>
            </w:r>
          </w:p>
        </w:tc>
      </w:tr>
      <w:tr>
        <w:trPr>
          <w:trHeight w:val="280" w:hRule="atLeast"/>
        </w:trPr>
        <w:tc>
          <w:tcPr>
            <w:tcW w:w="966" w:type="dxa"/>
          </w:tcPr>
          <w:p>
            <w:pPr>
              <w:pStyle w:val="TableParagraph"/>
              <w:spacing w:before="17"/>
              <w:ind w:left="6" w:right="8"/>
              <w:jc w:val="center"/>
              <w:rPr>
                <w:b/>
                <w:sz w:val="21"/>
              </w:rPr>
            </w:pPr>
            <w:hyperlink r:id="rId396">
              <w:r>
                <w:rPr>
                  <w:b/>
                  <w:sz w:val="21"/>
                  <w:u w:val="single" w:color="AAAAAA"/>
                </w:rPr>
                <w:t>2010</w:t>
              </w:r>
            </w:hyperlink>
          </w:p>
        </w:tc>
        <w:tc>
          <w:tcPr>
            <w:tcW w:w="1180" w:type="dxa"/>
          </w:tcPr>
          <w:p>
            <w:pPr>
              <w:pStyle w:val="TableParagraph"/>
              <w:spacing w:before="17"/>
              <w:ind w:left="127" w:right="76"/>
              <w:jc w:val="center"/>
              <w:rPr>
                <w:sz w:val="21"/>
              </w:rPr>
            </w:pPr>
            <w:r>
              <w:rPr>
                <w:sz w:val="21"/>
              </w:rPr>
              <w:t>9,535,483</w:t>
            </w:r>
          </w:p>
        </w:tc>
        <w:tc>
          <w:tcPr>
            <w:tcW w:w="745" w:type="dxa"/>
          </w:tcPr>
          <w:p>
            <w:pPr>
              <w:pStyle w:val="TableParagraph"/>
              <w:spacing w:before="17"/>
              <w:ind w:right="47"/>
              <w:jc w:val="right"/>
              <w:rPr>
                <w:sz w:val="21"/>
              </w:rPr>
            </w:pPr>
            <w:r>
              <w:rPr>
                <w:sz w:val="21"/>
              </w:rPr>
              <w:t>18.5%</w:t>
            </w:r>
          </w:p>
        </w:tc>
      </w:tr>
      <w:tr>
        <w:trPr>
          <w:trHeight w:val="293" w:hRule="atLeast"/>
        </w:trPr>
        <w:tc>
          <w:tcPr>
            <w:tcW w:w="966" w:type="dxa"/>
            <w:tcBorders>
              <w:bottom w:val="single" w:sz="6" w:space="0" w:color="000000"/>
            </w:tcBorders>
          </w:tcPr>
          <w:p>
            <w:pPr>
              <w:pStyle w:val="TableParagraph"/>
              <w:spacing w:before="17"/>
              <w:ind w:left="6" w:right="8"/>
              <w:jc w:val="center"/>
              <w:rPr>
                <w:b/>
                <w:sz w:val="21"/>
              </w:rPr>
            </w:pPr>
            <w:r>
              <w:rPr>
                <w:b/>
                <w:sz w:val="21"/>
              </w:rPr>
              <w:t>Est. 2019</w:t>
            </w:r>
          </w:p>
        </w:tc>
        <w:tc>
          <w:tcPr>
            <w:tcW w:w="1180" w:type="dxa"/>
            <w:tcBorders>
              <w:bottom w:val="single" w:sz="6" w:space="0" w:color="000000"/>
            </w:tcBorders>
          </w:tcPr>
          <w:p>
            <w:pPr>
              <w:pStyle w:val="TableParagraph"/>
              <w:spacing w:before="17"/>
              <w:ind w:left="11" w:right="76"/>
              <w:jc w:val="center"/>
              <w:rPr>
                <w:sz w:val="21"/>
              </w:rPr>
            </w:pPr>
            <w:r>
              <w:rPr>
                <w:sz w:val="21"/>
              </w:rPr>
              <w:t>10,488,084</w:t>
            </w:r>
          </w:p>
        </w:tc>
        <w:tc>
          <w:tcPr>
            <w:tcW w:w="745" w:type="dxa"/>
            <w:tcBorders>
              <w:bottom w:val="single" w:sz="6" w:space="0" w:color="000000"/>
            </w:tcBorders>
          </w:tcPr>
          <w:p>
            <w:pPr>
              <w:pStyle w:val="TableParagraph"/>
              <w:spacing w:before="17"/>
              <w:ind w:right="47"/>
              <w:jc w:val="right"/>
              <w:rPr>
                <w:sz w:val="21"/>
              </w:rPr>
            </w:pPr>
            <w:r>
              <w:rPr>
                <w:sz w:val="21"/>
              </w:rPr>
              <w:t>10.0%</w:t>
            </w:r>
          </w:p>
        </w:tc>
      </w:tr>
    </w:tbl>
    <w:p>
      <w:pPr>
        <w:spacing w:line="226" w:lineRule="exact" w:before="0"/>
        <w:ind w:left="762" w:right="773" w:firstLine="0"/>
        <w:jc w:val="center"/>
        <w:rPr>
          <w:rFonts w:ascii="Arial" w:hAnsi="Arial"/>
          <w:sz w:val="14"/>
        </w:rPr>
      </w:pPr>
      <w:r>
        <w:rPr>
          <w:rFonts w:ascii="Arial" w:hAnsi="Arial"/>
          <w:sz w:val="18"/>
        </w:rPr>
        <w:t>Source: 1910–2010</w:t>
      </w:r>
      <w:r>
        <w:rPr>
          <w:rFonts w:ascii="Arial" w:hAnsi="Arial"/>
          <w:position w:val="7"/>
          <w:sz w:val="14"/>
        </w:rPr>
        <w:t>[65]</w:t>
      </w:r>
    </w:p>
    <w:p>
      <w:pPr>
        <w:spacing w:line="233" w:lineRule="exact" w:before="0"/>
        <w:ind w:left="762" w:right="772" w:firstLine="0"/>
        <w:jc w:val="center"/>
        <w:rPr>
          <w:rFonts w:ascii="Arial"/>
          <w:sz w:val="14"/>
        </w:rPr>
      </w:pPr>
      <w:r>
        <w:rPr>
          <w:rFonts w:ascii="Arial"/>
          <w:sz w:val="18"/>
        </w:rPr>
        <w:t>2019 estimate</w:t>
      </w:r>
      <w:r>
        <w:rPr>
          <w:rFonts w:ascii="Arial"/>
          <w:position w:val="7"/>
          <w:sz w:val="14"/>
        </w:rPr>
        <w:t>[66]</w:t>
      </w:r>
    </w:p>
    <w:p>
      <w:pPr>
        <w:spacing w:after="0" w:line="233" w:lineRule="exact"/>
        <w:jc w:val="center"/>
        <w:rPr>
          <w:rFonts w:ascii="Arial"/>
          <w:sz w:val="14"/>
        </w:rPr>
        <w:sectPr>
          <w:pgSz w:w="11900" w:h="16840"/>
          <w:pgMar w:top="620" w:bottom="280" w:left="600" w:right="600"/>
          <w:cols w:num="2" w:equalWidth="0">
            <w:col w:w="5079" w:space="2241"/>
            <w:col w:w="3380"/>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6"/>
        </w:rPr>
      </w:pPr>
    </w:p>
    <w:p>
      <w:pPr>
        <w:pStyle w:val="Heading2"/>
      </w:pPr>
      <w:r>
        <w:rPr/>
        <w:t>Languages</w:t>
      </w:r>
    </w:p>
    <w:p>
      <w:pPr>
        <w:pStyle w:val="BodyText"/>
        <w:spacing w:line="280" w:lineRule="exact" w:before="97"/>
        <w:ind w:left="253" w:right="252"/>
        <w:jc w:val="both"/>
      </w:pPr>
      <w:hyperlink r:id="rId432">
        <w:r>
          <w:rPr/>
          <w:t>As of 2010, 89.66% (7,750,904) of North Carolina residents age five and older spoke English at home as a </w:t>
        </w:r>
        <w:r>
          <w:rPr>
            <w:u w:val="single" w:color="AAAAAA"/>
          </w:rPr>
          <w:t>primary</w:t>
        </w:r>
        <w:r>
          <w:rPr/>
          <w:t> </w:t>
        </w:r>
        <w:r>
          <w:rPr>
            <w:u w:val="single" w:color="AAAAAA"/>
          </w:rPr>
          <w:t>language</w:t>
        </w:r>
        <w:r>
          <w:rPr/>
          <w:t>, while 6.93% (598,756) spoke Spanish, 0.32% (27,310) French, 0.27% (23,204)  German,  and  Chinese</w:t>
        </w:r>
      </w:hyperlink>
      <w:r>
        <w:rPr/>
        <w:t>  (which includes </w:t>
      </w:r>
      <w:hyperlink r:id="rId433">
        <w:r>
          <w:rPr>
            <w:u w:val="single" w:color="AAAAAA"/>
          </w:rPr>
          <w:t>Mandarin</w:t>
        </w:r>
      </w:hyperlink>
      <w:r>
        <w:rPr/>
        <w:t>) was spoken as a </w:t>
      </w:r>
      <w:hyperlink r:id="rId434">
        <w:r>
          <w:rPr>
            <w:u w:val="single" w:color="AAAAAA"/>
          </w:rPr>
          <w:t>main language</w:t>
        </w:r>
      </w:hyperlink>
      <w:r>
        <w:rPr/>
        <w:t> by 0.27% (23,072) of the population five  and  older.  In total, 10.34% (893,735) of North Carolina's population age five and older spoke a </w:t>
      </w:r>
      <w:hyperlink r:id="rId435">
        <w:r>
          <w:rPr>
            <w:u w:val="single" w:color="AAAAAA"/>
          </w:rPr>
          <w:t>mother language</w:t>
        </w:r>
      </w:hyperlink>
      <w:r>
        <w:rPr/>
        <w:t> other than English.</w:t>
      </w:r>
      <w:r>
        <w:rPr>
          <w:position w:val="8"/>
          <w:sz w:val="17"/>
        </w:rPr>
        <w:t>[72] </w:t>
      </w:r>
      <w:r>
        <w:rPr/>
        <w:t>North Carolina is also home to a spectrum of different dialects of </w:t>
      </w:r>
      <w:hyperlink r:id="rId436">
        <w:r>
          <w:rPr>
            <w:u w:val="single" w:color="AAAAAA"/>
          </w:rPr>
          <w:t>Southern American English</w:t>
        </w:r>
      </w:hyperlink>
      <w:r>
        <w:rPr/>
        <w:t> and </w:t>
      </w:r>
      <w:hyperlink r:id="rId437">
        <w:r>
          <w:rPr>
            <w:u w:val="single" w:color="AAAAAA"/>
          </w:rPr>
          <w:t>Appalachia</w:t>
        </w:r>
      </w:hyperlink>
      <w:r>
        <w:rPr>
          <w:u w:val="single" w:color="AAAAAA"/>
        </w:rPr>
        <w:t>n </w:t>
      </w:r>
      <w:hyperlink r:id="rId437">
        <w:r>
          <w:rPr>
            <w:u w:val="single" w:color="AAAAAA"/>
          </w:rPr>
          <w:t>English</w:t>
        </w:r>
      </w:hyperlink>
      <w:r>
        <w:rPr/>
        <w:t>.</w:t>
      </w:r>
    </w:p>
    <w:p>
      <w:pPr>
        <w:pStyle w:val="BodyText"/>
        <w:spacing w:before="9"/>
        <w:rPr>
          <w:sz w:val="24"/>
        </w:rPr>
      </w:pPr>
    </w:p>
    <w:p>
      <w:pPr>
        <w:spacing w:before="0"/>
        <w:ind w:left="745" w:right="0" w:firstLine="0"/>
        <w:jc w:val="left"/>
        <w:rPr>
          <w:rFonts w:ascii="Arial"/>
          <w:b/>
          <w:sz w:val="18"/>
        </w:rPr>
      </w:pPr>
      <w:r>
        <w:rPr>
          <w:rFonts w:ascii="Arial"/>
          <w:b/>
          <w:sz w:val="18"/>
        </w:rPr>
        <w:t>Top 15 Non-English Languages Spoken in North Carolina</w:t>
      </w:r>
    </w:p>
    <w:p>
      <w:pPr>
        <w:pStyle w:val="BodyText"/>
        <w:rPr>
          <w:rFonts w:ascii="Arial"/>
          <w:b/>
          <w:sz w:val="6"/>
        </w:rPr>
      </w:pPr>
    </w:p>
    <w:tbl>
      <w:tblPr>
        <w:tblW w:w="0" w:type="auto"/>
        <w:jc w:val="left"/>
        <w:tblInd w:w="442"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006"/>
        <w:gridCol w:w="2325"/>
      </w:tblGrid>
      <w:tr>
        <w:trPr>
          <w:trHeight w:val="559" w:hRule="atLeast"/>
        </w:trPr>
        <w:tc>
          <w:tcPr>
            <w:tcW w:w="3006" w:type="dxa"/>
          </w:tcPr>
          <w:p>
            <w:pPr>
              <w:pStyle w:val="TableParagraph"/>
              <w:spacing w:before="164"/>
              <w:ind w:left="1062" w:right="1038"/>
              <w:jc w:val="center"/>
              <w:rPr>
                <w:b/>
                <w:sz w:val="18"/>
              </w:rPr>
            </w:pPr>
            <w:r>
              <w:rPr>
                <w:b/>
                <w:sz w:val="18"/>
              </w:rPr>
              <w:t>Language</w:t>
            </w:r>
          </w:p>
        </w:tc>
        <w:tc>
          <w:tcPr>
            <w:tcW w:w="2325" w:type="dxa"/>
          </w:tcPr>
          <w:p>
            <w:pPr>
              <w:pStyle w:val="TableParagraph"/>
              <w:spacing w:line="201" w:lineRule="exact" w:before="57"/>
              <w:ind w:left="66" w:right="43"/>
              <w:jc w:val="center"/>
              <w:rPr>
                <w:b/>
                <w:sz w:val="18"/>
              </w:rPr>
            </w:pPr>
            <w:r>
              <w:rPr>
                <w:b/>
                <w:sz w:val="18"/>
              </w:rPr>
              <w:t>Percentage of population</w:t>
            </w:r>
          </w:p>
          <w:p>
            <w:pPr>
              <w:pStyle w:val="TableParagraph"/>
              <w:spacing w:line="227" w:lineRule="exact"/>
              <w:ind w:left="62" w:right="43"/>
              <w:jc w:val="center"/>
              <w:rPr>
                <w:sz w:val="14"/>
              </w:rPr>
            </w:pPr>
            <w:r>
              <w:rPr>
                <w:b/>
                <w:sz w:val="15"/>
              </w:rPr>
              <w:t>(as of 2010)</w:t>
            </w:r>
            <w:r>
              <w:rPr>
                <w:position w:val="7"/>
                <w:sz w:val="14"/>
              </w:rPr>
              <w:t>[72]</w:t>
            </w:r>
          </w:p>
        </w:tc>
      </w:tr>
      <w:tr>
        <w:trPr>
          <w:trHeight w:val="332" w:hRule="atLeast"/>
        </w:trPr>
        <w:tc>
          <w:tcPr>
            <w:tcW w:w="3006" w:type="dxa"/>
          </w:tcPr>
          <w:p>
            <w:pPr>
              <w:pStyle w:val="TableParagraph"/>
              <w:spacing w:before="57"/>
              <w:ind w:left="117"/>
              <w:rPr>
                <w:sz w:val="18"/>
              </w:rPr>
            </w:pPr>
            <w:r>
              <w:rPr>
                <w:sz w:val="18"/>
              </w:rPr>
              <w:t>Spanish</w:t>
            </w:r>
          </w:p>
        </w:tc>
        <w:tc>
          <w:tcPr>
            <w:tcW w:w="2325" w:type="dxa"/>
          </w:tcPr>
          <w:p>
            <w:pPr>
              <w:pStyle w:val="TableParagraph"/>
              <w:spacing w:before="57"/>
              <w:ind w:left="116"/>
              <w:rPr>
                <w:sz w:val="18"/>
              </w:rPr>
            </w:pPr>
            <w:r>
              <w:rPr>
                <w:sz w:val="18"/>
              </w:rPr>
              <w:t>6.93%</w:t>
            </w:r>
          </w:p>
        </w:tc>
      </w:tr>
      <w:tr>
        <w:trPr>
          <w:trHeight w:val="332" w:hRule="atLeast"/>
        </w:trPr>
        <w:tc>
          <w:tcPr>
            <w:tcW w:w="3006" w:type="dxa"/>
          </w:tcPr>
          <w:p>
            <w:pPr>
              <w:pStyle w:val="TableParagraph"/>
              <w:spacing w:before="57"/>
              <w:ind w:left="117"/>
              <w:rPr>
                <w:sz w:val="18"/>
              </w:rPr>
            </w:pPr>
            <w:r>
              <w:rPr>
                <w:sz w:val="18"/>
              </w:rPr>
              <w:t>French</w:t>
            </w:r>
          </w:p>
        </w:tc>
        <w:tc>
          <w:tcPr>
            <w:tcW w:w="2325" w:type="dxa"/>
          </w:tcPr>
          <w:p>
            <w:pPr>
              <w:pStyle w:val="TableParagraph"/>
              <w:spacing w:before="57"/>
              <w:ind w:left="116"/>
              <w:rPr>
                <w:sz w:val="18"/>
              </w:rPr>
            </w:pPr>
            <w:r>
              <w:rPr>
                <w:sz w:val="18"/>
              </w:rPr>
              <w:t>0.32%</w:t>
            </w:r>
          </w:p>
        </w:tc>
      </w:tr>
      <w:tr>
        <w:trPr>
          <w:trHeight w:val="332" w:hRule="atLeast"/>
        </w:trPr>
        <w:tc>
          <w:tcPr>
            <w:tcW w:w="3006" w:type="dxa"/>
          </w:tcPr>
          <w:p>
            <w:pPr>
              <w:pStyle w:val="TableParagraph"/>
              <w:spacing w:before="57"/>
              <w:ind w:left="117"/>
              <w:rPr>
                <w:sz w:val="18"/>
              </w:rPr>
            </w:pPr>
            <w:r>
              <w:rPr>
                <w:sz w:val="18"/>
              </w:rPr>
              <w:t>German</w:t>
            </w:r>
          </w:p>
        </w:tc>
        <w:tc>
          <w:tcPr>
            <w:tcW w:w="2325" w:type="dxa"/>
          </w:tcPr>
          <w:p>
            <w:pPr>
              <w:pStyle w:val="TableParagraph"/>
              <w:spacing w:before="57"/>
              <w:ind w:left="116"/>
              <w:rPr>
                <w:sz w:val="18"/>
              </w:rPr>
            </w:pPr>
            <w:r>
              <w:rPr>
                <w:sz w:val="18"/>
              </w:rPr>
              <w:t>0.27%</w:t>
            </w:r>
          </w:p>
        </w:tc>
      </w:tr>
      <w:tr>
        <w:trPr>
          <w:trHeight w:val="332" w:hRule="atLeast"/>
        </w:trPr>
        <w:tc>
          <w:tcPr>
            <w:tcW w:w="3006" w:type="dxa"/>
          </w:tcPr>
          <w:p>
            <w:pPr>
              <w:pStyle w:val="TableParagraph"/>
              <w:spacing w:before="57"/>
              <w:ind w:left="117"/>
              <w:rPr>
                <w:sz w:val="18"/>
              </w:rPr>
            </w:pPr>
            <w:r>
              <w:rPr>
                <w:sz w:val="18"/>
              </w:rPr>
              <w:t>Chinese (including </w:t>
            </w:r>
            <w:hyperlink r:id="rId433">
              <w:r>
                <w:rPr>
                  <w:sz w:val="18"/>
                  <w:u w:val="single" w:color="AAAAAA"/>
                </w:rPr>
                <w:t>Mandarin</w:t>
              </w:r>
            </w:hyperlink>
            <w:r>
              <w:rPr>
                <w:sz w:val="18"/>
              </w:rPr>
              <w:t>)</w:t>
            </w:r>
          </w:p>
        </w:tc>
        <w:tc>
          <w:tcPr>
            <w:tcW w:w="2325" w:type="dxa"/>
          </w:tcPr>
          <w:p>
            <w:pPr>
              <w:pStyle w:val="TableParagraph"/>
              <w:spacing w:before="57"/>
              <w:ind w:left="116"/>
              <w:rPr>
                <w:sz w:val="18"/>
              </w:rPr>
            </w:pPr>
            <w:r>
              <w:rPr>
                <w:sz w:val="18"/>
              </w:rPr>
              <w:t>0.27%</w:t>
            </w:r>
          </w:p>
        </w:tc>
      </w:tr>
      <w:tr>
        <w:trPr>
          <w:trHeight w:val="332" w:hRule="atLeast"/>
        </w:trPr>
        <w:tc>
          <w:tcPr>
            <w:tcW w:w="3006" w:type="dxa"/>
          </w:tcPr>
          <w:p>
            <w:pPr>
              <w:pStyle w:val="TableParagraph"/>
              <w:spacing w:before="57"/>
              <w:ind w:left="117"/>
              <w:rPr>
                <w:sz w:val="18"/>
              </w:rPr>
            </w:pPr>
            <w:r>
              <w:rPr>
                <w:sz w:val="18"/>
              </w:rPr>
              <w:t>Vietnamese</w:t>
            </w:r>
          </w:p>
        </w:tc>
        <w:tc>
          <w:tcPr>
            <w:tcW w:w="2325" w:type="dxa"/>
          </w:tcPr>
          <w:p>
            <w:pPr>
              <w:pStyle w:val="TableParagraph"/>
              <w:spacing w:before="57"/>
              <w:ind w:left="116"/>
              <w:rPr>
                <w:sz w:val="18"/>
              </w:rPr>
            </w:pPr>
            <w:r>
              <w:rPr>
                <w:sz w:val="18"/>
              </w:rPr>
              <w:t>0.24%</w:t>
            </w:r>
          </w:p>
        </w:tc>
      </w:tr>
      <w:tr>
        <w:trPr>
          <w:trHeight w:val="332" w:hRule="atLeast"/>
        </w:trPr>
        <w:tc>
          <w:tcPr>
            <w:tcW w:w="3006" w:type="dxa"/>
          </w:tcPr>
          <w:p>
            <w:pPr>
              <w:pStyle w:val="TableParagraph"/>
              <w:spacing w:before="57"/>
              <w:ind w:left="117"/>
              <w:rPr>
                <w:sz w:val="18"/>
              </w:rPr>
            </w:pPr>
            <w:r>
              <w:rPr>
                <w:sz w:val="18"/>
              </w:rPr>
              <w:t>Arabic</w:t>
            </w:r>
          </w:p>
        </w:tc>
        <w:tc>
          <w:tcPr>
            <w:tcW w:w="2325" w:type="dxa"/>
          </w:tcPr>
          <w:p>
            <w:pPr>
              <w:pStyle w:val="TableParagraph"/>
              <w:spacing w:before="57"/>
              <w:ind w:left="116"/>
              <w:rPr>
                <w:sz w:val="18"/>
              </w:rPr>
            </w:pPr>
            <w:r>
              <w:rPr>
                <w:sz w:val="18"/>
              </w:rPr>
              <w:t>0.17%</w:t>
            </w:r>
          </w:p>
        </w:tc>
      </w:tr>
      <w:tr>
        <w:trPr>
          <w:trHeight w:val="332" w:hRule="atLeast"/>
        </w:trPr>
        <w:tc>
          <w:tcPr>
            <w:tcW w:w="3006" w:type="dxa"/>
          </w:tcPr>
          <w:p>
            <w:pPr>
              <w:pStyle w:val="TableParagraph"/>
              <w:spacing w:before="57"/>
              <w:ind w:left="117"/>
              <w:rPr>
                <w:sz w:val="18"/>
              </w:rPr>
            </w:pPr>
            <w:r>
              <w:rPr>
                <w:sz w:val="18"/>
              </w:rPr>
              <w:t>Korean</w:t>
            </w:r>
          </w:p>
        </w:tc>
        <w:tc>
          <w:tcPr>
            <w:tcW w:w="2325" w:type="dxa"/>
          </w:tcPr>
          <w:p>
            <w:pPr>
              <w:pStyle w:val="TableParagraph"/>
              <w:spacing w:before="57"/>
              <w:ind w:left="116"/>
              <w:rPr>
                <w:sz w:val="18"/>
              </w:rPr>
            </w:pPr>
            <w:r>
              <w:rPr>
                <w:sz w:val="18"/>
              </w:rPr>
              <w:t>0.16%</w:t>
            </w:r>
          </w:p>
        </w:tc>
      </w:tr>
      <w:tr>
        <w:trPr>
          <w:trHeight w:val="332" w:hRule="atLeast"/>
        </w:trPr>
        <w:tc>
          <w:tcPr>
            <w:tcW w:w="3006" w:type="dxa"/>
          </w:tcPr>
          <w:p>
            <w:pPr>
              <w:pStyle w:val="TableParagraph"/>
              <w:spacing w:before="57"/>
              <w:ind w:left="117"/>
              <w:rPr>
                <w:sz w:val="18"/>
              </w:rPr>
            </w:pPr>
            <w:hyperlink r:id="rId438">
              <w:r>
                <w:rPr>
                  <w:sz w:val="18"/>
                  <w:u w:val="single" w:color="AAAAAA"/>
                </w:rPr>
                <w:t>Tagalog</w:t>
              </w:r>
            </w:hyperlink>
          </w:p>
        </w:tc>
        <w:tc>
          <w:tcPr>
            <w:tcW w:w="2325" w:type="dxa"/>
          </w:tcPr>
          <w:p>
            <w:pPr>
              <w:pStyle w:val="TableParagraph"/>
              <w:spacing w:before="57"/>
              <w:ind w:left="116"/>
              <w:rPr>
                <w:sz w:val="18"/>
              </w:rPr>
            </w:pPr>
            <w:r>
              <w:rPr>
                <w:sz w:val="18"/>
              </w:rPr>
              <w:t>0.13%</w:t>
            </w:r>
          </w:p>
        </w:tc>
      </w:tr>
      <w:tr>
        <w:trPr>
          <w:trHeight w:val="332" w:hRule="atLeast"/>
        </w:trPr>
        <w:tc>
          <w:tcPr>
            <w:tcW w:w="3006" w:type="dxa"/>
          </w:tcPr>
          <w:p>
            <w:pPr>
              <w:pStyle w:val="TableParagraph"/>
              <w:spacing w:before="57"/>
              <w:ind w:left="117"/>
              <w:rPr>
                <w:sz w:val="18"/>
              </w:rPr>
            </w:pPr>
            <w:hyperlink r:id="rId439">
              <w:r>
                <w:rPr>
                  <w:sz w:val="18"/>
                  <w:u w:val="single" w:color="AAAAAA"/>
                </w:rPr>
                <w:t>Hind</w:t>
              </w:r>
              <w:r>
                <w:rPr>
                  <w:sz w:val="18"/>
                </w:rPr>
                <w:t>i</w:t>
              </w:r>
            </w:hyperlink>
          </w:p>
        </w:tc>
        <w:tc>
          <w:tcPr>
            <w:tcW w:w="2325" w:type="dxa"/>
          </w:tcPr>
          <w:p>
            <w:pPr>
              <w:pStyle w:val="TableParagraph"/>
              <w:spacing w:before="57"/>
              <w:ind w:left="116"/>
              <w:rPr>
                <w:sz w:val="18"/>
              </w:rPr>
            </w:pPr>
            <w:r>
              <w:rPr>
                <w:sz w:val="18"/>
              </w:rPr>
              <w:t>0.12%</w:t>
            </w:r>
          </w:p>
        </w:tc>
      </w:tr>
      <w:tr>
        <w:trPr>
          <w:trHeight w:val="332" w:hRule="atLeast"/>
        </w:trPr>
        <w:tc>
          <w:tcPr>
            <w:tcW w:w="3006" w:type="dxa"/>
          </w:tcPr>
          <w:p>
            <w:pPr>
              <w:pStyle w:val="TableParagraph"/>
              <w:spacing w:before="57"/>
              <w:ind w:left="117"/>
              <w:rPr>
                <w:sz w:val="18"/>
              </w:rPr>
            </w:pPr>
            <w:hyperlink r:id="rId440">
              <w:r>
                <w:rPr>
                  <w:sz w:val="18"/>
                  <w:u w:val="single" w:color="AAAAAA"/>
                </w:rPr>
                <w:t>Gujarati</w:t>
              </w:r>
            </w:hyperlink>
            <w:r>
              <w:rPr>
                <w:sz w:val="18"/>
              </w:rPr>
              <w:t>, Russian, and </w:t>
            </w:r>
            <w:hyperlink r:id="rId441">
              <w:r>
                <w:rPr>
                  <w:sz w:val="18"/>
                  <w:u w:val="single" w:color="AAAAAA"/>
                </w:rPr>
                <w:t>Hmong</w:t>
              </w:r>
              <w:r>
                <w:rPr>
                  <w:sz w:val="18"/>
                </w:rPr>
                <w:t> </w:t>
              </w:r>
            </w:hyperlink>
            <w:r>
              <w:rPr>
                <w:sz w:val="18"/>
              </w:rPr>
              <w:t>(tied)</w:t>
            </w:r>
          </w:p>
        </w:tc>
        <w:tc>
          <w:tcPr>
            <w:tcW w:w="2325" w:type="dxa"/>
          </w:tcPr>
          <w:p>
            <w:pPr>
              <w:pStyle w:val="TableParagraph"/>
              <w:spacing w:before="57"/>
              <w:ind w:left="116"/>
              <w:rPr>
                <w:sz w:val="18"/>
              </w:rPr>
            </w:pPr>
            <w:r>
              <w:rPr>
                <w:sz w:val="18"/>
              </w:rPr>
              <w:t>0.11%</w:t>
            </w:r>
          </w:p>
        </w:tc>
      </w:tr>
      <w:tr>
        <w:trPr>
          <w:trHeight w:val="332" w:hRule="atLeast"/>
        </w:trPr>
        <w:tc>
          <w:tcPr>
            <w:tcW w:w="3006" w:type="dxa"/>
          </w:tcPr>
          <w:p>
            <w:pPr>
              <w:pStyle w:val="TableParagraph"/>
              <w:spacing w:before="57"/>
              <w:ind w:left="117"/>
              <w:rPr>
                <w:sz w:val="18"/>
              </w:rPr>
            </w:pPr>
            <w:r>
              <w:rPr>
                <w:sz w:val="18"/>
              </w:rPr>
              <w:t>Italian and Japanese (tied)</w:t>
            </w:r>
          </w:p>
        </w:tc>
        <w:tc>
          <w:tcPr>
            <w:tcW w:w="2325" w:type="dxa"/>
          </w:tcPr>
          <w:p>
            <w:pPr>
              <w:pStyle w:val="TableParagraph"/>
              <w:spacing w:before="57"/>
              <w:ind w:left="116"/>
              <w:rPr>
                <w:sz w:val="18"/>
              </w:rPr>
            </w:pPr>
            <w:r>
              <w:rPr>
                <w:sz w:val="18"/>
              </w:rPr>
              <w:t>0.08%</w:t>
            </w:r>
          </w:p>
        </w:tc>
      </w:tr>
      <w:tr>
        <w:trPr>
          <w:trHeight w:val="359" w:hRule="atLeast"/>
        </w:trPr>
        <w:tc>
          <w:tcPr>
            <w:tcW w:w="3006" w:type="dxa"/>
          </w:tcPr>
          <w:p>
            <w:pPr>
              <w:pStyle w:val="TableParagraph"/>
              <w:spacing w:before="71"/>
              <w:ind w:left="117"/>
              <w:rPr>
                <w:sz w:val="18"/>
              </w:rPr>
            </w:pPr>
            <w:hyperlink r:id="rId442">
              <w:r>
                <w:rPr>
                  <w:sz w:val="18"/>
                  <w:u w:val="single" w:color="AAAAAA"/>
                </w:rPr>
                <w:t>Cherokee</w:t>
              </w:r>
            </w:hyperlink>
          </w:p>
        </w:tc>
        <w:tc>
          <w:tcPr>
            <w:tcW w:w="2325" w:type="dxa"/>
          </w:tcPr>
          <w:p>
            <w:pPr>
              <w:pStyle w:val="TableParagraph"/>
              <w:spacing w:before="51"/>
              <w:ind w:left="116"/>
              <w:rPr>
                <w:sz w:val="14"/>
              </w:rPr>
            </w:pPr>
            <w:r>
              <w:rPr>
                <w:sz w:val="18"/>
              </w:rPr>
              <w:t>0.01%</w:t>
            </w:r>
            <w:r>
              <w:rPr>
                <w:position w:val="7"/>
                <w:sz w:val="14"/>
              </w:rPr>
              <w:t>[73]</w:t>
            </w:r>
          </w:p>
        </w:tc>
      </w:tr>
    </w:tbl>
    <w:p>
      <w:pPr>
        <w:pStyle w:val="BodyText"/>
        <w:rPr>
          <w:rFonts w:ascii="Arial"/>
          <w:b/>
          <w:sz w:val="20"/>
        </w:rPr>
      </w:pPr>
    </w:p>
    <w:p>
      <w:pPr>
        <w:pStyle w:val="BodyText"/>
        <w:spacing w:before="6"/>
        <w:rPr>
          <w:rFonts w:ascii="Arial"/>
          <w:b/>
          <w:sz w:val="16"/>
        </w:rPr>
      </w:pPr>
    </w:p>
    <w:p>
      <w:pPr>
        <w:pStyle w:val="Heading2"/>
        <w:spacing w:before="0"/>
      </w:pPr>
      <w:r>
        <w:rPr/>
        <w:t>Religion</w:t>
      </w:r>
    </w:p>
    <w:p>
      <w:pPr>
        <w:pStyle w:val="BodyText"/>
        <w:spacing w:line="278" w:lineRule="auto" w:before="125"/>
        <w:ind w:left="253" w:right="5203"/>
        <w:jc w:val="both"/>
      </w:pPr>
      <w:r>
        <w:rPr/>
        <w:pict>
          <v:group style="position:absolute;margin-left:319.876099pt;margin-top:7.369398pt;width:232.45pt;height:67.150pt;mso-position-horizontal-relative:page;mso-position-vertical-relative:paragraph;z-index:1816" coordorigin="6398,147" coordsize="4649,1343">
            <v:shape style="position:absolute;left:8510;top:-289928;width:6940;height:1990" coordorigin="8510,-289927" coordsize="6940,1990" path="m6404,154l11040,154,11040,1483m6404,1483l6404,154e" filled="false" stroked="true" strokeweight=".667944pt" strokecolor="#bfbfbf">
              <v:path arrowok="t"/>
              <v:stroke dashstyle="solid"/>
            </v:shape>
            <v:line style="position:absolute" from="9584,1310" to="9584,1483" stroked="true" strokeweight=".667944pt" strokecolor="#bfbfbf">
              <v:stroke dashstyle="solid"/>
            </v:line>
            <v:line style="position:absolute" from="8208,1310" to="8208,1483" stroked="true" strokeweight=".667944pt" strokecolor="#bfbfbf">
              <v:stroke dashstyle="solid"/>
            </v:line>
            <v:line style="position:absolute" from="9584,1109" to="9584,1310" stroked="true" strokeweight=".667944pt" strokecolor="#bfbfbf">
              <v:stroke dashstyle="solid"/>
            </v:line>
            <v:line style="position:absolute" from="8208,1109" to="8208,1310" stroked="true" strokeweight=".667944pt" strokecolor="#bfbfbf">
              <v:stroke dashstyle="solid"/>
            </v:line>
            <v:line style="position:absolute" from="9584,909" to="9584,1109" stroked="true" strokeweight=".667944pt" strokecolor="#bfbfbf">
              <v:stroke dashstyle="solid"/>
            </v:line>
            <v:line style="position:absolute" from="8208,909" to="8208,1109" stroked="true" strokeweight=".667944pt" strokecolor="#bfbfbf">
              <v:stroke dashstyle="solid"/>
            </v:line>
            <v:line style="position:absolute" from="9584,668" to="9584,909" stroked="true" strokeweight=".667944pt" strokecolor="#bfbfbf">
              <v:stroke dashstyle="solid"/>
            </v:line>
            <v:line style="position:absolute" from="8208,668" to="8208,909" stroked="true" strokeweight=".667944pt" strokecolor="#bfbfbf">
              <v:stroke dashstyle="solid"/>
            </v:line>
            <v:shape style="position:absolute;left:6536;top:224;width:4368;height:1079" type="#_x0000_t202" filled="false" stroked="false">
              <v:textbox inset="0,0,0,0">
                <w:txbxContent>
                  <w:p>
                    <w:pPr>
                      <w:spacing w:line="243" w:lineRule="exact" w:before="0"/>
                      <w:ind w:left="612" w:right="0" w:firstLine="0"/>
                      <w:jc w:val="left"/>
                      <w:rPr>
                        <w:rFonts w:ascii="Arial"/>
                        <w:sz w:val="15"/>
                      </w:rPr>
                    </w:pPr>
                    <w:r>
                      <w:rPr>
                        <w:rFonts w:ascii="Arial"/>
                        <w:b/>
                        <w:sz w:val="19"/>
                      </w:rPr>
                      <w:t>Religion in North Carolina (2014)</w:t>
                    </w:r>
                    <w:r>
                      <w:rPr>
                        <w:rFonts w:ascii="Arial"/>
                        <w:position w:val="7"/>
                        <w:sz w:val="15"/>
                      </w:rPr>
                      <w:t>[74]</w:t>
                    </w:r>
                  </w:p>
                  <w:p>
                    <w:pPr>
                      <w:tabs>
                        <w:tab w:pos="3107" w:val="left" w:leader="none"/>
                      </w:tabs>
                      <w:spacing w:before="10"/>
                      <w:ind w:left="0" w:right="0" w:firstLine="0"/>
                      <w:jc w:val="left"/>
                      <w:rPr>
                        <w:rFonts w:ascii="Arial"/>
                        <w:sz w:val="16"/>
                      </w:rPr>
                    </w:pPr>
                    <w:r>
                      <w:rPr>
                        <w:rFonts w:ascii="Arial"/>
                        <w:spacing w:val="-3"/>
                        <w:w w:val="105"/>
                        <w:sz w:val="16"/>
                      </w:rPr>
                      <w:t>Religion</w:t>
                      <w:tab/>
                      <w:t>Percent</w:t>
                    </w:r>
                  </w:p>
                  <w:p>
                    <w:pPr>
                      <w:tabs>
                        <w:tab w:pos="3972" w:val="left" w:leader="none"/>
                      </w:tabs>
                      <w:spacing w:before="15"/>
                      <w:ind w:left="21" w:right="0" w:firstLine="0"/>
                      <w:jc w:val="left"/>
                      <w:rPr>
                        <w:rFonts w:ascii="Arial"/>
                        <w:sz w:val="19"/>
                      </w:rPr>
                    </w:pPr>
                    <w:hyperlink r:id="rId443">
                      <w:r>
                        <w:rPr>
                          <w:rFonts w:ascii="Arial"/>
                          <w:sz w:val="19"/>
                          <w:u w:val="single" w:color="AAAAAA"/>
                        </w:rPr>
                        <w:t>Protestant</w:t>
                      </w:r>
                    </w:hyperlink>
                    <w:r>
                      <w:rPr>
                        <w:rFonts w:ascii="Arial"/>
                        <w:sz w:val="19"/>
                      </w:rPr>
                      <w:tab/>
                      <w:t>76%</w:t>
                    </w:r>
                  </w:p>
                  <w:p>
                    <w:pPr>
                      <w:spacing w:line="261" w:lineRule="auto" w:before="23"/>
                      <w:ind w:left="997" w:right="2755" w:hanging="223"/>
                      <w:jc w:val="left"/>
                      <w:rPr>
                        <w:rFonts w:ascii="Arial"/>
                        <w:sz w:val="16"/>
                      </w:rPr>
                    </w:pPr>
                    <w:hyperlink r:id="rId444">
                      <w:r>
                        <w:rPr>
                          <w:rFonts w:ascii="Arial"/>
                          <w:sz w:val="16"/>
                          <w:u w:val="single" w:color="AAAAAA"/>
                        </w:rPr>
                        <w:t>Evangelica</w:t>
                      </w:r>
                      <w:r>
                        <w:rPr>
                          <w:rFonts w:ascii="Arial"/>
                          <w:sz w:val="16"/>
                        </w:rPr>
                        <w:t>l</w:t>
                      </w:r>
                    </w:hyperlink>
                    <w:r>
                      <w:rPr>
                        <w:rFonts w:ascii="Arial"/>
                        <w:sz w:val="16"/>
                      </w:rPr>
                      <w:t> </w:t>
                    </w:r>
                    <w:hyperlink r:id="rId445">
                      <w:r>
                        <w:rPr>
                          <w:rFonts w:ascii="Arial"/>
                          <w:sz w:val="16"/>
                          <w:u w:val="single" w:color="AAAAAA"/>
                        </w:rPr>
                        <w:t>Mainline</w:t>
                      </w:r>
                    </w:hyperlink>
                  </w:p>
                </w:txbxContent>
              </v:textbox>
              <w10:wrap type="none"/>
            </v:shape>
            <v:shape style="position:absolute;left:9853;top:924;width:341;height:379" type="#_x0000_t202" filled="false" stroked="false">
              <v:textbox inset="0,0,0,0">
                <w:txbxContent>
                  <w:p>
                    <w:pPr>
                      <w:spacing w:line="179" w:lineRule="exact" w:before="0"/>
                      <w:ind w:left="0" w:right="0" w:firstLine="0"/>
                      <w:jc w:val="left"/>
                      <w:rPr>
                        <w:rFonts w:ascii="Arial"/>
                        <w:sz w:val="16"/>
                      </w:rPr>
                    </w:pPr>
                    <w:r>
                      <w:rPr>
                        <w:rFonts w:ascii="Arial"/>
                        <w:sz w:val="16"/>
                      </w:rPr>
                      <w:t>35%</w:t>
                    </w:r>
                  </w:p>
                  <w:p>
                    <w:pPr>
                      <w:spacing w:before="16"/>
                      <w:ind w:left="0" w:right="0" w:firstLine="0"/>
                      <w:jc w:val="left"/>
                      <w:rPr>
                        <w:rFonts w:ascii="Arial"/>
                        <w:sz w:val="16"/>
                      </w:rPr>
                    </w:pPr>
                    <w:r>
                      <w:rPr>
                        <w:rFonts w:ascii="Arial"/>
                        <w:sz w:val="16"/>
                      </w:rPr>
                      <w:t>19%</w:t>
                    </w:r>
                  </w:p>
                </w:txbxContent>
              </v:textbox>
              <w10:wrap type="none"/>
            </v:shape>
            <w10:wrap type="none"/>
          </v:group>
        </w:pict>
      </w:r>
      <w:r>
        <w:rPr/>
        <w:t>North Carolina residents, like those of other </w:t>
      </w:r>
      <w:hyperlink r:id="rId338">
        <w:r>
          <w:rPr>
            <w:u w:val="single" w:color="AAAAAA"/>
          </w:rPr>
          <w:t>Southern</w:t>
        </w:r>
        <w:r>
          <w:rPr/>
          <w:t> </w:t>
        </w:r>
      </w:hyperlink>
      <w:r>
        <w:rPr/>
        <w:t>states, since the colonial era have historically been overwhelmingly </w:t>
      </w:r>
      <w:hyperlink r:id="rId443">
        <w:r>
          <w:rPr>
            <w:u w:val="single" w:color="AAAAAA"/>
          </w:rPr>
          <w:t>Protestant</w:t>
        </w:r>
      </w:hyperlink>
      <w:r>
        <w:rPr/>
        <w:t>, first Anglican, then Baptist and Methodist.</w:t>
      </w:r>
    </w:p>
    <w:p>
      <w:pPr>
        <w:spacing w:after="0" w:line="278" w:lineRule="auto"/>
        <w:jc w:val="both"/>
        <w:sectPr>
          <w:type w:val="continuous"/>
          <w:pgSz w:w="11900" w:h="16840"/>
          <w:pgMar w:top="660" w:bottom="280" w:left="600" w:right="600"/>
        </w:sectPr>
      </w:pPr>
    </w:p>
    <w:tbl>
      <w:tblPr>
        <w:tblW w:w="0" w:type="auto"/>
        <w:jc w:val="left"/>
        <w:tblInd w:w="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04"/>
        <w:gridCol w:w="1700"/>
        <w:gridCol w:w="1376"/>
        <w:gridCol w:w="1431"/>
      </w:tblGrid>
      <w:tr>
        <w:trPr>
          <w:trHeight w:val="457" w:hRule="atLeast"/>
        </w:trPr>
        <w:tc>
          <w:tcPr>
            <w:tcW w:w="7404" w:type="dxa"/>
            <w:gridSpan w:val="2"/>
          </w:tcPr>
          <w:p>
            <w:pPr>
              <w:pStyle w:val="TableParagraph"/>
              <w:tabs>
                <w:tab w:pos="6115" w:val="left" w:leader="none"/>
              </w:tabs>
              <w:spacing w:line="219" w:lineRule="exact" w:before="13"/>
              <w:ind w:left="50"/>
              <w:rPr>
                <w:sz w:val="16"/>
              </w:rPr>
            </w:pPr>
            <w:r>
              <w:rPr>
                <w:rFonts w:ascii="Times New Roman"/>
                <w:sz w:val="21"/>
              </w:rPr>
              <w:t>Before   the   Civil   </w:t>
            </w:r>
            <w:r>
              <w:rPr>
                <w:rFonts w:ascii="Times New Roman"/>
                <w:spacing w:val="-7"/>
                <w:sz w:val="21"/>
              </w:rPr>
              <w:t>War,    </w:t>
            </w:r>
            <w:r>
              <w:rPr>
                <w:rFonts w:ascii="Times New Roman"/>
                <w:sz w:val="21"/>
              </w:rPr>
              <w:t>the   Baptists   split </w:t>
            </w:r>
            <w:r>
              <w:rPr>
                <w:rFonts w:ascii="Times New Roman"/>
                <w:spacing w:val="43"/>
                <w:sz w:val="21"/>
              </w:rPr>
              <w:t> </w:t>
            </w:r>
            <w:r>
              <w:rPr>
                <w:rFonts w:ascii="Times New Roman"/>
                <w:sz w:val="21"/>
              </w:rPr>
              <w:t>into  </w:t>
            </w:r>
            <w:r>
              <w:rPr>
                <w:rFonts w:ascii="Times New Roman"/>
                <w:spacing w:val="2"/>
                <w:sz w:val="21"/>
              </w:rPr>
              <w:t> </w:t>
            </w:r>
            <w:r>
              <w:rPr>
                <w:rFonts w:ascii="Times New Roman"/>
                <w:sz w:val="21"/>
              </w:rPr>
              <w:t>regional</w:t>
              <w:tab/>
            </w:r>
            <w:r>
              <w:rPr>
                <w:position w:val="5"/>
                <w:sz w:val="16"/>
              </w:rPr>
              <w:t>Historically</w:t>
            </w:r>
            <w:r>
              <w:rPr>
                <w:spacing w:val="-1"/>
                <w:position w:val="5"/>
                <w:sz w:val="16"/>
              </w:rPr>
              <w:t> </w:t>
            </w:r>
            <w:r>
              <w:rPr>
                <w:position w:val="5"/>
                <w:sz w:val="16"/>
              </w:rPr>
              <w:t>Black</w:t>
            </w:r>
          </w:p>
          <w:p>
            <w:pPr>
              <w:pStyle w:val="TableParagraph"/>
              <w:tabs>
                <w:tab w:pos="5754" w:val="left" w:leader="none"/>
              </w:tabs>
              <w:spacing w:line="205" w:lineRule="exact"/>
              <w:ind w:left="50"/>
              <w:rPr>
                <w:sz w:val="19"/>
              </w:rPr>
            </w:pPr>
            <w:r>
              <w:rPr>
                <w:rFonts w:ascii="Times New Roman"/>
                <w:sz w:val="21"/>
              </w:rPr>
              <w:t>associations </w:t>
            </w:r>
            <w:r>
              <w:rPr>
                <w:rFonts w:ascii="Times New Roman"/>
                <w:spacing w:val="30"/>
                <w:sz w:val="21"/>
              </w:rPr>
              <w:t> </w:t>
            </w:r>
            <w:r>
              <w:rPr>
                <w:rFonts w:ascii="Times New Roman"/>
                <w:sz w:val="21"/>
              </w:rPr>
              <w:t>of </w:t>
            </w:r>
            <w:r>
              <w:rPr>
                <w:rFonts w:ascii="Times New Roman"/>
                <w:spacing w:val="31"/>
                <w:sz w:val="21"/>
              </w:rPr>
              <w:t> </w:t>
            </w:r>
            <w:r>
              <w:rPr>
                <w:rFonts w:ascii="Times New Roman"/>
                <w:sz w:val="21"/>
              </w:rPr>
              <w:t>the </w:t>
            </w:r>
            <w:r>
              <w:rPr>
                <w:rFonts w:ascii="Times New Roman"/>
                <w:spacing w:val="31"/>
                <w:sz w:val="21"/>
              </w:rPr>
              <w:t> </w:t>
            </w:r>
            <w:r>
              <w:rPr>
                <w:rFonts w:ascii="Times New Roman"/>
                <w:sz w:val="21"/>
              </w:rPr>
              <w:t>North </w:t>
            </w:r>
            <w:r>
              <w:rPr>
                <w:rFonts w:ascii="Times New Roman"/>
                <w:spacing w:val="31"/>
                <w:sz w:val="21"/>
              </w:rPr>
              <w:t> </w:t>
            </w:r>
            <w:r>
              <w:rPr>
                <w:rFonts w:ascii="Times New Roman"/>
                <w:sz w:val="21"/>
              </w:rPr>
              <w:t>and </w:t>
            </w:r>
            <w:r>
              <w:rPr>
                <w:rFonts w:ascii="Times New Roman"/>
                <w:spacing w:val="31"/>
                <w:sz w:val="21"/>
              </w:rPr>
              <w:t> </w:t>
            </w:r>
            <w:r>
              <w:rPr>
                <w:rFonts w:ascii="Times New Roman"/>
                <w:sz w:val="21"/>
              </w:rPr>
              <w:t>South, </w:t>
            </w:r>
            <w:r>
              <w:rPr>
                <w:rFonts w:ascii="Times New Roman"/>
                <w:spacing w:val="31"/>
                <w:sz w:val="21"/>
              </w:rPr>
              <w:t> </w:t>
            </w:r>
            <w:r>
              <w:rPr>
                <w:rFonts w:ascii="Times New Roman"/>
                <w:sz w:val="21"/>
              </w:rPr>
              <w:t>over </w:t>
            </w:r>
            <w:r>
              <w:rPr>
                <w:rFonts w:ascii="Times New Roman"/>
                <w:spacing w:val="31"/>
                <w:sz w:val="21"/>
              </w:rPr>
              <w:t> </w:t>
            </w:r>
            <w:r>
              <w:rPr>
                <w:rFonts w:ascii="Times New Roman"/>
                <w:sz w:val="21"/>
              </w:rPr>
              <w:t>the </w:t>
            </w:r>
            <w:r>
              <w:rPr>
                <w:rFonts w:ascii="Times New Roman"/>
                <w:spacing w:val="31"/>
                <w:sz w:val="21"/>
              </w:rPr>
              <w:t> </w:t>
            </w:r>
            <w:r>
              <w:rPr>
                <w:rFonts w:ascii="Times New Roman"/>
                <w:sz w:val="21"/>
              </w:rPr>
              <w:t>issue </w:t>
            </w:r>
            <w:r>
              <w:rPr>
                <w:rFonts w:ascii="Times New Roman"/>
                <w:spacing w:val="31"/>
                <w:sz w:val="21"/>
              </w:rPr>
              <w:t> </w:t>
            </w:r>
            <w:r>
              <w:rPr>
                <w:rFonts w:ascii="Times New Roman"/>
                <w:sz w:val="21"/>
              </w:rPr>
              <w:t>of</w:t>
              <w:tab/>
            </w:r>
            <w:hyperlink r:id="rId446">
              <w:r>
                <w:rPr>
                  <w:position w:val="11"/>
                  <w:sz w:val="19"/>
                  <w:u w:val="single" w:color="AAAAAA"/>
                </w:rPr>
                <w:t>None</w:t>
              </w:r>
            </w:hyperlink>
          </w:p>
        </w:tc>
        <w:tc>
          <w:tcPr>
            <w:tcW w:w="1376" w:type="dxa"/>
          </w:tcPr>
          <w:p>
            <w:pPr>
              <w:pStyle w:val="TableParagraph"/>
              <w:rPr>
                <w:rFonts w:ascii="Times New Roman"/>
                <w:sz w:val="20"/>
              </w:rPr>
            </w:pPr>
          </w:p>
        </w:tc>
        <w:tc>
          <w:tcPr>
            <w:tcW w:w="1431" w:type="dxa"/>
          </w:tcPr>
          <w:p>
            <w:pPr>
              <w:pStyle w:val="TableParagraph"/>
              <w:spacing w:before="10"/>
              <w:ind w:left="270"/>
              <w:rPr>
                <w:sz w:val="16"/>
              </w:rPr>
            </w:pPr>
            <w:r>
              <w:rPr>
                <w:sz w:val="16"/>
              </w:rPr>
              <w:t>12%</w:t>
            </w:r>
          </w:p>
          <w:p>
            <w:pPr>
              <w:pStyle w:val="TableParagraph"/>
              <w:spacing w:before="15"/>
              <w:ind w:left="924"/>
              <w:rPr>
                <w:sz w:val="19"/>
              </w:rPr>
            </w:pPr>
            <w:r>
              <w:rPr>
                <w:sz w:val="19"/>
              </w:rPr>
              <w:t>10%</w:t>
            </w:r>
          </w:p>
        </w:tc>
      </w:tr>
      <w:tr>
        <w:trPr>
          <w:trHeight w:val="225" w:hRule="atLeast"/>
        </w:trPr>
        <w:tc>
          <w:tcPr>
            <w:tcW w:w="7404" w:type="dxa"/>
            <w:gridSpan w:val="2"/>
          </w:tcPr>
          <w:p>
            <w:pPr>
              <w:pStyle w:val="TableParagraph"/>
              <w:tabs>
                <w:tab w:pos="5754" w:val="left" w:leader="none"/>
              </w:tabs>
              <w:spacing w:line="40" w:lineRule="auto" w:before="30"/>
              <w:ind w:left="50"/>
              <w:rPr>
                <w:sz w:val="19"/>
              </w:rPr>
            </w:pPr>
            <w:r>
              <w:rPr>
                <w:rFonts w:ascii="Times New Roman"/>
                <w:position w:val="-14"/>
                <w:sz w:val="21"/>
              </w:rPr>
              <w:t>slavery.</w:t>
              <w:tab/>
            </w:r>
            <w:hyperlink r:id="rId447">
              <w:r>
                <w:rPr>
                  <w:sz w:val="19"/>
                  <w:u w:val="single" w:color="AAAAAA"/>
                </w:rPr>
                <w:t>Catholic</w:t>
              </w:r>
            </w:hyperlink>
          </w:p>
        </w:tc>
        <w:tc>
          <w:tcPr>
            <w:tcW w:w="1376" w:type="dxa"/>
          </w:tcPr>
          <w:p>
            <w:pPr>
              <w:pStyle w:val="TableParagraph"/>
              <w:rPr>
                <w:rFonts w:ascii="Times New Roman"/>
                <w:sz w:val="16"/>
              </w:rPr>
            </w:pPr>
          </w:p>
        </w:tc>
        <w:tc>
          <w:tcPr>
            <w:tcW w:w="1431" w:type="dxa"/>
          </w:tcPr>
          <w:p>
            <w:pPr>
              <w:pStyle w:val="TableParagraph"/>
              <w:spacing w:line="205" w:lineRule="exact"/>
              <w:ind w:right="128"/>
              <w:jc w:val="right"/>
              <w:rPr>
                <w:sz w:val="19"/>
              </w:rPr>
            </w:pPr>
            <w:r>
              <w:rPr>
                <w:w w:val="95"/>
                <w:sz w:val="19"/>
              </w:rPr>
              <w:t>9%</w:t>
            </w:r>
          </w:p>
        </w:tc>
      </w:tr>
      <w:tr>
        <w:trPr>
          <w:trHeight w:val="240" w:hRule="atLeast"/>
        </w:trPr>
        <w:tc>
          <w:tcPr>
            <w:tcW w:w="7404" w:type="dxa"/>
            <w:gridSpan w:val="2"/>
          </w:tcPr>
          <w:p>
            <w:pPr>
              <w:pStyle w:val="TableParagraph"/>
              <w:spacing w:line="213" w:lineRule="exact" w:before="7"/>
              <w:ind w:right="961"/>
              <w:jc w:val="right"/>
              <w:rPr>
                <w:sz w:val="19"/>
              </w:rPr>
            </w:pPr>
            <w:hyperlink r:id="rId448">
              <w:r>
                <w:rPr>
                  <w:w w:val="95"/>
                  <w:sz w:val="19"/>
                  <w:u w:val="single" w:color="AAAAAA"/>
                </w:rPr>
                <w:t>Mormon</w:t>
              </w:r>
            </w:hyperlink>
          </w:p>
        </w:tc>
        <w:tc>
          <w:tcPr>
            <w:tcW w:w="1376" w:type="dxa"/>
          </w:tcPr>
          <w:p>
            <w:pPr>
              <w:pStyle w:val="TableParagraph"/>
              <w:rPr>
                <w:rFonts w:ascii="Times New Roman"/>
                <w:sz w:val="16"/>
              </w:rPr>
            </w:pPr>
          </w:p>
        </w:tc>
        <w:tc>
          <w:tcPr>
            <w:tcW w:w="1431" w:type="dxa"/>
          </w:tcPr>
          <w:p>
            <w:pPr>
              <w:pStyle w:val="TableParagraph"/>
              <w:spacing w:line="213" w:lineRule="exact" w:before="7"/>
              <w:ind w:right="128"/>
              <w:jc w:val="right"/>
              <w:rPr>
                <w:sz w:val="19"/>
              </w:rPr>
            </w:pPr>
            <w:r>
              <w:rPr>
                <w:w w:val="95"/>
                <w:sz w:val="19"/>
              </w:rPr>
              <w:t>1%</w:t>
            </w:r>
          </w:p>
        </w:tc>
      </w:tr>
      <w:tr>
        <w:trPr>
          <w:trHeight w:val="435" w:hRule="atLeast"/>
        </w:trPr>
        <w:tc>
          <w:tcPr>
            <w:tcW w:w="7404" w:type="dxa"/>
            <w:gridSpan w:val="2"/>
          </w:tcPr>
          <w:p>
            <w:pPr>
              <w:pStyle w:val="TableParagraph"/>
              <w:spacing w:line="180" w:lineRule="exact" w:before="7"/>
              <w:ind w:right="181"/>
              <w:jc w:val="right"/>
              <w:rPr>
                <w:sz w:val="19"/>
              </w:rPr>
            </w:pPr>
            <w:hyperlink r:id="rId449">
              <w:r>
                <w:rPr>
                  <w:sz w:val="19"/>
                  <w:u w:val="single" w:color="AAAAAA"/>
                </w:rPr>
                <w:t>Eastern Orthodox</w:t>
              </w:r>
            </w:hyperlink>
          </w:p>
          <w:p>
            <w:pPr>
              <w:pStyle w:val="TableParagraph"/>
              <w:tabs>
                <w:tab w:pos="5704" w:val="left" w:leader="none"/>
              </w:tabs>
              <w:spacing w:line="139" w:lineRule="auto" w:before="13"/>
              <w:ind w:right="93"/>
              <w:jc w:val="right"/>
              <w:rPr>
                <w:sz w:val="19"/>
              </w:rPr>
            </w:pPr>
            <w:r>
              <w:rPr>
                <w:rFonts w:ascii="Times New Roman"/>
                <w:sz w:val="21"/>
              </w:rPr>
              <w:t>By</w:t>
            </w:r>
            <w:r>
              <w:rPr>
                <w:rFonts w:ascii="Times New Roman"/>
                <w:spacing w:val="15"/>
                <w:sz w:val="21"/>
              </w:rPr>
              <w:t> </w:t>
            </w:r>
            <w:r>
              <w:rPr>
                <w:rFonts w:ascii="Times New Roman"/>
                <w:sz w:val="21"/>
              </w:rPr>
              <w:t>the</w:t>
            </w:r>
            <w:r>
              <w:rPr>
                <w:rFonts w:ascii="Times New Roman"/>
                <w:spacing w:val="15"/>
                <w:sz w:val="21"/>
              </w:rPr>
              <w:t> </w:t>
            </w:r>
            <w:r>
              <w:rPr>
                <w:rFonts w:ascii="Times New Roman"/>
                <w:sz w:val="21"/>
              </w:rPr>
              <w:t>late</w:t>
            </w:r>
            <w:r>
              <w:rPr>
                <w:rFonts w:ascii="Times New Roman"/>
                <w:spacing w:val="15"/>
                <w:sz w:val="21"/>
              </w:rPr>
              <w:t> </w:t>
            </w:r>
            <w:r>
              <w:rPr>
                <w:rFonts w:ascii="Times New Roman"/>
                <w:sz w:val="21"/>
              </w:rPr>
              <w:t>19th</w:t>
            </w:r>
            <w:r>
              <w:rPr>
                <w:rFonts w:ascii="Times New Roman"/>
                <w:spacing w:val="15"/>
                <w:sz w:val="21"/>
              </w:rPr>
              <w:t> </w:t>
            </w:r>
            <w:r>
              <w:rPr>
                <w:rFonts w:ascii="Times New Roman"/>
                <w:sz w:val="21"/>
              </w:rPr>
              <w:t>century,</w:t>
            </w:r>
            <w:r>
              <w:rPr>
                <w:rFonts w:ascii="Times New Roman"/>
                <w:spacing w:val="15"/>
                <w:sz w:val="21"/>
              </w:rPr>
              <w:t> </w:t>
            </w:r>
            <w:r>
              <w:rPr>
                <w:rFonts w:ascii="Times New Roman"/>
                <w:sz w:val="21"/>
              </w:rPr>
              <w:t>the</w:t>
            </w:r>
            <w:r>
              <w:rPr>
                <w:rFonts w:ascii="Times New Roman"/>
                <w:spacing w:val="15"/>
                <w:sz w:val="21"/>
              </w:rPr>
              <w:t> </w:t>
            </w:r>
            <w:r>
              <w:rPr>
                <w:rFonts w:ascii="Times New Roman"/>
                <w:sz w:val="21"/>
              </w:rPr>
              <w:t>largest</w:t>
            </w:r>
            <w:r>
              <w:rPr>
                <w:rFonts w:ascii="Times New Roman"/>
                <w:spacing w:val="16"/>
                <w:sz w:val="21"/>
              </w:rPr>
              <w:t> </w:t>
            </w:r>
            <w:r>
              <w:rPr>
                <w:rFonts w:ascii="Times New Roman"/>
                <w:sz w:val="21"/>
              </w:rPr>
              <w:t>Protestant</w:t>
            </w:r>
            <w:r>
              <w:rPr>
                <w:rFonts w:ascii="Times New Roman"/>
                <w:spacing w:val="15"/>
                <w:sz w:val="21"/>
              </w:rPr>
              <w:t> </w:t>
            </w:r>
            <w:r>
              <w:rPr>
                <w:rFonts w:ascii="Times New Roman"/>
                <w:sz w:val="21"/>
              </w:rPr>
              <w:t>denomination</w:t>
              <w:tab/>
            </w:r>
            <w:hyperlink r:id="rId450">
              <w:r>
                <w:rPr>
                  <w:position w:val="-7"/>
                  <w:sz w:val="19"/>
                  <w:u w:val="single" w:color="AAAAAA"/>
                </w:rPr>
                <w:t>Jehovah's</w:t>
              </w:r>
              <w:r>
                <w:rPr>
                  <w:spacing w:val="-32"/>
                  <w:position w:val="-7"/>
                  <w:sz w:val="19"/>
                  <w:u w:val="single" w:color="AAAAAA"/>
                </w:rPr>
                <w:t> </w:t>
              </w:r>
              <w:r>
                <w:rPr>
                  <w:position w:val="-7"/>
                  <w:sz w:val="19"/>
                  <w:u w:val="single" w:color="AAAAAA"/>
                </w:rPr>
                <w:t>Witness</w:t>
              </w:r>
            </w:hyperlink>
          </w:p>
        </w:tc>
        <w:tc>
          <w:tcPr>
            <w:tcW w:w="1376" w:type="dxa"/>
          </w:tcPr>
          <w:p>
            <w:pPr>
              <w:pStyle w:val="TableParagraph"/>
              <w:rPr>
                <w:rFonts w:ascii="Times New Roman"/>
                <w:sz w:val="20"/>
              </w:rPr>
            </w:pPr>
          </w:p>
        </w:tc>
        <w:tc>
          <w:tcPr>
            <w:tcW w:w="1431" w:type="dxa"/>
          </w:tcPr>
          <w:p>
            <w:pPr>
              <w:pStyle w:val="TableParagraph"/>
              <w:spacing w:before="7"/>
              <w:ind w:right="128"/>
              <w:jc w:val="right"/>
              <w:rPr>
                <w:sz w:val="19"/>
              </w:rPr>
            </w:pPr>
            <w:r>
              <w:rPr>
                <w:spacing w:val="-1"/>
                <w:w w:val="95"/>
                <w:sz w:val="19"/>
              </w:rPr>
              <w:t>1%</w:t>
            </w:r>
          </w:p>
          <w:p>
            <w:pPr>
              <w:pStyle w:val="TableParagraph"/>
              <w:spacing w:line="168" w:lineRule="exact" w:before="22"/>
              <w:ind w:right="128"/>
              <w:jc w:val="right"/>
              <w:rPr>
                <w:sz w:val="19"/>
              </w:rPr>
            </w:pPr>
            <w:r>
              <w:rPr>
                <w:spacing w:val="-1"/>
                <w:w w:val="95"/>
                <w:sz w:val="19"/>
              </w:rPr>
              <w:t>1%</w:t>
            </w:r>
          </w:p>
        </w:tc>
      </w:tr>
      <w:tr>
        <w:trPr>
          <w:trHeight w:val="275" w:hRule="atLeast"/>
        </w:trPr>
        <w:tc>
          <w:tcPr>
            <w:tcW w:w="5704" w:type="dxa"/>
          </w:tcPr>
          <w:p>
            <w:pPr>
              <w:pStyle w:val="TableParagraph"/>
              <w:spacing w:line="236" w:lineRule="exact"/>
              <w:ind w:left="50"/>
              <w:rPr>
                <w:rFonts w:ascii="Times New Roman"/>
                <w:sz w:val="21"/>
              </w:rPr>
            </w:pPr>
            <w:r>
              <w:rPr>
                <w:rFonts w:ascii="Times New Roman"/>
                <w:sz w:val="21"/>
              </w:rPr>
              <w:t>in North Carolina was the </w:t>
            </w:r>
            <w:hyperlink r:id="rId451">
              <w:r>
                <w:rPr>
                  <w:rFonts w:ascii="Times New Roman"/>
                  <w:sz w:val="21"/>
                  <w:u w:val="single" w:color="AAAAAA"/>
                </w:rPr>
                <w:t>Baptist</w:t>
              </w:r>
            </w:hyperlink>
            <w:r>
              <w:rPr>
                <w:rFonts w:ascii="Times New Roman"/>
                <w:sz w:val="21"/>
              </w:rPr>
              <w:t>, when both whites and</w:t>
            </w:r>
          </w:p>
        </w:tc>
        <w:tc>
          <w:tcPr>
            <w:tcW w:w="1700" w:type="dxa"/>
          </w:tcPr>
          <w:p>
            <w:pPr>
              <w:pStyle w:val="TableParagraph"/>
              <w:spacing w:line="203" w:lineRule="exact" w:before="52"/>
              <w:ind w:left="50"/>
              <w:rPr>
                <w:sz w:val="19"/>
              </w:rPr>
            </w:pPr>
            <w:hyperlink r:id="rId452">
              <w:r>
                <w:rPr>
                  <w:sz w:val="19"/>
                  <w:u w:val="single" w:color="AAAAAA"/>
                </w:rPr>
                <w:t>Jewish</w:t>
              </w:r>
            </w:hyperlink>
          </w:p>
        </w:tc>
        <w:tc>
          <w:tcPr>
            <w:tcW w:w="2807" w:type="dxa"/>
            <w:gridSpan w:val="2"/>
          </w:tcPr>
          <w:p>
            <w:pPr>
              <w:pStyle w:val="TableParagraph"/>
              <w:spacing w:line="203" w:lineRule="exact" w:before="52"/>
              <w:ind w:right="128"/>
              <w:jc w:val="right"/>
              <w:rPr>
                <w:sz w:val="19"/>
              </w:rPr>
            </w:pPr>
            <w:r>
              <w:rPr>
                <w:w w:val="95"/>
                <w:sz w:val="19"/>
              </w:rPr>
              <w:t>1%</w:t>
            </w:r>
          </w:p>
        </w:tc>
      </w:tr>
      <w:tr>
        <w:trPr>
          <w:trHeight w:val="263" w:hRule="atLeast"/>
        </w:trPr>
        <w:tc>
          <w:tcPr>
            <w:tcW w:w="5704" w:type="dxa"/>
          </w:tcPr>
          <w:p>
            <w:pPr>
              <w:pStyle w:val="TableParagraph"/>
              <w:spacing w:line="241" w:lineRule="exact"/>
              <w:ind w:left="50"/>
              <w:rPr>
                <w:rFonts w:ascii="Times New Roman"/>
                <w:sz w:val="21"/>
              </w:rPr>
            </w:pPr>
            <w:r>
              <w:rPr>
                <w:rFonts w:ascii="Times New Roman"/>
                <w:sz w:val="21"/>
              </w:rPr>
              <w:t>blacks were considered, but the latter people had set up their</w:t>
            </w:r>
          </w:p>
        </w:tc>
        <w:tc>
          <w:tcPr>
            <w:tcW w:w="1700" w:type="dxa"/>
          </w:tcPr>
          <w:p>
            <w:pPr>
              <w:pStyle w:val="TableParagraph"/>
              <w:spacing w:before="17"/>
              <w:ind w:left="50"/>
              <w:rPr>
                <w:sz w:val="19"/>
              </w:rPr>
            </w:pPr>
            <w:r>
              <w:rPr>
                <w:sz w:val="19"/>
              </w:rPr>
              <w:t>Other faith</w:t>
            </w:r>
          </w:p>
        </w:tc>
        <w:tc>
          <w:tcPr>
            <w:tcW w:w="2807" w:type="dxa"/>
            <w:gridSpan w:val="2"/>
          </w:tcPr>
          <w:p>
            <w:pPr>
              <w:pStyle w:val="TableParagraph"/>
              <w:spacing w:before="17"/>
              <w:ind w:right="128"/>
              <w:jc w:val="right"/>
              <w:rPr>
                <w:sz w:val="19"/>
              </w:rPr>
            </w:pPr>
            <w:r>
              <w:rPr>
                <w:w w:val="95"/>
                <w:sz w:val="19"/>
              </w:rPr>
              <w:t>1%</w:t>
            </w:r>
          </w:p>
        </w:tc>
      </w:tr>
      <w:tr>
        <w:trPr>
          <w:trHeight w:val="280" w:hRule="atLeast"/>
        </w:trPr>
        <w:tc>
          <w:tcPr>
            <w:tcW w:w="5704" w:type="dxa"/>
          </w:tcPr>
          <w:p>
            <w:pPr>
              <w:pStyle w:val="TableParagraph"/>
              <w:spacing w:before="16"/>
              <w:ind w:left="50"/>
              <w:rPr>
                <w:rFonts w:ascii="Times New Roman"/>
                <w:sz w:val="21"/>
              </w:rPr>
            </w:pPr>
            <w:r>
              <w:rPr>
                <w:rFonts w:ascii="Times New Roman"/>
                <w:sz w:val="21"/>
              </w:rPr>
              <w:t>own organizations. After </w:t>
            </w:r>
            <w:hyperlink r:id="rId453">
              <w:r>
                <w:rPr>
                  <w:rFonts w:ascii="Times New Roman"/>
                  <w:sz w:val="21"/>
                  <w:u w:val="single" w:color="AAAAAA"/>
                </w:rPr>
                <w:t>emancipation</w:t>
              </w:r>
            </w:hyperlink>
            <w:r>
              <w:rPr>
                <w:rFonts w:ascii="Times New Roman"/>
                <w:sz w:val="21"/>
              </w:rPr>
              <w:t>, black Baptists</w:t>
            </w:r>
          </w:p>
        </w:tc>
        <w:tc>
          <w:tcPr>
            <w:tcW w:w="1700" w:type="dxa"/>
          </w:tcPr>
          <w:p>
            <w:pPr>
              <w:pStyle w:val="TableParagraph"/>
              <w:rPr>
                <w:rFonts w:ascii="Times New Roman"/>
                <w:sz w:val="20"/>
              </w:rPr>
            </w:pPr>
          </w:p>
        </w:tc>
        <w:tc>
          <w:tcPr>
            <w:tcW w:w="2807" w:type="dxa"/>
            <w:gridSpan w:val="2"/>
          </w:tcPr>
          <w:p>
            <w:pPr>
              <w:pStyle w:val="TableParagraph"/>
              <w:rPr>
                <w:rFonts w:ascii="Times New Roman"/>
                <w:sz w:val="20"/>
              </w:rPr>
            </w:pPr>
          </w:p>
        </w:tc>
      </w:tr>
      <w:tr>
        <w:trPr>
          <w:trHeight w:val="258" w:hRule="atLeast"/>
        </w:trPr>
        <w:tc>
          <w:tcPr>
            <w:tcW w:w="5704" w:type="dxa"/>
          </w:tcPr>
          <w:p>
            <w:pPr>
              <w:pStyle w:val="TableParagraph"/>
              <w:spacing w:line="222" w:lineRule="exact" w:before="16"/>
              <w:ind w:left="50"/>
              <w:rPr>
                <w:rFonts w:ascii="Times New Roman"/>
                <w:sz w:val="21"/>
              </w:rPr>
            </w:pPr>
            <w:r>
              <w:rPr>
                <w:rFonts w:ascii="Times New Roman"/>
                <w:sz w:val="21"/>
              </w:rPr>
              <w:t>quickly set up their own independent congregations in North</w:t>
            </w:r>
          </w:p>
        </w:tc>
        <w:tc>
          <w:tcPr>
            <w:tcW w:w="1700" w:type="dxa"/>
          </w:tcPr>
          <w:p>
            <w:pPr>
              <w:pStyle w:val="TableParagraph"/>
              <w:rPr>
                <w:rFonts w:ascii="Times New Roman"/>
                <w:sz w:val="18"/>
              </w:rPr>
            </w:pPr>
          </w:p>
        </w:tc>
        <w:tc>
          <w:tcPr>
            <w:tcW w:w="2807" w:type="dxa"/>
            <w:gridSpan w:val="2"/>
          </w:tcPr>
          <w:p>
            <w:pPr>
              <w:pStyle w:val="TableParagraph"/>
              <w:rPr>
                <w:rFonts w:ascii="Times New Roman"/>
                <w:sz w:val="18"/>
              </w:rPr>
            </w:pPr>
          </w:p>
        </w:tc>
      </w:tr>
    </w:tbl>
    <w:p>
      <w:pPr>
        <w:pStyle w:val="BodyText"/>
        <w:spacing w:line="237" w:lineRule="auto"/>
        <w:ind w:left="253" w:right="253"/>
        <w:jc w:val="both"/>
        <w:rPr>
          <w:sz w:val="17"/>
        </w:rPr>
      </w:pPr>
      <w:r>
        <w:rPr/>
        <w:pict>
          <v:group style="position:absolute;margin-left:319.876099pt;margin-top:-122.08474pt;width:232.45pt;height:99.2pt;mso-position-horizontal-relative:page;mso-position-vertical-relative:paragraph;z-index:-134608" coordorigin="6398,-2442" coordsize="4649,1984">
            <v:shape style="position:absolute;left:6404;top:-2436;width:4636;height:1971" coordorigin="6404,-2435" coordsize="4636,1971" path="m11040,-2435l11040,-465,6404,-465,6404,-2435e" filled="false" stroked="true" strokeweight=".667944pt" strokecolor="#bfbfbf">
              <v:path arrowok="t"/>
              <v:stroke dashstyle="solid"/>
            </v:shape>
            <v:line style="position:absolute" from="9584,-792" to="9584,-551" stroked="true" strokeweight=".667944pt" strokecolor="#bfbfbf">
              <v:stroke dashstyle="solid"/>
            </v:line>
            <v:line style="position:absolute" from="8208,-792" to="8208,-551" stroked="true" strokeweight=".667944pt" strokecolor="#bfbfbf">
              <v:stroke dashstyle="solid"/>
            </v:line>
            <v:line style="position:absolute" from="9584,-1032" to="9584,-792" stroked="true" strokeweight=".667944pt" strokecolor="#bfbfbf">
              <v:stroke dashstyle="solid"/>
            </v:line>
            <v:line style="position:absolute" from="8208,-1032" to="8208,-792" stroked="true" strokeweight=".667944pt" strokecolor="#bfbfbf">
              <v:stroke dashstyle="solid"/>
            </v:line>
            <v:line style="position:absolute" from="9584,-1273" to="9584,-1032" stroked="true" strokeweight=".667944pt" strokecolor="#bfbfbf">
              <v:stroke dashstyle="solid"/>
            </v:line>
            <v:line style="position:absolute" from="8208,-1273" to="8208,-1032" stroked="true" strokeweight=".667944pt" strokecolor="#bfbfbf">
              <v:stroke dashstyle="solid"/>
            </v:line>
            <v:line style="position:absolute" from="9584,-1513" to="9584,-1273" stroked="true" strokeweight=".667944pt" strokecolor="#bfbfbf">
              <v:stroke dashstyle="solid"/>
            </v:line>
            <v:line style="position:absolute" from="8208,-1513" to="8208,-1273" stroked="true" strokeweight=".667944pt" strokecolor="#bfbfbf">
              <v:stroke dashstyle="solid"/>
            </v:line>
            <v:line style="position:absolute" from="9584,-1754" to="9584,-1513" stroked="true" strokeweight=".667944pt" strokecolor="#bfbfbf">
              <v:stroke dashstyle="solid"/>
            </v:line>
            <v:line style="position:absolute" from="8208,-1754" to="8208,-1513" stroked="true" strokeweight=".667944pt" strokecolor="#bfbfbf">
              <v:stroke dashstyle="solid"/>
            </v:line>
            <v:line style="position:absolute" from="9584,-1994" to="9584,-1754" stroked="true" strokeweight=".667944pt" strokecolor="#bfbfbf">
              <v:stroke dashstyle="solid"/>
            </v:line>
            <v:line style="position:absolute" from="8208,-1994" to="8208,-1754" stroked="true" strokeweight=".667944pt" strokecolor="#bfbfbf">
              <v:stroke dashstyle="solid"/>
            </v:line>
            <v:line style="position:absolute" from="9584,-2235" to="9584,-1994" stroked="true" strokeweight=".667944pt" strokecolor="#bfbfbf">
              <v:stroke dashstyle="solid"/>
            </v:line>
            <v:line style="position:absolute" from="8208,-2235" to="8208,-1994" stroked="true" strokeweight=".667944pt" strokecolor="#bfbfbf">
              <v:stroke dashstyle="solid"/>
            </v:line>
            <v:line style="position:absolute" from="9584,-2435" to="9584,-2235" stroked="true" strokeweight=".667944pt" strokecolor="#bfbfbf">
              <v:stroke dashstyle="solid"/>
            </v:line>
            <v:line style="position:absolute" from="8208,-2435" to="8208,-2235" stroked="true" strokeweight=".667944pt" strokecolor="#bfbfbf">
              <v:stroke dashstyle="solid"/>
            </v:line>
            <w10:wrap type="none"/>
          </v:group>
        </w:pict>
      </w:r>
      <w:r>
        <w:rPr/>
        <w:t>Carolina and other states of the South, as they wanted to be free of white supervision.</w:t>
      </w:r>
      <w:r>
        <w:rPr>
          <w:position w:val="8"/>
          <w:sz w:val="17"/>
        </w:rPr>
        <w:t>[75][76][77] </w:t>
      </w:r>
      <w:r>
        <w:rPr/>
        <w:t>Black Baptists developed their own state and national associations, such as the </w:t>
      </w:r>
      <w:hyperlink r:id="rId454">
        <w:r>
          <w:rPr>
            <w:u w:val="single" w:color="AAAAAA"/>
          </w:rPr>
          <w:t>National Baptist Convention USA,</w:t>
        </w:r>
        <w:r>
          <w:rPr>
            <w:spacing w:val="8"/>
            <w:u w:val="single" w:color="AAAAAA"/>
          </w:rPr>
          <w:t> </w:t>
        </w:r>
        <w:r>
          <w:rPr>
            <w:u w:val="single" w:color="AAAAAA"/>
          </w:rPr>
          <w:t>Inc.</w:t>
        </w:r>
      </w:hyperlink>
      <w:r>
        <w:rPr/>
        <w:t>.</w:t>
      </w:r>
      <w:r>
        <w:rPr>
          <w:position w:val="8"/>
          <w:sz w:val="17"/>
        </w:rPr>
        <w:t>[76]</w:t>
      </w:r>
    </w:p>
    <w:p>
      <w:pPr>
        <w:pStyle w:val="BodyText"/>
        <w:spacing w:line="280" w:lineRule="exact" w:before="221"/>
        <w:ind w:left="253" w:right="250"/>
        <w:jc w:val="both"/>
        <w:rPr>
          <w:sz w:val="17"/>
        </w:rPr>
      </w:pPr>
      <w:r>
        <w:rPr/>
        <w:t>While the Baptists in total (counting both blacks and whites) have maintained the majority in this part of the country (known as the </w:t>
      </w:r>
      <w:hyperlink r:id="rId455">
        <w:r>
          <w:rPr>
            <w:u w:val="single" w:color="AAAAAA"/>
          </w:rPr>
          <w:t>Bible Belt</w:t>
        </w:r>
      </w:hyperlink>
      <w:r>
        <w:rPr/>
        <w:t>), a wide variety of faiths are practiced by other residents in the state, including </w:t>
      </w:r>
      <w:hyperlink r:id="rId456">
        <w:r>
          <w:rPr>
            <w:spacing w:val="-3"/>
            <w:u w:val="single" w:color="AAAAAA"/>
          </w:rPr>
          <w:t>Judaism</w:t>
        </w:r>
      </w:hyperlink>
      <w:r>
        <w:rPr>
          <w:spacing w:val="-3"/>
        </w:rPr>
        <w:t>,  </w:t>
      </w:r>
      <w:r>
        <w:rPr>
          <w:spacing w:val="46"/>
        </w:rPr>
        <w:t> </w:t>
      </w:r>
      <w:hyperlink r:id="rId457">
        <w:r>
          <w:rPr>
            <w:u w:val="single" w:color="AAAAAA"/>
          </w:rPr>
          <w:t>Islam</w:t>
        </w:r>
      </w:hyperlink>
      <w:r>
        <w:rPr/>
        <w:t>, </w:t>
      </w:r>
      <w:hyperlink r:id="rId458">
        <w:r>
          <w:rPr>
            <w:u w:val="single" w:color="AAAAAA"/>
          </w:rPr>
          <w:t>Baha'i</w:t>
        </w:r>
      </w:hyperlink>
      <w:r>
        <w:rPr/>
        <w:t>, </w:t>
      </w:r>
      <w:hyperlink r:id="rId459">
        <w:r>
          <w:rPr>
            <w:u w:val="single" w:color="AAAAAA"/>
          </w:rPr>
          <w:t>Buddhism</w:t>
        </w:r>
      </w:hyperlink>
      <w:r>
        <w:rPr/>
        <w:t>, and </w:t>
      </w:r>
      <w:hyperlink r:id="rId460">
        <w:r>
          <w:rPr>
            <w:u w:val="single" w:color="AAAAAA"/>
          </w:rPr>
          <w:t>Hinduism</w:t>
        </w:r>
      </w:hyperlink>
      <w:r>
        <w:rPr/>
        <w:t>. As of 2010 the </w:t>
      </w:r>
      <w:hyperlink r:id="rId461">
        <w:r>
          <w:rPr>
            <w:u w:val="single" w:color="AAAAAA"/>
          </w:rPr>
          <w:t>Southern Baptist Convention</w:t>
        </w:r>
        <w:r>
          <w:rPr/>
          <w:t> </w:t>
        </w:r>
      </w:hyperlink>
      <w:r>
        <w:rPr/>
        <w:t>was the biggest denomination, with 4,241 churches and 1,513,000 members; the second largest was the United Methodist Church, with 660,000 members and 1,923 churches. The third was the Roman Catholic Church, with 428,000 members in 190 congregations. The fourth greatest was the </w:t>
      </w:r>
      <w:hyperlink r:id="rId462">
        <w:r>
          <w:rPr>
            <w:u w:val="single" w:color="AAAAAA"/>
          </w:rPr>
          <w:t>Presbyterian Church (USA)</w:t>
        </w:r>
      </w:hyperlink>
      <w:r>
        <w:rPr/>
        <w:t>, with 186,000 members and 710 congregations; this denomination was brought by Scots-Irish immigrants who settled the backcountry in the colonial</w:t>
      </w:r>
      <w:r>
        <w:rPr>
          <w:spacing w:val="50"/>
        </w:rPr>
        <w:t> </w:t>
      </w:r>
      <w:r>
        <w:rPr/>
        <w:t>era.</w:t>
      </w:r>
      <w:r>
        <w:rPr>
          <w:position w:val="8"/>
          <w:sz w:val="17"/>
        </w:rPr>
        <w:t>[78]</w:t>
      </w:r>
    </w:p>
    <w:p>
      <w:pPr>
        <w:pStyle w:val="BodyText"/>
        <w:spacing w:line="278" w:lineRule="auto" w:before="246"/>
        <w:ind w:left="253" w:right="256"/>
        <w:jc w:val="both"/>
      </w:pPr>
      <w:r>
        <w:rPr/>
        <w:t>The state also has a special history with the </w:t>
      </w:r>
      <w:hyperlink r:id="rId463">
        <w:r>
          <w:rPr>
            <w:u w:val="single" w:color="AAAAAA"/>
          </w:rPr>
          <w:t>Moravian Church</w:t>
        </w:r>
      </w:hyperlink>
      <w:r>
        <w:rPr/>
        <w:t>, as settlers of this faith (largely of German origin) settled in the </w:t>
      </w:r>
      <w:hyperlink r:id="rId464">
        <w:r>
          <w:rPr>
            <w:u w:val="single" w:color="AAAAAA"/>
          </w:rPr>
          <w:t>Winston-Salem</w:t>
        </w:r>
      </w:hyperlink>
      <w:r>
        <w:rPr/>
        <w:t> area in the 18th and 19th centuries. </w:t>
      </w:r>
      <w:hyperlink r:id="rId465">
        <w:r>
          <w:rPr>
            <w:u w:val="single" w:color="AAAAAA"/>
          </w:rPr>
          <w:t>Presbyterians</w:t>
        </w:r>
      </w:hyperlink>
      <w:r>
        <w:rPr/>
        <w:t>, historically Scots-Irish, have had a strong presence in </w:t>
      </w:r>
      <w:hyperlink r:id="rId466">
        <w:r>
          <w:rPr>
            <w:u w:val="single" w:color="AAAAAA"/>
          </w:rPr>
          <w:t>Charlotte</w:t>
        </w:r>
        <w:r>
          <w:rPr/>
          <w:t> </w:t>
        </w:r>
      </w:hyperlink>
      <w:r>
        <w:rPr/>
        <w:t>and in </w:t>
      </w:r>
      <w:hyperlink r:id="rId467">
        <w:r>
          <w:rPr>
            <w:u w:val="single" w:color="AAAAAA"/>
          </w:rPr>
          <w:t>Scotland</w:t>
        </w:r>
        <w:r>
          <w:rPr>
            <w:spacing w:val="3"/>
            <w:u w:val="single" w:color="AAAAAA"/>
          </w:rPr>
          <w:t> </w:t>
        </w:r>
        <w:r>
          <w:rPr>
            <w:u w:val="single" w:color="AAAAAA"/>
          </w:rPr>
          <w:t>County</w:t>
        </w:r>
      </w:hyperlink>
      <w:r>
        <w:rPr/>
        <w:t>.</w:t>
      </w:r>
    </w:p>
    <w:p>
      <w:pPr>
        <w:pStyle w:val="BodyText"/>
        <w:spacing w:line="280" w:lineRule="exact" w:before="187"/>
        <w:ind w:left="253" w:right="252"/>
        <w:jc w:val="both"/>
        <w:rPr>
          <w:sz w:val="17"/>
        </w:rPr>
      </w:pPr>
      <w:r>
        <w:rPr/>
        <w:t>Currently, the rapid influx of </w:t>
      </w:r>
      <w:hyperlink r:id="rId468">
        <w:r>
          <w:rPr>
            <w:u w:val="single" w:color="AAAAAA"/>
          </w:rPr>
          <w:t>northerners</w:t>
        </w:r>
      </w:hyperlink>
      <w:r>
        <w:rPr/>
        <w:t> and immigrants from Latin America is steadily increasing  ethnic  and  religious diversity: the number of </w:t>
      </w:r>
      <w:hyperlink r:id="rId469">
        <w:r>
          <w:rPr>
            <w:u w:val="single" w:color="AAAAAA"/>
          </w:rPr>
          <w:t>Roman Catholics</w:t>
        </w:r>
        <w:r>
          <w:rPr/>
          <w:t> </w:t>
        </w:r>
      </w:hyperlink>
      <w:r>
        <w:rPr/>
        <w:t>and </w:t>
      </w:r>
      <w:hyperlink r:id="rId456">
        <w:r>
          <w:rPr>
            <w:u w:val="single" w:color="AAAAAA"/>
          </w:rPr>
          <w:t>Jews</w:t>
        </w:r>
        <w:r>
          <w:rPr/>
          <w:t> </w:t>
        </w:r>
      </w:hyperlink>
      <w:r>
        <w:rPr/>
        <w:t>in the state has increased, as well as general religious diversity. The second-largest Protestant denomination in North Carolina after Baptist traditions is </w:t>
      </w:r>
      <w:hyperlink r:id="rId470">
        <w:r>
          <w:rPr>
            <w:u w:val="single" w:color="AAAAAA"/>
          </w:rPr>
          <w:t>Methodism</w:t>
        </w:r>
      </w:hyperlink>
      <w:r>
        <w:rPr/>
        <w:t>, which is strong in the northern Piedmont, especially in populous </w:t>
      </w:r>
      <w:hyperlink r:id="rId471">
        <w:r>
          <w:rPr>
            <w:u w:val="single" w:color="AAAAAA"/>
          </w:rPr>
          <w:t>Guilford County</w:t>
        </w:r>
      </w:hyperlink>
      <w:r>
        <w:rPr/>
        <w:t>. There are also a substantial number of  </w:t>
      </w:r>
      <w:hyperlink r:id="rId472">
        <w:r>
          <w:rPr>
            <w:u w:val="single" w:color="AAAAAA"/>
          </w:rPr>
          <w:t>Quakers</w:t>
        </w:r>
        <w:r>
          <w:rPr/>
          <w:t> </w:t>
        </w:r>
      </w:hyperlink>
      <w:r>
        <w:rPr/>
        <w:t>in </w:t>
      </w:r>
      <w:hyperlink r:id="rId471">
        <w:r>
          <w:rPr>
            <w:u w:val="single" w:color="AAAAAA"/>
          </w:rPr>
          <w:t>Guilford County</w:t>
        </w:r>
        <w:r>
          <w:rPr/>
          <w:t> </w:t>
        </w:r>
      </w:hyperlink>
      <w:r>
        <w:rPr/>
        <w:t>and northeastern North Carolina. Many universities and colleges in the state have been founded on religious traditions, and some currently maintain that affiliation,</w:t>
      </w:r>
      <w:r>
        <w:rPr>
          <w:spacing w:val="20"/>
        </w:rPr>
        <w:t> </w:t>
      </w:r>
      <w:r>
        <w:rPr/>
        <w:t>including:</w:t>
      </w:r>
      <w:r>
        <w:rPr>
          <w:position w:val="8"/>
          <w:sz w:val="17"/>
        </w:rPr>
        <w:t>[79]</w:t>
      </w:r>
    </w:p>
    <w:p>
      <w:pPr>
        <w:pStyle w:val="BodyText"/>
        <w:spacing w:before="9"/>
        <w:rPr>
          <w:sz w:val="12"/>
        </w:rPr>
      </w:pPr>
    </w:p>
    <w:p>
      <w:pPr>
        <w:pStyle w:val="BodyText"/>
        <w:spacing w:line="292" w:lineRule="auto" w:before="97"/>
        <w:ind w:left="595" w:right="6086"/>
        <w:rPr>
          <w:rFonts w:ascii="Arial"/>
        </w:rPr>
      </w:pPr>
      <w:r>
        <w:rPr/>
        <w:pict>
          <v:rect style="position:absolute;margin-left:49.358875pt;margin-top:10.02284pt;width:3.339719pt;height:3.339719pt;mso-position-horizontal-relative:page;mso-position-vertical-relative:paragraph;z-index:1864" filled="true" fillcolor="#000000" stroked="false">
            <v:fill type="solid"/>
            <w10:wrap type="none"/>
          </v:rect>
        </w:pict>
      </w:r>
      <w:r>
        <w:rPr/>
        <w:pict>
          <v:rect style="position:absolute;margin-left:49.358875pt;margin-top:24.717602pt;width:3.339719pt;height:3.339719pt;mso-position-horizontal-relative:page;mso-position-vertical-relative:paragraph;z-index:1888" filled="true" fillcolor="#000000" stroked="false">
            <v:fill type="solid"/>
            <w10:wrap type="none"/>
          </v:rect>
        </w:pict>
      </w:r>
      <w:hyperlink r:id="rId473">
        <w:r>
          <w:rPr>
            <w:rFonts w:ascii="Arial"/>
            <w:u w:val="single" w:color="AAAAAA"/>
          </w:rPr>
          <w:t>Barton College</w:t>
        </w:r>
        <w:r>
          <w:rPr>
            <w:rFonts w:ascii="Arial"/>
          </w:rPr>
          <w:t> </w:t>
        </w:r>
      </w:hyperlink>
      <w:r>
        <w:rPr>
          <w:rFonts w:ascii="Arial"/>
        </w:rPr>
        <w:t>(Disciples of Christ) </w:t>
      </w:r>
      <w:hyperlink r:id="rId474">
        <w:r>
          <w:rPr>
            <w:rFonts w:ascii="Arial"/>
            <w:u w:val="single" w:color="AAAAAA"/>
          </w:rPr>
          <w:t>Belmont Abbey College</w:t>
        </w:r>
        <w:r>
          <w:rPr>
            <w:rFonts w:ascii="Arial"/>
          </w:rPr>
          <w:t> </w:t>
        </w:r>
      </w:hyperlink>
      <w:r>
        <w:rPr>
          <w:rFonts w:ascii="Arial"/>
        </w:rPr>
        <w:t>(Catholic)</w:t>
      </w:r>
    </w:p>
    <w:p>
      <w:pPr>
        <w:pStyle w:val="BodyText"/>
        <w:spacing w:line="292" w:lineRule="auto"/>
        <w:ind w:left="595" w:right="4534"/>
        <w:rPr>
          <w:rFonts w:ascii="Arial"/>
        </w:rPr>
      </w:pPr>
      <w:r>
        <w:rPr/>
        <w:pict>
          <v:rect style="position:absolute;margin-left:49.358875pt;margin-top:5.172838pt;width:3.339719pt;height:3.339719pt;mso-position-horizontal-relative:page;mso-position-vertical-relative:paragraph;z-index:1912" filled="true" fillcolor="#000000" stroked="false">
            <v:fill type="solid"/>
            <w10:wrap type="none"/>
          </v:rect>
        </w:pict>
      </w:r>
      <w:r>
        <w:rPr/>
        <w:pict>
          <v:rect style="position:absolute;margin-left:49.358875pt;margin-top:19.867601pt;width:3.339719pt;height:3.339719pt;mso-position-horizontal-relative:page;mso-position-vertical-relative:paragraph;z-index:1936" filled="true" fillcolor="#000000" stroked="false">
            <v:fill type="solid"/>
            <w10:wrap type="none"/>
          </v:rect>
        </w:pict>
      </w:r>
      <w:hyperlink r:id="rId475">
        <w:r>
          <w:rPr>
            <w:rFonts w:ascii="Arial"/>
            <w:u w:val="single" w:color="AAAAAA"/>
          </w:rPr>
          <w:t>Bennett College for Women</w:t>
        </w:r>
        <w:r>
          <w:rPr>
            <w:rFonts w:ascii="Arial"/>
          </w:rPr>
          <w:t> </w:t>
        </w:r>
      </w:hyperlink>
      <w:r>
        <w:rPr>
          <w:rFonts w:ascii="Arial"/>
        </w:rPr>
        <w:t>(United Methodist Church) </w:t>
      </w:r>
      <w:hyperlink r:id="rId476">
        <w:r>
          <w:rPr>
            <w:rFonts w:ascii="Arial"/>
            <w:u w:val="single" w:color="AAAAAA"/>
          </w:rPr>
          <w:t>Brevard College</w:t>
        </w:r>
        <w:r>
          <w:rPr>
            <w:rFonts w:ascii="Arial"/>
          </w:rPr>
          <w:t> </w:t>
        </w:r>
      </w:hyperlink>
      <w:r>
        <w:rPr>
          <w:rFonts w:ascii="Arial"/>
        </w:rPr>
        <w:t>(United Methodist Church)</w:t>
      </w:r>
    </w:p>
    <w:p>
      <w:pPr>
        <w:pStyle w:val="BodyText"/>
        <w:spacing w:line="240" w:lineRule="exact"/>
        <w:ind w:left="595"/>
        <w:rPr>
          <w:rFonts w:ascii="Arial"/>
        </w:rPr>
      </w:pPr>
      <w:r>
        <w:rPr/>
        <w:pict>
          <v:rect style="position:absolute;margin-left:49.358875pt;margin-top:5.101865pt;width:3.339719pt;height:3.339719pt;mso-position-horizontal-relative:page;mso-position-vertical-relative:paragraph;z-index:1960" filled="true" fillcolor="#000000" stroked="false">
            <v:fill type="solid"/>
            <w10:wrap type="none"/>
          </v:rect>
        </w:pict>
      </w:r>
      <w:hyperlink r:id="rId477">
        <w:r>
          <w:rPr>
            <w:rFonts w:ascii="Arial"/>
            <w:u w:val="single" w:color="AAAAAA"/>
          </w:rPr>
          <w:t>Campbell University</w:t>
        </w:r>
        <w:r>
          <w:rPr>
            <w:rFonts w:ascii="Arial"/>
          </w:rPr>
          <w:t> </w:t>
        </w:r>
      </w:hyperlink>
      <w:r>
        <w:rPr>
          <w:rFonts w:ascii="Arial"/>
        </w:rPr>
        <w:t>(Baptist)</w:t>
      </w:r>
    </w:p>
    <w:p>
      <w:pPr>
        <w:pStyle w:val="BodyText"/>
        <w:spacing w:line="292" w:lineRule="auto" w:before="51"/>
        <w:ind w:left="595" w:right="5374"/>
        <w:rPr>
          <w:rFonts w:ascii="Arial"/>
        </w:rPr>
      </w:pPr>
      <w:r>
        <w:rPr/>
        <w:pict>
          <v:rect style="position:absolute;margin-left:49.358875pt;margin-top:7.722836pt;width:3.339719pt;height:3.339719pt;mso-position-horizontal-relative:page;mso-position-vertical-relative:paragraph;z-index:1984" filled="true" fillcolor="#000000" stroked="false">
            <v:fill type="solid"/>
            <w10:wrap type="none"/>
          </v:rect>
        </w:pict>
      </w:r>
      <w:r>
        <w:rPr/>
        <w:pict>
          <v:rect style="position:absolute;margin-left:49.358875pt;margin-top:22.417599pt;width:3.339719pt;height:3.339719pt;mso-position-horizontal-relative:page;mso-position-vertical-relative:paragraph;z-index:2008" filled="true" fillcolor="#000000" stroked="false">
            <v:fill type="solid"/>
            <w10:wrap type="none"/>
          </v:rect>
        </w:pict>
      </w:r>
      <w:hyperlink r:id="rId478">
        <w:r>
          <w:rPr>
            <w:rFonts w:ascii="Arial"/>
            <w:u w:val="single" w:color="AAAAAA"/>
          </w:rPr>
          <w:t>Catawba College</w:t>
        </w:r>
        <w:r>
          <w:rPr>
            <w:rFonts w:ascii="Arial"/>
          </w:rPr>
          <w:t> </w:t>
        </w:r>
      </w:hyperlink>
      <w:r>
        <w:rPr>
          <w:rFonts w:ascii="Arial"/>
        </w:rPr>
        <w:t>(United Church of Christ) </w:t>
      </w:r>
      <w:hyperlink r:id="rId479">
        <w:r>
          <w:rPr>
            <w:rFonts w:ascii="Arial"/>
            <w:u w:val="single" w:color="AAAAAA"/>
          </w:rPr>
          <w:t>Chowan University</w:t>
        </w:r>
        <w:r>
          <w:rPr>
            <w:rFonts w:ascii="Arial"/>
          </w:rPr>
          <w:t> </w:t>
        </w:r>
      </w:hyperlink>
      <w:r>
        <w:rPr>
          <w:rFonts w:ascii="Arial"/>
        </w:rPr>
        <w:t>(Baptist)</w:t>
      </w:r>
    </w:p>
    <w:p>
      <w:pPr>
        <w:pStyle w:val="BodyText"/>
        <w:spacing w:line="240" w:lineRule="exact"/>
        <w:ind w:left="595"/>
        <w:rPr>
          <w:rFonts w:ascii="Arial"/>
        </w:rPr>
      </w:pPr>
      <w:r>
        <w:rPr/>
        <w:pict>
          <v:rect style="position:absolute;margin-left:49.358875pt;margin-top:5.101863pt;width:3.339719pt;height:3.339719pt;mso-position-horizontal-relative:page;mso-position-vertical-relative:paragraph;z-index:2032" filled="true" fillcolor="#000000" stroked="false">
            <v:fill type="solid"/>
            <w10:wrap type="none"/>
          </v:rect>
        </w:pict>
      </w:r>
      <w:hyperlink r:id="rId480">
        <w:r>
          <w:rPr>
            <w:rFonts w:ascii="Arial"/>
            <w:u w:val="single" w:color="AAAAAA"/>
          </w:rPr>
          <w:t>Davidson College</w:t>
        </w:r>
        <w:r>
          <w:rPr>
            <w:rFonts w:ascii="Arial"/>
          </w:rPr>
          <w:t> </w:t>
        </w:r>
      </w:hyperlink>
      <w:r>
        <w:rPr>
          <w:rFonts w:ascii="Arial"/>
        </w:rPr>
        <w:t>(Presbyterian)</w:t>
      </w:r>
    </w:p>
    <w:p>
      <w:pPr>
        <w:pStyle w:val="BodyText"/>
        <w:spacing w:line="292" w:lineRule="auto" w:before="52"/>
        <w:ind w:left="595" w:right="6086"/>
        <w:rPr>
          <w:rFonts w:ascii="Arial"/>
        </w:rPr>
      </w:pPr>
      <w:r>
        <w:rPr/>
        <w:pict>
          <v:rect style="position:absolute;margin-left:49.358875pt;margin-top:7.772834pt;width:3.339719pt;height:3.339719pt;mso-position-horizontal-relative:page;mso-position-vertical-relative:paragraph;z-index:2056" filled="true" fillcolor="#000000" stroked="false">
            <v:fill type="solid"/>
            <w10:wrap type="none"/>
          </v:rect>
        </w:pict>
      </w:r>
      <w:r>
        <w:rPr/>
        <w:pict>
          <v:rect style="position:absolute;margin-left:49.358875pt;margin-top:22.467596pt;width:3.339719pt;height:3.339719pt;mso-position-horizontal-relative:page;mso-position-vertical-relative:paragraph;z-index:2080" filled="true" fillcolor="#000000" stroked="false">
            <v:fill type="solid"/>
            <w10:wrap type="none"/>
          </v:rect>
        </w:pict>
      </w:r>
      <w:hyperlink r:id="rId481">
        <w:r>
          <w:rPr>
            <w:rFonts w:ascii="Arial"/>
            <w:u w:val="single" w:color="AAAAAA"/>
          </w:rPr>
          <w:t>Duke University</w:t>
        </w:r>
        <w:r>
          <w:rPr>
            <w:rFonts w:ascii="Arial"/>
          </w:rPr>
          <w:t> </w:t>
        </w:r>
      </w:hyperlink>
      <w:r>
        <w:rPr>
          <w:rFonts w:ascii="Arial"/>
        </w:rPr>
        <w:t>(Historically Methodist) </w:t>
      </w:r>
      <w:hyperlink r:id="rId482">
        <w:r>
          <w:rPr>
            <w:rFonts w:ascii="Arial"/>
            <w:u w:val="single" w:color="AAAAAA"/>
          </w:rPr>
          <w:t>Elon University</w:t>
        </w:r>
        <w:r>
          <w:rPr>
            <w:rFonts w:ascii="Arial"/>
          </w:rPr>
          <w:t> </w:t>
        </w:r>
      </w:hyperlink>
      <w:r>
        <w:rPr>
          <w:rFonts w:ascii="Arial"/>
        </w:rPr>
        <w:t>(United Church of Christ)</w:t>
      </w:r>
    </w:p>
    <w:p>
      <w:pPr>
        <w:pStyle w:val="BodyText"/>
        <w:spacing w:line="292" w:lineRule="auto"/>
        <w:ind w:left="595" w:right="4534"/>
        <w:rPr>
          <w:rFonts w:ascii="Arial" w:hAnsi="Arial"/>
        </w:rPr>
      </w:pPr>
      <w:r>
        <w:rPr/>
        <w:pict>
          <v:rect style="position:absolute;margin-left:49.358875pt;margin-top:5.172818pt;width:3.339719pt;height:3.339719pt;mso-position-horizontal-relative:page;mso-position-vertical-relative:paragraph;z-index:2104" filled="true" fillcolor="#000000" stroked="false">
            <v:fill type="solid"/>
            <w10:wrap type="none"/>
          </v:rect>
        </w:pict>
      </w:r>
      <w:r>
        <w:rPr/>
        <w:pict>
          <v:rect style="position:absolute;margin-left:49.358875pt;margin-top:19.86758pt;width:3.339719pt;height:3.339719pt;mso-position-horizontal-relative:page;mso-position-vertical-relative:paragraph;z-index:2128" filled="true" fillcolor="#000000" stroked="false">
            <v:fill type="solid"/>
            <w10:wrap type="none"/>
          </v:rect>
        </w:pict>
      </w:r>
      <w:hyperlink r:id="rId483">
        <w:r>
          <w:rPr>
            <w:rFonts w:ascii="Arial" w:hAnsi="Arial"/>
            <w:u w:val="single" w:color="AAAAAA"/>
          </w:rPr>
          <w:t>Gardner–Webb University</w:t>
        </w:r>
        <w:r>
          <w:rPr>
            <w:rFonts w:ascii="Arial" w:hAnsi="Arial"/>
          </w:rPr>
          <w:t> </w:t>
        </w:r>
      </w:hyperlink>
      <w:r>
        <w:rPr>
          <w:rFonts w:ascii="Arial" w:hAnsi="Arial"/>
        </w:rPr>
        <w:t>(Cooperative Baptist Fellowship) </w:t>
      </w:r>
      <w:hyperlink r:id="rId484">
        <w:r>
          <w:rPr>
            <w:rFonts w:ascii="Arial" w:hAnsi="Arial"/>
            <w:u w:val="single" w:color="AAAAAA"/>
          </w:rPr>
          <w:t>Greensboro College</w:t>
        </w:r>
        <w:r>
          <w:rPr>
            <w:rFonts w:ascii="Arial" w:hAnsi="Arial"/>
          </w:rPr>
          <w:t> </w:t>
        </w:r>
      </w:hyperlink>
      <w:r>
        <w:rPr>
          <w:rFonts w:ascii="Arial" w:hAnsi="Arial"/>
        </w:rPr>
        <w:t>(Methodist)</w:t>
      </w:r>
    </w:p>
    <w:p>
      <w:pPr>
        <w:pStyle w:val="BodyText"/>
        <w:spacing w:line="292" w:lineRule="auto"/>
        <w:ind w:left="595" w:right="4534"/>
        <w:rPr>
          <w:rFonts w:ascii="Arial"/>
        </w:rPr>
      </w:pPr>
      <w:r>
        <w:rPr/>
        <w:pict>
          <v:rect style="position:absolute;margin-left:49.358875pt;margin-top:5.172816pt;width:3.339719pt;height:3.339719pt;mso-position-horizontal-relative:page;mso-position-vertical-relative:paragraph;z-index:2152" filled="true" fillcolor="#000000" stroked="false">
            <v:fill type="solid"/>
            <w10:wrap type="none"/>
          </v:rect>
        </w:pict>
      </w:r>
      <w:r>
        <w:rPr/>
        <w:pict>
          <v:rect style="position:absolute;margin-left:49.358875pt;margin-top:19.867579pt;width:3.339719pt;height:3.339719pt;mso-position-horizontal-relative:page;mso-position-vertical-relative:paragraph;z-index:2176" filled="true" fillcolor="#000000" stroked="false">
            <v:fill type="solid"/>
            <w10:wrap type="none"/>
          </v:rect>
        </w:pict>
      </w:r>
      <w:hyperlink r:id="rId485">
        <w:r>
          <w:rPr>
            <w:rFonts w:ascii="Arial"/>
            <w:u w:val="single" w:color="AAAAAA"/>
          </w:rPr>
          <w:t>Guilford College</w:t>
        </w:r>
        <w:r>
          <w:rPr>
            <w:rFonts w:ascii="Arial"/>
          </w:rPr>
          <w:t> </w:t>
        </w:r>
      </w:hyperlink>
      <w:r>
        <w:rPr>
          <w:rFonts w:ascii="Arial"/>
        </w:rPr>
        <w:t>(Religious Society of Friends Quakers) </w:t>
      </w:r>
      <w:hyperlink r:id="rId486">
        <w:r>
          <w:rPr>
            <w:rFonts w:ascii="Arial"/>
            <w:u w:val="single" w:color="AAAAAA"/>
          </w:rPr>
          <w:t>High Point University</w:t>
        </w:r>
        <w:r>
          <w:rPr>
            <w:rFonts w:ascii="Arial"/>
          </w:rPr>
          <w:t> </w:t>
        </w:r>
      </w:hyperlink>
      <w:r>
        <w:rPr>
          <w:rFonts w:ascii="Arial"/>
        </w:rPr>
        <w:t>(United Methodist Church)</w:t>
      </w:r>
    </w:p>
    <w:p>
      <w:pPr>
        <w:pStyle w:val="BodyText"/>
        <w:spacing w:line="240" w:lineRule="exact"/>
        <w:ind w:left="595"/>
        <w:rPr>
          <w:rFonts w:ascii="Arial"/>
        </w:rPr>
      </w:pPr>
      <w:r>
        <w:rPr/>
        <w:pict>
          <v:rect style="position:absolute;margin-left:49.358875pt;margin-top:5.101843pt;width:3.339719pt;height:3.339719pt;mso-position-horizontal-relative:page;mso-position-vertical-relative:paragraph;z-index:2200" filled="true" fillcolor="#000000" stroked="false">
            <v:fill type="solid"/>
            <w10:wrap type="none"/>
          </v:rect>
        </w:pict>
      </w:r>
      <w:hyperlink r:id="rId487">
        <w:r>
          <w:rPr>
            <w:rFonts w:ascii="Arial"/>
            <w:u w:val="single" w:color="AAAAAA"/>
          </w:rPr>
          <w:t>Lees-McRae College</w:t>
        </w:r>
        <w:r>
          <w:rPr>
            <w:rFonts w:ascii="Arial"/>
          </w:rPr>
          <w:t> </w:t>
        </w:r>
      </w:hyperlink>
      <w:r>
        <w:rPr>
          <w:rFonts w:ascii="Arial"/>
        </w:rPr>
        <w:t>(Presbyterian)</w:t>
      </w:r>
    </w:p>
    <w:p>
      <w:pPr>
        <w:pStyle w:val="BodyText"/>
        <w:spacing w:line="292" w:lineRule="auto" w:before="50"/>
        <w:ind w:left="595" w:right="3834"/>
        <w:rPr>
          <w:rFonts w:ascii="Arial"/>
        </w:rPr>
      </w:pPr>
      <w:r>
        <w:rPr/>
        <w:pict>
          <v:rect style="position:absolute;margin-left:49.358875pt;margin-top:7.672814pt;width:3.339719pt;height:3.339719pt;mso-position-horizontal-relative:page;mso-position-vertical-relative:paragraph;z-index:2224" filled="true" fillcolor="#000000" stroked="false">
            <v:fill type="solid"/>
            <w10:wrap type="none"/>
          </v:rect>
        </w:pict>
      </w:r>
      <w:r>
        <w:rPr/>
        <w:pict>
          <v:rect style="position:absolute;margin-left:49.358875pt;margin-top:22.367577pt;width:3.339719pt;height:3.339719pt;mso-position-horizontal-relative:page;mso-position-vertical-relative:paragraph;z-index:2248" filled="true" fillcolor="#000000" stroked="false">
            <v:fill type="solid"/>
            <w10:wrap type="none"/>
          </v:rect>
        </w:pict>
      </w:r>
      <w:r>
        <w:rPr/>
        <w:pict>
          <v:rect style="position:absolute;margin-left:49.358875pt;margin-top:37.06234pt;width:3.339719pt;height:3.339719pt;mso-position-horizontal-relative:page;mso-position-vertical-relative:paragraph;z-index:2272" filled="true" fillcolor="#000000" stroked="false">
            <v:fill type="solid"/>
            <w10:wrap type="none"/>
          </v:rect>
        </w:pict>
      </w:r>
      <w:hyperlink r:id="rId488">
        <w:r>
          <w:rPr>
            <w:rFonts w:ascii="Arial"/>
            <w:u w:val="single" w:color="AAAAAA"/>
          </w:rPr>
          <w:t>Lenoir-Rhyne University</w:t>
        </w:r>
        <w:r>
          <w:rPr>
            <w:rFonts w:ascii="Arial"/>
          </w:rPr>
          <w:t> </w:t>
        </w:r>
      </w:hyperlink>
      <w:r>
        <w:rPr>
          <w:rFonts w:ascii="Arial"/>
        </w:rPr>
        <w:t>(Evangelical Lutheran Church in America) </w:t>
      </w:r>
      <w:hyperlink r:id="rId489">
        <w:r>
          <w:rPr>
            <w:rFonts w:ascii="Arial"/>
            <w:u w:val="single" w:color="AAAAAA"/>
          </w:rPr>
          <w:t>Livingstone College</w:t>
        </w:r>
        <w:r>
          <w:rPr>
            <w:rFonts w:ascii="Arial"/>
          </w:rPr>
          <w:t> </w:t>
        </w:r>
      </w:hyperlink>
      <w:r>
        <w:rPr>
          <w:rFonts w:ascii="Arial"/>
        </w:rPr>
        <w:t>(African Methodist Episcopal Zion Church) </w:t>
      </w:r>
      <w:hyperlink r:id="rId490">
        <w:r>
          <w:rPr>
            <w:rFonts w:ascii="Arial"/>
            <w:u w:val="single" w:color="AAAAAA"/>
          </w:rPr>
          <w:t>Louisburg College</w:t>
        </w:r>
        <w:r>
          <w:rPr>
            <w:rFonts w:ascii="Arial"/>
          </w:rPr>
          <w:t> </w:t>
        </w:r>
      </w:hyperlink>
      <w:r>
        <w:rPr>
          <w:rFonts w:ascii="Arial"/>
        </w:rPr>
        <w:t>(United Methodist Church)</w:t>
      </w:r>
    </w:p>
    <w:p>
      <w:pPr>
        <w:pStyle w:val="BodyText"/>
        <w:spacing w:line="239" w:lineRule="exact"/>
        <w:ind w:left="595"/>
        <w:rPr>
          <w:rFonts w:ascii="Arial"/>
        </w:rPr>
      </w:pPr>
      <w:r>
        <w:rPr/>
        <w:pict>
          <v:rect style="position:absolute;margin-left:49.358875pt;margin-top:5.066355pt;width:3.339719pt;height:3.339719pt;mso-position-horizontal-relative:page;mso-position-vertical-relative:paragraph;z-index:2296" filled="true" fillcolor="#000000" stroked="false">
            <v:fill type="solid"/>
            <w10:wrap type="none"/>
          </v:rect>
        </w:pict>
      </w:r>
      <w:hyperlink r:id="rId491">
        <w:r>
          <w:rPr>
            <w:rFonts w:ascii="Arial"/>
            <w:u w:val="single" w:color="AAAAAA"/>
          </w:rPr>
          <w:t>Mars Hill University</w:t>
        </w:r>
        <w:r>
          <w:rPr>
            <w:rFonts w:ascii="Arial"/>
          </w:rPr>
          <w:t> </w:t>
        </w:r>
      </w:hyperlink>
      <w:r>
        <w:rPr>
          <w:rFonts w:ascii="Arial"/>
        </w:rPr>
        <w:t>(Christian)</w:t>
      </w:r>
    </w:p>
    <w:p>
      <w:pPr>
        <w:pStyle w:val="BodyText"/>
        <w:spacing w:line="292" w:lineRule="auto" w:before="52"/>
        <w:ind w:left="595" w:right="5374"/>
        <w:rPr>
          <w:rFonts w:ascii="Arial"/>
        </w:rPr>
      </w:pPr>
      <w:r>
        <w:rPr/>
        <w:pict>
          <v:rect style="position:absolute;margin-left:49.358875pt;margin-top:7.772812pt;width:3.339719pt;height:3.339719pt;mso-position-horizontal-relative:page;mso-position-vertical-relative:paragraph;z-index:2320" filled="true" fillcolor="#000000" stroked="false">
            <v:fill type="solid"/>
            <w10:wrap type="none"/>
          </v:rect>
        </w:pict>
      </w:r>
      <w:r>
        <w:rPr/>
        <w:pict>
          <v:rect style="position:absolute;margin-left:49.358875pt;margin-top:22.467575pt;width:3.339719pt;height:3.339719pt;mso-position-horizontal-relative:page;mso-position-vertical-relative:paragraph;z-index:2344" filled="true" fillcolor="#000000" stroked="false">
            <v:fill type="solid"/>
            <w10:wrap type="none"/>
          </v:rect>
        </w:pict>
      </w:r>
      <w:hyperlink r:id="rId492">
        <w:r>
          <w:rPr>
            <w:rFonts w:ascii="Arial"/>
            <w:u w:val="single" w:color="AAAAAA"/>
          </w:rPr>
          <w:t>Methodist University</w:t>
        </w:r>
        <w:r>
          <w:rPr>
            <w:rFonts w:ascii="Arial"/>
          </w:rPr>
          <w:t> </w:t>
        </w:r>
      </w:hyperlink>
      <w:r>
        <w:rPr>
          <w:rFonts w:ascii="Arial"/>
        </w:rPr>
        <w:t>(United Methodist Church) </w:t>
      </w:r>
      <w:hyperlink r:id="rId493">
        <w:r>
          <w:rPr>
            <w:rFonts w:ascii="Arial"/>
            <w:u w:val="single" w:color="AAAAAA"/>
          </w:rPr>
          <w:t>Montreat College</w:t>
        </w:r>
        <w:r>
          <w:rPr>
            <w:rFonts w:ascii="Arial"/>
          </w:rPr>
          <w:t> </w:t>
        </w:r>
      </w:hyperlink>
      <w:r>
        <w:rPr>
          <w:rFonts w:ascii="Arial"/>
        </w:rPr>
        <w:t>(Christian)</w:t>
      </w:r>
    </w:p>
    <w:p>
      <w:pPr>
        <w:pStyle w:val="BodyText"/>
        <w:spacing w:line="240" w:lineRule="exact"/>
        <w:ind w:left="595"/>
        <w:rPr>
          <w:rFonts w:ascii="Arial"/>
        </w:rPr>
      </w:pPr>
      <w:r>
        <w:rPr/>
        <w:pict>
          <v:rect style="position:absolute;margin-left:49.358875pt;margin-top:5.101839pt;width:3.339719pt;height:3.339719pt;mso-position-horizontal-relative:page;mso-position-vertical-relative:paragraph;z-index:2368" filled="true" fillcolor="#000000" stroked="false">
            <v:fill type="solid"/>
            <w10:wrap type="none"/>
          </v:rect>
        </w:pict>
      </w:r>
      <w:hyperlink r:id="rId494">
        <w:r>
          <w:rPr>
            <w:rFonts w:ascii="Arial"/>
            <w:u w:val="single" w:color="AAAAAA"/>
          </w:rPr>
          <w:t>University of Mount Olive</w:t>
        </w:r>
        <w:r>
          <w:rPr>
            <w:rFonts w:ascii="Arial"/>
          </w:rPr>
          <w:t> </w:t>
        </w:r>
      </w:hyperlink>
      <w:r>
        <w:rPr>
          <w:rFonts w:ascii="Arial"/>
        </w:rPr>
        <w:t>(Baptist)</w:t>
      </w:r>
    </w:p>
    <w:p>
      <w:pPr>
        <w:spacing w:after="0" w:line="240" w:lineRule="exact"/>
        <w:rPr>
          <w:rFonts w:ascii="Arial"/>
        </w:rPr>
        <w:sectPr>
          <w:pgSz w:w="11900" w:h="16840"/>
          <w:pgMar w:top="700" w:bottom="280" w:left="600" w:right="600"/>
        </w:sectPr>
      </w:pPr>
    </w:p>
    <w:p>
      <w:pPr>
        <w:pStyle w:val="BodyText"/>
        <w:spacing w:line="292" w:lineRule="auto" w:before="78"/>
        <w:ind w:left="595" w:right="3834"/>
        <w:rPr>
          <w:rFonts w:ascii="Arial"/>
        </w:rPr>
      </w:pPr>
      <w:r>
        <w:rPr/>
        <w:pict>
          <v:rect style="position:absolute;margin-left:49.358875pt;margin-top:9.072819pt;width:3.339719pt;height:3.339719pt;mso-position-horizontal-relative:page;mso-position-vertical-relative:paragraph;z-index:2536" filled="true" fillcolor="#000000" stroked="false">
            <v:fill type="solid"/>
            <w10:wrap type="none"/>
          </v:rect>
        </w:pict>
      </w:r>
      <w:r>
        <w:rPr/>
        <w:pict>
          <v:rect style="position:absolute;margin-left:49.358875pt;margin-top:23.76758pt;width:3.339719pt;height:3.339719pt;mso-position-horizontal-relative:page;mso-position-vertical-relative:paragraph;z-index:2560" filled="true" fillcolor="#000000" stroked="false">
            <v:fill type="solid"/>
            <w10:wrap type="none"/>
          </v:rect>
        </w:pict>
      </w:r>
      <w:hyperlink r:id="rId495">
        <w:r>
          <w:rPr>
            <w:rFonts w:ascii="Arial"/>
            <w:u w:val="single" w:color="AAAAAA"/>
          </w:rPr>
          <w:t>North Carolina Wesleyan College</w:t>
        </w:r>
        <w:r>
          <w:rPr>
            <w:rFonts w:ascii="Arial"/>
          </w:rPr>
          <w:t> </w:t>
        </w:r>
      </w:hyperlink>
      <w:r>
        <w:rPr>
          <w:rFonts w:ascii="Arial"/>
        </w:rPr>
        <w:t>(United Methodist Church) </w:t>
      </w:r>
      <w:hyperlink r:id="rId496">
        <w:r>
          <w:rPr>
            <w:rFonts w:ascii="Arial"/>
            <w:u w:val="single" w:color="AAAAAA"/>
          </w:rPr>
          <w:t>William Peace University</w:t>
        </w:r>
        <w:r>
          <w:rPr>
            <w:rFonts w:ascii="Arial"/>
          </w:rPr>
          <w:t> </w:t>
        </w:r>
      </w:hyperlink>
      <w:r>
        <w:rPr>
          <w:rFonts w:ascii="Arial"/>
        </w:rPr>
        <w:t>(Presbyterian)</w:t>
      </w:r>
    </w:p>
    <w:p>
      <w:pPr>
        <w:pStyle w:val="BodyText"/>
        <w:spacing w:line="240" w:lineRule="exact"/>
        <w:ind w:left="595"/>
        <w:rPr>
          <w:rFonts w:ascii="Arial"/>
        </w:rPr>
      </w:pPr>
      <w:r>
        <w:rPr/>
        <w:pict>
          <v:rect style="position:absolute;margin-left:49.358875pt;margin-top:5.101845pt;width:3.339719pt;height:3.339719pt;mso-position-horizontal-relative:page;mso-position-vertical-relative:paragraph;z-index:2584" filled="true" fillcolor="#000000" stroked="false">
            <v:fill type="solid"/>
            <w10:wrap type="none"/>
          </v:rect>
        </w:pict>
      </w:r>
      <w:hyperlink r:id="rId497">
        <w:r>
          <w:rPr>
            <w:rFonts w:ascii="Arial"/>
            <w:u w:val="single" w:color="AAAAAA"/>
          </w:rPr>
          <w:t>Pfeiffer University</w:t>
        </w:r>
        <w:r>
          <w:rPr>
            <w:rFonts w:ascii="Arial"/>
          </w:rPr>
          <w:t> </w:t>
        </w:r>
      </w:hyperlink>
      <w:r>
        <w:rPr>
          <w:rFonts w:ascii="Arial"/>
        </w:rPr>
        <w:t>(Methodist)</w:t>
      </w:r>
    </w:p>
    <w:p>
      <w:pPr>
        <w:pStyle w:val="BodyText"/>
        <w:spacing w:line="292" w:lineRule="auto" w:before="52"/>
        <w:ind w:left="595" w:right="5548"/>
        <w:rPr>
          <w:rFonts w:ascii="Arial"/>
        </w:rPr>
      </w:pPr>
      <w:r>
        <w:rPr/>
        <w:pict>
          <v:rect style="position:absolute;margin-left:49.358875pt;margin-top:7.772817pt;width:3.339719pt;height:3.339719pt;mso-position-horizontal-relative:page;mso-position-vertical-relative:paragraph;z-index:2608" filled="true" fillcolor="#000000" stroked="false">
            <v:fill type="solid"/>
            <w10:wrap type="none"/>
          </v:rect>
        </w:pict>
      </w:r>
      <w:r>
        <w:rPr/>
        <w:pict>
          <v:rect style="position:absolute;margin-left:49.358875pt;margin-top:22.467579pt;width:3.339719pt;height:3.339719pt;mso-position-horizontal-relative:page;mso-position-vertical-relative:paragraph;z-index:2632" filled="true" fillcolor="#000000" stroked="false">
            <v:fill type="solid"/>
            <w10:wrap type="none"/>
          </v:rect>
        </w:pict>
      </w:r>
      <w:r>
        <w:rPr/>
        <w:pict>
          <v:rect style="position:absolute;margin-left:49.358875pt;margin-top:37.162342pt;width:3.339719pt;height:3.339719pt;mso-position-horizontal-relative:page;mso-position-vertical-relative:paragraph;z-index:2656" filled="true" fillcolor="#000000" stroked="false">
            <v:fill type="solid"/>
            <w10:wrap type="none"/>
          </v:rect>
        </w:pict>
      </w:r>
      <w:hyperlink r:id="rId498">
        <w:r>
          <w:rPr>
            <w:rFonts w:ascii="Arial"/>
            <w:u w:val="single" w:color="AAAAAA"/>
          </w:rPr>
          <w:t>Queens University of Charlotte</w:t>
        </w:r>
        <w:r>
          <w:rPr>
            <w:rFonts w:ascii="Arial"/>
          </w:rPr>
          <w:t>  </w:t>
        </w:r>
      </w:hyperlink>
      <w:r>
        <w:rPr>
          <w:rFonts w:ascii="Arial"/>
        </w:rPr>
        <w:t>(Presbyterian) </w:t>
      </w:r>
      <w:hyperlink r:id="rId499">
        <w:r>
          <w:rPr>
            <w:rFonts w:ascii="Arial"/>
            <w:u w:val="single" w:color="AAAAAA"/>
          </w:rPr>
          <w:t>St. Andrews Presbyterian College</w:t>
        </w:r>
        <w:r>
          <w:rPr>
            <w:rFonts w:ascii="Arial"/>
          </w:rPr>
          <w:t> </w:t>
        </w:r>
      </w:hyperlink>
      <w:r>
        <w:rPr>
          <w:rFonts w:ascii="Arial"/>
        </w:rPr>
        <w:t>(Presbyterian) </w:t>
      </w:r>
      <w:hyperlink r:id="rId500">
        <w:r>
          <w:rPr>
            <w:rFonts w:ascii="Arial"/>
            <w:u w:val="single" w:color="AAAAAA"/>
          </w:rPr>
          <w:t>Saint Augustine's College</w:t>
        </w:r>
        <w:r>
          <w:rPr>
            <w:rFonts w:ascii="Arial"/>
            <w:spacing w:val="10"/>
          </w:rPr>
          <w:t> </w:t>
        </w:r>
      </w:hyperlink>
      <w:r>
        <w:rPr>
          <w:rFonts w:ascii="Arial"/>
        </w:rPr>
        <w:t>(Episcopal)</w:t>
      </w:r>
    </w:p>
    <w:p>
      <w:pPr>
        <w:pStyle w:val="BodyText"/>
        <w:spacing w:line="292" w:lineRule="auto"/>
        <w:ind w:left="595" w:right="6436"/>
        <w:rPr>
          <w:rFonts w:ascii="Arial"/>
        </w:rPr>
      </w:pPr>
      <w:r>
        <w:rPr/>
        <w:pict>
          <v:rect style="position:absolute;margin-left:49.358875pt;margin-top:5.172814pt;width:3.339719pt;height:3.339719pt;mso-position-horizontal-relative:page;mso-position-vertical-relative:paragraph;z-index:2680" filled="true" fillcolor="#000000" stroked="false">
            <v:fill type="solid"/>
            <w10:wrap type="none"/>
          </v:rect>
        </w:pict>
      </w:r>
      <w:r>
        <w:rPr/>
        <w:pict>
          <v:rect style="position:absolute;margin-left:49.358875pt;margin-top:19.867577pt;width:3.339719pt;height:3.339719pt;mso-position-horizontal-relative:page;mso-position-vertical-relative:paragraph;z-index:2704" filled="true" fillcolor="#000000" stroked="false">
            <v:fill type="solid"/>
            <w10:wrap type="none"/>
          </v:rect>
        </w:pict>
      </w:r>
      <w:hyperlink r:id="rId501">
        <w:r>
          <w:rPr>
            <w:rFonts w:ascii="Arial"/>
            <w:u w:val="single" w:color="AAAAAA"/>
          </w:rPr>
          <w:t>Salem College</w:t>
        </w:r>
        <w:r>
          <w:rPr>
            <w:rFonts w:ascii="Arial"/>
          </w:rPr>
          <w:t> </w:t>
        </w:r>
      </w:hyperlink>
      <w:r>
        <w:rPr>
          <w:rFonts w:ascii="Arial"/>
        </w:rPr>
        <w:t>(</w:t>
      </w:r>
      <w:hyperlink r:id="rId502">
        <w:r>
          <w:rPr>
            <w:rFonts w:ascii="Arial"/>
            <w:u w:val="single" w:color="AAAAAA"/>
          </w:rPr>
          <w:t>Moravian Church</w:t>
        </w:r>
      </w:hyperlink>
      <w:r>
        <w:rPr>
          <w:rFonts w:ascii="Arial"/>
        </w:rPr>
        <w:t>) </w:t>
      </w:r>
      <w:hyperlink r:id="rId503">
        <w:r>
          <w:rPr>
            <w:rFonts w:ascii="Arial"/>
            <w:u w:val="single" w:color="AAAAAA"/>
          </w:rPr>
          <w:t>Shaw University</w:t>
        </w:r>
        <w:r>
          <w:rPr>
            <w:rFonts w:ascii="Arial"/>
          </w:rPr>
          <w:t> </w:t>
        </w:r>
      </w:hyperlink>
      <w:r>
        <w:rPr>
          <w:rFonts w:ascii="Arial"/>
        </w:rPr>
        <w:t>(Baptist)</w:t>
      </w:r>
    </w:p>
    <w:p>
      <w:pPr>
        <w:pStyle w:val="BodyText"/>
        <w:spacing w:line="292" w:lineRule="auto"/>
        <w:ind w:left="595" w:right="5374"/>
        <w:rPr>
          <w:rFonts w:ascii="Arial"/>
        </w:rPr>
      </w:pPr>
      <w:r>
        <w:rPr/>
        <w:pict>
          <v:rect style="position:absolute;margin-left:49.358875pt;margin-top:5.172813pt;width:3.339719pt;height:3.339719pt;mso-position-horizontal-relative:page;mso-position-vertical-relative:paragraph;z-index:2728" filled="true" fillcolor="#000000" stroked="false">
            <v:fill type="solid"/>
            <w10:wrap type="none"/>
          </v:rect>
        </w:pict>
      </w:r>
      <w:r>
        <w:rPr/>
        <w:pict>
          <v:rect style="position:absolute;margin-left:49.358875pt;margin-top:19.867577pt;width:3.339719pt;height:3.339719pt;mso-position-horizontal-relative:page;mso-position-vertical-relative:paragraph;z-index:2752" filled="true" fillcolor="#000000" stroked="false">
            <v:fill type="solid"/>
            <w10:wrap type="none"/>
          </v:rect>
        </w:pict>
      </w:r>
      <w:r>
        <w:rPr/>
        <w:pict>
          <v:rect style="position:absolute;margin-left:49.358875pt;margin-top:34.56234pt;width:3.339719pt;height:3.339719pt;mso-position-horizontal-relative:page;mso-position-vertical-relative:paragraph;z-index:2776" filled="true" fillcolor="#000000" stroked="false">
            <v:fill type="solid"/>
            <w10:wrap type="none"/>
          </v:rect>
        </w:pict>
      </w:r>
      <w:hyperlink r:id="rId504">
        <w:r>
          <w:rPr>
            <w:rFonts w:ascii="Arial"/>
            <w:u w:val="single" w:color="AAAAAA"/>
          </w:rPr>
          <w:t>Wake Forest University</w:t>
        </w:r>
        <w:r>
          <w:rPr>
            <w:rFonts w:ascii="Arial"/>
          </w:rPr>
          <w:t> </w:t>
        </w:r>
      </w:hyperlink>
      <w:r>
        <w:rPr>
          <w:rFonts w:ascii="Arial"/>
        </w:rPr>
        <w:t>(Historically Baptist) </w:t>
      </w:r>
      <w:hyperlink r:id="rId505">
        <w:r>
          <w:rPr>
            <w:rFonts w:ascii="Arial"/>
            <w:u w:val="single" w:color="AAAAAA"/>
          </w:rPr>
          <w:t>Warren Wilson College</w:t>
        </w:r>
        <w:r>
          <w:rPr>
            <w:rFonts w:ascii="Arial"/>
          </w:rPr>
          <w:t> </w:t>
        </w:r>
      </w:hyperlink>
      <w:r>
        <w:rPr>
          <w:rFonts w:ascii="Arial"/>
        </w:rPr>
        <w:t>(Historically Presbyterian) </w:t>
      </w:r>
      <w:hyperlink r:id="rId506">
        <w:r>
          <w:rPr>
            <w:rFonts w:ascii="Arial"/>
            <w:u w:val="single" w:color="AAAAAA"/>
          </w:rPr>
          <w:t>Wingate University</w:t>
        </w:r>
        <w:r>
          <w:rPr>
            <w:rFonts w:ascii="Arial"/>
          </w:rPr>
          <w:t> </w:t>
        </w:r>
      </w:hyperlink>
      <w:r>
        <w:rPr>
          <w:rFonts w:ascii="Arial"/>
        </w:rPr>
        <w:t>(Historically Baptist)</w:t>
      </w:r>
    </w:p>
    <w:p>
      <w:pPr>
        <w:pStyle w:val="BodyText"/>
        <w:spacing w:line="278" w:lineRule="auto" w:before="63"/>
        <w:ind w:left="253" w:right="413"/>
      </w:pPr>
      <w:r>
        <w:rPr/>
        <w:t>The state also has several major seminaries, including the </w:t>
      </w:r>
      <w:hyperlink r:id="rId507">
        <w:r>
          <w:rPr>
            <w:u w:val="single" w:color="AAAAAA"/>
          </w:rPr>
          <w:t>Southeastern Baptist Theological Seminary</w:t>
        </w:r>
        <w:r>
          <w:rPr/>
          <w:t> </w:t>
        </w:r>
      </w:hyperlink>
      <w:r>
        <w:rPr/>
        <w:t>in </w:t>
      </w:r>
      <w:hyperlink r:id="rId508">
        <w:r>
          <w:rPr>
            <w:u w:val="single" w:color="AAAAAA"/>
          </w:rPr>
          <w:t>Wake Forest</w:t>
        </w:r>
      </w:hyperlink>
      <w:r>
        <w:rPr/>
        <w:t>, and the </w:t>
      </w:r>
      <w:hyperlink r:id="rId509">
        <w:r>
          <w:rPr>
            <w:u w:val="single" w:color="AAAAAA"/>
          </w:rPr>
          <w:t>Hood Theological Seminary</w:t>
        </w:r>
        <w:r>
          <w:rPr/>
          <w:t> </w:t>
        </w:r>
      </w:hyperlink>
      <w:r>
        <w:rPr/>
        <w:t>(AME Zion) in </w:t>
      </w:r>
      <w:hyperlink r:id="rId510">
        <w:r>
          <w:rPr>
            <w:u w:val="single" w:color="AAAAAA"/>
          </w:rPr>
          <w:t>Salisbury</w:t>
        </w:r>
      </w:hyperlink>
      <w:r>
        <w:rPr/>
        <w:t>.</w:t>
      </w:r>
    </w:p>
    <w:p>
      <w:pPr>
        <w:pStyle w:val="BodyText"/>
        <w:spacing w:before="1"/>
        <w:rPr>
          <w:sz w:val="27"/>
        </w:rPr>
      </w:pPr>
    </w:p>
    <w:p>
      <w:pPr>
        <w:pStyle w:val="Heading2"/>
      </w:pPr>
      <w:r>
        <w:rPr/>
        <w:t>Most populous counties</w:t>
      </w:r>
    </w:p>
    <w:p>
      <w:pPr>
        <w:pStyle w:val="BodyText"/>
        <w:spacing w:line="237" w:lineRule="auto" w:before="127"/>
        <w:ind w:left="253"/>
        <w:rPr>
          <w:sz w:val="17"/>
        </w:rPr>
      </w:pPr>
      <w:hyperlink r:id="rId511">
        <w:r>
          <w:rPr/>
          <w:t>In 2016, the U.S. Census Bureau released 2015 population estimate counts for North Carolina's counties. </w:t>
        </w:r>
        <w:r>
          <w:rPr>
            <w:u w:val="single" w:color="AAAAAA"/>
          </w:rPr>
          <w:t>Mecklenburg</w:t>
        </w:r>
        <w:r>
          <w:rPr/>
          <w:t> </w:t>
        </w:r>
        <w:r>
          <w:rPr>
            <w:u w:val="single" w:color="AAAAAA"/>
          </w:rPr>
          <w:t>County</w:t>
        </w:r>
        <w:r>
          <w:rPr/>
          <w:t> has the largest population, while </w:t>
        </w:r>
      </w:hyperlink>
      <w:hyperlink r:id="rId512">
        <w:r>
          <w:rPr>
            <w:u w:val="single" w:color="AAAAAA"/>
          </w:rPr>
          <w:t>Wake County</w:t>
        </w:r>
        <w:r>
          <w:rPr/>
          <w:t> </w:t>
        </w:r>
      </w:hyperlink>
      <w:hyperlink r:id="rId511">
        <w:r>
          <w:rPr/>
          <w:t>has the second largest population in North Carolina.</w:t>
        </w:r>
        <w:r>
          <w:rPr>
            <w:position w:val="8"/>
            <w:sz w:val="17"/>
          </w:rPr>
          <w:t>[80]</w:t>
        </w:r>
      </w:hyperlink>
    </w:p>
    <w:p>
      <w:pPr>
        <w:pStyle w:val="BodyText"/>
        <w:rPr>
          <w:sz w:val="20"/>
        </w:rPr>
      </w:pPr>
    </w:p>
    <w:p>
      <w:pPr>
        <w:pStyle w:val="Heading2"/>
        <w:spacing w:before="211"/>
      </w:pPr>
      <w:r>
        <w:rPr/>
        <w:t>Major cities</w:t>
      </w:r>
    </w:p>
    <w:p>
      <w:pPr>
        <w:pStyle w:val="BodyText"/>
        <w:spacing w:line="256" w:lineRule="auto" w:before="125"/>
        <w:ind w:left="253" w:right="254"/>
        <w:jc w:val="both"/>
        <w:rPr>
          <w:sz w:val="17"/>
        </w:rPr>
      </w:pPr>
      <w:r>
        <w:rPr/>
        <w:t>In 2018, the U.S. Census Bureau released 2018 population estimate counts for North Carolina's cities with populations above 70,000. </w:t>
      </w:r>
      <w:hyperlink r:id="rId28">
        <w:r>
          <w:rPr>
            <w:u w:val="single" w:color="AAAAAA"/>
          </w:rPr>
          <w:t>Charlotte</w:t>
        </w:r>
      </w:hyperlink>
      <w:r>
        <w:rPr/>
        <w:t> has the largest population, while </w:t>
      </w:r>
      <w:hyperlink r:id="rId25">
        <w:r>
          <w:rPr>
            <w:u w:val="single" w:color="AAAAAA"/>
          </w:rPr>
          <w:t>Raleigh</w:t>
        </w:r>
      </w:hyperlink>
      <w:r>
        <w:rPr/>
        <w:t> has the highest population density  of  North  Carolina's largest cities.</w:t>
      </w:r>
      <w:r>
        <w:rPr>
          <w:position w:val="8"/>
          <w:sz w:val="17"/>
        </w:rPr>
        <w:t>[81]</w:t>
      </w:r>
    </w:p>
    <w:p>
      <w:pPr>
        <w:spacing w:after="0" w:line="256" w:lineRule="auto"/>
        <w:jc w:val="both"/>
        <w:rPr>
          <w:sz w:val="17"/>
        </w:rPr>
        <w:sectPr>
          <w:pgSz w:w="11900" w:h="16840"/>
          <w:pgMar w:top="640" w:bottom="280" w:left="600" w:right="600"/>
        </w:sectPr>
      </w:pPr>
    </w:p>
    <w:p>
      <w:pPr>
        <w:pStyle w:val="BodyText"/>
        <w:spacing w:before="1"/>
        <w:rPr>
          <w:sz w:val="37"/>
        </w:rPr>
      </w:pPr>
    </w:p>
    <w:p>
      <w:pPr>
        <w:pStyle w:val="Heading2"/>
        <w:spacing w:before="0"/>
      </w:pPr>
      <w:r>
        <w:rPr/>
        <w:t>Largest combined statistical areas</w:t>
      </w:r>
    </w:p>
    <w:p>
      <w:pPr>
        <w:pStyle w:val="BodyText"/>
        <w:spacing w:line="237" w:lineRule="auto" w:before="127"/>
        <w:ind w:left="253"/>
        <w:rPr>
          <w:sz w:val="17"/>
        </w:rPr>
      </w:pPr>
      <w:r>
        <w:rPr/>
        <w:t>North Carolina has three major </w:t>
      </w:r>
      <w:hyperlink r:id="rId513">
        <w:r>
          <w:rPr>
            <w:u w:val="single" w:color="AAAAAA"/>
          </w:rPr>
          <w:t>Combined Statistical Areas</w:t>
        </w:r>
        <w:r>
          <w:rPr/>
          <w:t> </w:t>
        </w:r>
      </w:hyperlink>
      <w:r>
        <w:rPr/>
        <w:t>with populations of more than 1.6 million (</w:t>
      </w:r>
      <w:hyperlink r:id="rId514">
        <w:r>
          <w:rPr>
            <w:u w:val="single" w:color="AAAAAA"/>
          </w:rPr>
          <w:t>U.S. Census Bureau</w:t>
        </w:r>
        <w:r>
          <w:rPr/>
          <w:t> </w:t>
        </w:r>
      </w:hyperlink>
      <w:r>
        <w:rPr/>
        <w:t>2018 estimates):</w:t>
      </w:r>
      <w:r>
        <w:rPr>
          <w:position w:val="8"/>
          <w:sz w:val="17"/>
        </w:rPr>
        <w:t>[83]</w:t>
      </w:r>
    </w:p>
    <w:p>
      <w:pPr>
        <w:pStyle w:val="BodyText"/>
        <w:spacing w:before="10"/>
        <w:rPr>
          <w:sz w:val="22"/>
        </w:rPr>
      </w:pPr>
    </w:p>
    <w:p>
      <w:pPr>
        <w:spacing w:line="225" w:lineRule="auto" w:before="0"/>
        <w:ind w:left="595" w:right="0" w:firstLine="0"/>
        <w:jc w:val="left"/>
        <w:rPr>
          <w:rFonts w:ascii="Arial" w:hAnsi="Arial"/>
          <w:sz w:val="17"/>
        </w:rPr>
      </w:pPr>
      <w:r>
        <w:rPr/>
        <w:pict>
          <v:rect style="position:absolute;margin-left:49.358875pt;margin-top:4.58185pt;width:3.339719pt;height:3.339719pt;mso-position-horizontal-relative:page;mso-position-vertical-relative:paragraph;z-index:2464" filled="true" fillcolor="#000000" stroked="false">
            <v:fill type="solid"/>
            <w10:wrap type="none"/>
          </v:rect>
        </w:pict>
      </w:r>
      <w:hyperlink r:id="rId29">
        <w:r>
          <w:rPr>
            <w:rFonts w:ascii="Arial" w:hAnsi="Arial"/>
            <w:b/>
            <w:sz w:val="21"/>
            <w:u w:val="single" w:color="AAAAAA"/>
          </w:rPr>
          <w:t>Metrolina</w:t>
        </w:r>
      </w:hyperlink>
      <w:r>
        <w:rPr>
          <w:rFonts w:ascii="Arial" w:hAnsi="Arial"/>
          <w:sz w:val="21"/>
        </w:rPr>
        <w:t>: </w:t>
      </w:r>
      <w:r>
        <w:rPr>
          <w:rFonts w:ascii="Arial" w:hAnsi="Arial"/>
          <w:i/>
          <w:sz w:val="21"/>
        </w:rPr>
        <w:t>Charlotte–Concord–Gastonia, North Carolina–South </w:t>
      </w:r>
      <w:r>
        <w:rPr>
          <w:rFonts w:ascii="Arial" w:hAnsi="Arial"/>
          <w:i/>
          <w:sz w:val="21"/>
        </w:rPr>
        <w:t>Carolina </w:t>
      </w:r>
      <w:r>
        <w:rPr>
          <w:rFonts w:ascii="Arial" w:hAnsi="Arial"/>
          <w:sz w:val="21"/>
        </w:rPr>
        <w:t>population</w:t>
      </w:r>
      <w:r>
        <w:rPr>
          <w:rFonts w:ascii="Arial" w:hAnsi="Arial"/>
          <w:spacing w:val="2"/>
          <w:sz w:val="21"/>
        </w:rPr>
        <w:t> </w:t>
      </w:r>
      <w:r>
        <w:rPr>
          <w:rFonts w:ascii="Arial" w:hAnsi="Arial"/>
          <w:sz w:val="21"/>
        </w:rPr>
        <w:t>2,728,933</w:t>
      </w:r>
      <w:r>
        <w:rPr>
          <w:rFonts w:ascii="Arial" w:hAnsi="Arial"/>
          <w:position w:val="8"/>
          <w:sz w:val="17"/>
        </w:rPr>
        <w:t>[83]</w:t>
      </w:r>
    </w:p>
    <w:p>
      <w:pPr>
        <w:spacing w:line="225" w:lineRule="auto" w:before="64"/>
        <w:ind w:left="595" w:right="129" w:firstLine="0"/>
        <w:jc w:val="left"/>
        <w:rPr>
          <w:rFonts w:ascii="Arial" w:hAnsi="Arial"/>
          <w:sz w:val="17"/>
        </w:rPr>
      </w:pPr>
      <w:r>
        <w:rPr/>
        <w:pict>
          <v:rect style="position:absolute;margin-left:49.358875pt;margin-top:7.781868pt;width:3.339719pt;height:3.339719pt;mso-position-horizontal-relative:page;mso-position-vertical-relative:paragraph;z-index:2488" filled="true" fillcolor="#000000" stroked="false">
            <v:fill type="solid"/>
            <w10:wrap type="none"/>
          </v:rect>
        </w:pict>
      </w:r>
      <w:r>
        <w:rPr>
          <w:rFonts w:ascii="Arial" w:hAnsi="Arial"/>
          <w:b/>
          <w:sz w:val="21"/>
        </w:rPr>
        <w:t>The </w:t>
      </w:r>
      <w:hyperlink r:id="rId60">
        <w:r>
          <w:rPr>
            <w:rFonts w:ascii="Arial" w:hAnsi="Arial"/>
            <w:b/>
            <w:sz w:val="21"/>
            <w:u w:val="single" w:color="AAAAAA"/>
          </w:rPr>
          <w:t>Research Triangle</w:t>
        </w:r>
      </w:hyperlink>
      <w:r>
        <w:rPr>
          <w:rFonts w:ascii="Arial" w:hAnsi="Arial"/>
          <w:sz w:val="21"/>
        </w:rPr>
        <w:t>: </w:t>
      </w:r>
      <w:r>
        <w:rPr>
          <w:rFonts w:ascii="Arial" w:hAnsi="Arial"/>
          <w:i/>
          <w:sz w:val="21"/>
        </w:rPr>
        <w:t>Raleigh–Durham–Chapel Hill, </w:t>
      </w:r>
      <w:r>
        <w:rPr>
          <w:rFonts w:ascii="Arial" w:hAnsi="Arial"/>
          <w:i/>
          <w:spacing w:val="-4"/>
          <w:sz w:val="21"/>
        </w:rPr>
        <w:t>North </w:t>
      </w:r>
      <w:r>
        <w:rPr>
          <w:rFonts w:ascii="Arial" w:hAnsi="Arial"/>
          <w:i/>
          <w:sz w:val="21"/>
        </w:rPr>
        <w:t>Carolina </w:t>
      </w:r>
      <w:r>
        <w:rPr>
          <w:rFonts w:ascii="Arial" w:hAnsi="Arial"/>
          <w:sz w:val="21"/>
        </w:rPr>
        <w:t>population</w:t>
      </w:r>
      <w:r>
        <w:rPr>
          <w:rFonts w:ascii="Arial" w:hAnsi="Arial"/>
          <w:spacing w:val="3"/>
          <w:sz w:val="21"/>
        </w:rPr>
        <w:t> </w:t>
      </w:r>
      <w:r>
        <w:rPr>
          <w:rFonts w:ascii="Arial" w:hAnsi="Arial"/>
          <w:sz w:val="21"/>
        </w:rPr>
        <w:t>2,238,315</w:t>
      </w:r>
      <w:r>
        <w:rPr>
          <w:rFonts w:ascii="Arial" w:hAnsi="Arial"/>
          <w:position w:val="8"/>
          <w:sz w:val="17"/>
        </w:rPr>
        <w:t>[83]</w:t>
      </w:r>
    </w:p>
    <w:p>
      <w:pPr>
        <w:spacing w:line="225" w:lineRule="auto" w:before="65"/>
        <w:ind w:left="595" w:right="129" w:firstLine="0"/>
        <w:jc w:val="left"/>
        <w:rPr>
          <w:rFonts w:ascii="Arial" w:hAnsi="Arial"/>
          <w:sz w:val="17"/>
        </w:rPr>
      </w:pPr>
      <w:r>
        <w:rPr/>
        <w:pict>
          <v:rect style="position:absolute;margin-left:49.358875pt;margin-top:7.831856pt;width:3.339719pt;height:3.339719pt;mso-position-horizontal-relative:page;mso-position-vertical-relative:paragraph;z-index:2512" filled="true" fillcolor="#000000" stroked="false">
            <v:fill type="solid"/>
            <w10:wrap type="none"/>
          </v:rect>
        </w:pict>
      </w:r>
      <w:r>
        <w:rPr>
          <w:rFonts w:ascii="Arial" w:hAnsi="Arial"/>
          <w:b/>
          <w:sz w:val="21"/>
        </w:rPr>
        <w:t>The </w:t>
      </w:r>
      <w:hyperlink r:id="rId515">
        <w:r>
          <w:rPr>
            <w:rFonts w:ascii="Arial" w:hAnsi="Arial"/>
            <w:b/>
            <w:sz w:val="21"/>
            <w:u w:val="single" w:color="AAAAAA"/>
          </w:rPr>
          <w:t>Piedmont Triad</w:t>
        </w:r>
      </w:hyperlink>
      <w:r>
        <w:rPr>
          <w:rFonts w:ascii="Arial" w:hAnsi="Arial"/>
          <w:sz w:val="21"/>
        </w:rPr>
        <w:t>: </w:t>
      </w:r>
      <w:r>
        <w:rPr>
          <w:rFonts w:ascii="Arial" w:hAnsi="Arial"/>
          <w:i/>
          <w:sz w:val="21"/>
        </w:rPr>
        <w:t>Greensboro–Winston-Salem–High Point, </w:t>
      </w:r>
      <w:r>
        <w:rPr>
          <w:rFonts w:ascii="Arial" w:hAnsi="Arial"/>
          <w:i/>
          <w:sz w:val="21"/>
        </w:rPr>
        <w:t>North Carolina </w:t>
      </w:r>
      <w:r>
        <w:rPr>
          <w:rFonts w:ascii="Arial" w:hAnsi="Arial"/>
          <w:sz w:val="21"/>
        </w:rPr>
        <w:t>population 1,677,551</w:t>
      </w:r>
      <w:r>
        <w:rPr>
          <w:rFonts w:ascii="Arial" w:hAnsi="Arial"/>
          <w:position w:val="8"/>
          <w:sz w:val="17"/>
        </w:rPr>
        <w:t>[83]</w:t>
      </w:r>
    </w:p>
    <w:p>
      <w:pPr>
        <w:pStyle w:val="BodyText"/>
        <w:spacing w:before="3"/>
        <w:rPr>
          <w:rFonts w:ascii="Arial"/>
          <w:sz w:val="28"/>
        </w:rPr>
      </w:pPr>
    </w:p>
    <w:p>
      <w:pPr>
        <w:pStyle w:val="Heading1"/>
      </w:pPr>
      <w:r>
        <w:rPr/>
        <w:t>Economy</w:t>
      </w:r>
    </w:p>
    <w:p>
      <w:pPr>
        <w:pStyle w:val="BodyText"/>
        <w:rPr>
          <w:b/>
          <w:sz w:val="20"/>
        </w:rPr>
      </w:pPr>
      <w:r>
        <w:rPr/>
        <w:br w:type="column"/>
      </w:r>
      <w:r>
        <w:rPr>
          <w:b/>
          <w:sz w:val="20"/>
        </w:rPr>
      </w:r>
    </w:p>
    <w:p>
      <w:pPr>
        <w:pStyle w:val="BodyText"/>
        <w:rPr>
          <w:b/>
          <w:sz w:val="20"/>
        </w:rPr>
      </w:pPr>
    </w:p>
    <w:p>
      <w:pPr>
        <w:pStyle w:val="BodyText"/>
        <w:rPr>
          <w:b/>
          <w:sz w:val="20"/>
        </w:rPr>
      </w:pPr>
    </w:p>
    <w:p>
      <w:pPr>
        <w:pStyle w:val="BodyText"/>
        <w:spacing w:before="3"/>
        <w:rPr>
          <w:b/>
          <w:sz w:val="17"/>
        </w:rPr>
      </w:pPr>
      <w:r>
        <w:rPr/>
        <w:drawing>
          <wp:anchor distT="0" distB="0" distL="0" distR="0" allowOverlap="1" layoutInCell="1" locked="0" behindDoc="0" simplePos="0" relativeHeight="58">
            <wp:simplePos x="0" y="0"/>
            <wp:positionH relativeFrom="page">
              <wp:posOffset>5097338</wp:posOffset>
            </wp:positionH>
            <wp:positionV relativeFrom="paragraph">
              <wp:posOffset>151297</wp:posOffset>
            </wp:positionV>
            <wp:extent cx="1864994" cy="1144428"/>
            <wp:effectExtent l="0" t="0" r="0" b="0"/>
            <wp:wrapTopAndBottom/>
            <wp:docPr id="59" name="image29.png" descr=""/>
            <wp:cNvGraphicFramePr>
              <a:graphicFrameLocks noChangeAspect="1"/>
            </wp:cNvGraphicFramePr>
            <a:graphic>
              <a:graphicData uri="http://schemas.openxmlformats.org/drawingml/2006/picture">
                <pic:pic>
                  <pic:nvPicPr>
                    <pic:cNvPr id="60" name="image29.png"/>
                    <pic:cNvPicPr/>
                  </pic:nvPicPr>
                  <pic:blipFill>
                    <a:blip r:embed="rId516" cstate="print"/>
                    <a:stretch>
                      <a:fillRect/>
                    </a:stretch>
                  </pic:blipFill>
                  <pic:spPr>
                    <a:xfrm>
                      <a:off x="0" y="0"/>
                      <a:ext cx="1864994" cy="1144428"/>
                    </a:xfrm>
                    <a:prstGeom prst="rect">
                      <a:avLst/>
                    </a:prstGeom>
                  </pic:spPr>
                </pic:pic>
              </a:graphicData>
            </a:graphic>
          </wp:anchor>
        </w:drawing>
      </w:r>
    </w:p>
    <w:p>
      <w:pPr>
        <w:spacing w:before="17"/>
        <w:ind w:left="280" w:right="0" w:firstLine="0"/>
        <w:jc w:val="left"/>
        <w:rPr>
          <w:rFonts w:ascii="Arial"/>
          <w:sz w:val="18"/>
        </w:rPr>
      </w:pPr>
      <w:hyperlink r:id="rId28">
        <w:r>
          <w:rPr>
            <w:rFonts w:ascii="Arial"/>
            <w:color w:val="666666"/>
            <w:sz w:val="18"/>
          </w:rPr>
          <w:t>Charlotte </w:t>
        </w:r>
      </w:hyperlink>
      <w:r>
        <w:rPr>
          <w:rFonts w:ascii="Arial"/>
          <w:color w:val="666666"/>
          <w:sz w:val="18"/>
        </w:rPr>
        <w:t>skyline</w:t>
      </w:r>
    </w:p>
    <w:p>
      <w:pPr>
        <w:spacing w:after="0"/>
        <w:jc w:val="left"/>
        <w:rPr>
          <w:rFonts w:ascii="Arial"/>
          <w:sz w:val="18"/>
        </w:rPr>
        <w:sectPr>
          <w:type w:val="continuous"/>
          <w:pgSz w:w="11900" w:h="16840"/>
          <w:pgMar w:top="660" w:bottom="280" w:left="600" w:right="600"/>
          <w:cols w:num="2" w:equalWidth="0">
            <w:col w:w="7088" w:space="86"/>
            <w:col w:w="3526"/>
          </w:cols>
        </w:sectPr>
      </w:pPr>
    </w:p>
    <w:p>
      <w:pPr>
        <w:pStyle w:val="BodyText"/>
        <w:spacing w:before="2"/>
        <w:rPr>
          <w:rFonts w:ascii="Arial"/>
          <w:sz w:val="3"/>
        </w:rPr>
      </w:pPr>
    </w:p>
    <w:p>
      <w:pPr>
        <w:pStyle w:val="BodyText"/>
        <w:spacing w:line="28" w:lineRule="exact"/>
        <w:ind w:left="239"/>
        <w:rPr>
          <w:rFonts w:ascii="Arial"/>
          <w:sz w:val="2"/>
        </w:rPr>
      </w:pPr>
      <w:r>
        <w:rPr>
          <w:rFonts w:ascii="Arial"/>
          <w:position w:val="0"/>
          <w:sz w:val="2"/>
        </w:rPr>
        <w:pict>
          <v:group style="width:509.65pt;height:1.35pt;mso-position-horizontal-relative:char;mso-position-vertical-relative:line" coordorigin="0,0" coordsize="10193,27">
            <v:line style="position:absolute" from="0,13" to="10193,13" stroked="true" strokeweight="1.335888pt" strokecolor="#000000">
              <v:stroke dashstyle="solid"/>
            </v:line>
          </v:group>
        </w:pict>
      </w:r>
      <w:r>
        <w:rPr>
          <w:rFonts w:ascii="Arial"/>
          <w:position w:val="0"/>
          <w:sz w:val="2"/>
        </w:rPr>
      </w:r>
    </w:p>
    <w:p>
      <w:pPr>
        <w:pStyle w:val="BodyText"/>
        <w:spacing w:line="280" w:lineRule="exact" w:before="70"/>
        <w:ind w:left="253" w:right="251"/>
        <w:jc w:val="both"/>
        <w:rPr>
          <w:sz w:val="17"/>
        </w:rPr>
      </w:pPr>
      <w:r>
        <w:rPr/>
        <w:t>North Carolina's 2018 total </w:t>
      </w:r>
      <w:hyperlink r:id="rId517">
        <w:r>
          <w:rPr>
            <w:u w:val="single" w:color="AAAAAA"/>
          </w:rPr>
          <w:t>gross state product</w:t>
        </w:r>
        <w:r>
          <w:rPr/>
          <w:t> </w:t>
        </w:r>
      </w:hyperlink>
      <w:r>
        <w:rPr/>
        <w:t>was $496 billion.</w:t>
      </w:r>
      <w:r>
        <w:rPr>
          <w:position w:val="8"/>
          <w:sz w:val="17"/>
        </w:rPr>
        <w:t>[84] </w:t>
      </w:r>
      <w:r>
        <w:rPr/>
        <w:t>Based on American Community  Survey  2010- 2014 data, North Carolina's median household income was $46,693. It ranked forty-first out of fifty states plus the District of Columbia for median household income. North Carolina had the fourteenth highest poverty rate in the    nation at 17.6%. 13% of families were below the poverty line.</w:t>
      </w:r>
      <w:r>
        <w:rPr>
          <w:spacing w:val="9"/>
        </w:rPr>
        <w:t> </w:t>
      </w:r>
      <w:r>
        <w:rPr>
          <w:position w:val="8"/>
          <w:sz w:val="17"/>
        </w:rPr>
        <w:t>[85]</w:t>
      </w:r>
    </w:p>
    <w:p>
      <w:pPr>
        <w:pStyle w:val="BodyText"/>
        <w:spacing w:line="280" w:lineRule="exact" w:before="216"/>
        <w:ind w:left="253" w:right="250"/>
        <w:jc w:val="both"/>
      </w:pPr>
      <w:r>
        <w:rPr/>
        <w:t>The state has a very diverse economy because of its great availability of hydroelectric power, its pleasant climate, and  its wide variety of soils. The state ranks third among the South Atlantic states in population, but leads the region in industry and agriculture. North Carolina leads the nation in the production of tobacco,</w:t>
      </w:r>
      <w:r>
        <w:rPr>
          <w:position w:val="8"/>
          <w:sz w:val="17"/>
        </w:rPr>
        <w:t>[86] </w:t>
      </w:r>
      <w:r>
        <w:rPr/>
        <w:t>textiles, and furniture. Charlotte, the state's largest </w:t>
      </w:r>
      <w:r>
        <w:rPr>
          <w:spacing w:val="-3"/>
        </w:rPr>
        <w:t>city, </w:t>
      </w:r>
      <w:r>
        <w:rPr/>
        <w:t>is a major textile and trade center. According to a Forbes article written in 2013 Employment in the "Old North State" has gained many different industry sectors. Science, technology, engineering,    and math (STEM) industries in the area surrounding North Carolina's capital have grown 17.9 percent since 2001, placing</w:t>
      </w:r>
      <w:r>
        <w:rPr>
          <w:spacing w:val="13"/>
        </w:rPr>
        <w:t> </w:t>
      </w:r>
      <w:r>
        <w:rPr/>
        <w:t>Raleigh-Cary</w:t>
      </w:r>
      <w:r>
        <w:rPr>
          <w:spacing w:val="13"/>
        </w:rPr>
        <w:t> </w:t>
      </w:r>
      <w:r>
        <w:rPr/>
        <w:t>at</w:t>
      </w:r>
      <w:r>
        <w:rPr>
          <w:spacing w:val="13"/>
        </w:rPr>
        <w:t> </w:t>
      </w:r>
      <w:r>
        <w:rPr/>
        <w:t>No.</w:t>
      </w:r>
      <w:r>
        <w:rPr>
          <w:spacing w:val="7"/>
        </w:rPr>
        <w:t> </w:t>
      </w:r>
      <w:r>
        <w:rPr/>
        <w:t>5</w:t>
      </w:r>
      <w:r>
        <w:rPr>
          <w:spacing w:val="14"/>
        </w:rPr>
        <w:t> </w:t>
      </w:r>
      <w:r>
        <w:rPr/>
        <w:t>among</w:t>
      </w:r>
      <w:r>
        <w:rPr>
          <w:spacing w:val="15"/>
        </w:rPr>
        <w:t> </w:t>
      </w:r>
      <w:r>
        <w:rPr/>
        <w:t>the</w:t>
      </w:r>
      <w:r>
        <w:rPr>
          <w:spacing w:val="14"/>
        </w:rPr>
        <w:t> </w:t>
      </w:r>
      <w:r>
        <w:rPr/>
        <w:t>51</w:t>
      </w:r>
      <w:r>
        <w:rPr>
          <w:spacing w:val="14"/>
        </w:rPr>
        <w:t> </w:t>
      </w:r>
      <w:r>
        <w:rPr/>
        <w:t>largest</w:t>
      </w:r>
      <w:r>
        <w:rPr>
          <w:spacing w:val="14"/>
        </w:rPr>
        <w:t> </w:t>
      </w:r>
      <w:r>
        <w:rPr/>
        <w:t>metro</w:t>
      </w:r>
      <w:r>
        <w:rPr>
          <w:spacing w:val="15"/>
        </w:rPr>
        <w:t> </w:t>
      </w:r>
      <w:r>
        <w:rPr/>
        <w:t>areas</w:t>
      </w:r>
      <w:r>
        <w:rPr>
          <w:spacing w:val="14"/>
        </w:rPr>
        <w:t> </w:t>
      </w:r>
      <w:r>
        <w:rPr/>
        <w:t>in</w:t>
      </w:r>
      <w:r>
        <w:rPr>
          <w:spacing w:val="14"/>
        </w:rPr>
        <w:t> </w:t>
      </w:r>
      <w:r>
        <w:rPr/>
        <w:t>the</w:t>
      </w:r>
      <w:r>
        <w:rPr>
          <w:spacing w:val="14"/>
        </w:rPr>
        <w:t> </w:t>
      </w:r>
      <w:r>
        <w:rPr/>
        <w:t>country</w:t>
      </w:r>
      <w:r>
        <w:rPr>
          <w:spacing w:val="15"/>
        </w:rPr>
        <w:t> </w:t>
      </w:r>
      <w:r>
        <w:rPr/>
        <w:t>where</w:t>
      </w:r>
      <w:r>
        <w:rPr>
          <w:spacing w:val="14"/>
        </w:rPr>
        <w:t> </w:t>
      </w:r>
      <w:r>
        <w:rPr/>
        <w:t>technology</w:t>
      </w:r>
      <w:r>
        <w:rPr>
          <w:spacing w:val="14"/>
        </w:rPr>
        <w:t> </w:t>
      </w:r>
      <w:r>
        <w:rPr/>
        <w:t>is</w:t>
      </w:r>
      <w:r>
        <w:rPr>
          <w:spacing w:val="14"/>
        </w:rPr>
        <w:t> </w:t>
      </w:r>
      <w:r>
        <w:rPr/>
        <w:t>booming.</w:t>
      </w:r>
      <w:r>
        <w:rPr>
          <w:spacing w:val="16"/>
        </w:rPr>
        <w:t> </w:t>
      </w:r>
      <w:r>
        <w:rPr/>
        <w:t>In</w:t>
      </w:r>
      <w:r>
        <w:rPr>
          <w:spacing w:val="15"/>
        </w:rPr>
        <w:t> </w:t>
      </w:r>
      <w:r>
        <w:rPr>
          <w:spacing w:val="-3"/>
        </w:rPr>
        <w:t>2010,</w:t>
      </w:r>
    </w:p>
    <w:p>
      <w:pPr>
        <w:spacing w:after="0" w:line="280" w:lineRule="exact"/>
        <w:jc w:val="both"/>
        <w:sectPr>
          <w:type w:val="continuous"/>
          <w:pgSz w:w="11900" w:h="16840"/>
          <w:pgMar w:top="660" w:bottom="280" w:left="600" w:right="600"/>
        </w:sectPr>
      </w:pPr>
    </w:p>
    <w:p>
      <w:pPr>
        <w:pStyle w:val="BodyText"/>
        <w:spacing w:line="256" w:lineRule="auto" w:before="76"/>
        <w:ind w:left="253" w:right="254"/>
        <w:jc w:val="both"/>
      </w:pPr>
      <w:r>
        <w:rPr/>
        <w:t>North Carolina's total gross state product was $424.9 billion,</w:t>
      </w:r>
      <w:r>
        <w:rPr>
          <w:position w:val="8"/>
          <w:sz w:val="17"/>
        </w:rPr>
        <w:t>[87] </w:t>
      </w:r>
      <w:r>
        <w:rPr/>
        <w:t>while the state debt in November 2012, according to  one source, totalled $2.4 billion,</w:t>
      </w:r>
      <w:r>
        <w:rPr>
          <w:position w:val="8"/>
          <w:sz w:val="17"/>
        </w:rPr>
        <w:t>[88] </w:t>
      </w:r>
      <w:r>
        <w:rPr/>
        <w:t>while according to another, was in 2012 $57.8 billion.</w:t>
      </w:r>
      <w:r>
        <w:rPr>
          <w:position w:val="8"/>
          <w:sz w:val="17"/>
        </w:rPr>
        <w:t>[89] </w:t>
      </w:r>
      <w:r>
        <w:rPr/>
        <w:t>In 2011,  the  civilian  labor force was at around 4.5million with employment near 4.1</w:t>
      </w:r>
      <w:r>
        <w:rPr>
          <w:spacing w:val="11"/>
        </w:rPr>
        <w:t> </w:t>
      </w:r>
      <w:r>
        <w:rPr/>
        <w:t>million.</w:t>
      </w:r>
    </w:p>
    <w:p>
      <w:pPr>
        <w:pStyle w:val="BodyText"/>
        <w:spacing w:before="10"/>
        <w:rPr>
          <w:sz w:val="20"/>
        </w:rPr>
      </w:pPr>
    </w:p>
    <w:p>
      <w:pPr>
        <w:pStyle w:val="BodyText"/>
        <w:spacing w:line="237" w:lineRule="auto"/>
        <w:ind w:left="253" w:right="253"/>
        <w:jc w:val="both"/>
        <w:rPr>
          <w:sz w:val="17"/>
        </w:rPr>
      </w:pPr>
      <w:r>
        <w:rPr/>
        <w:t>North Carolina is the leading U.S. state in production of </w:t>
      </w:r>
      <w:hyperlink r:id="rId518">
        <w:r>
          <w:rPr>
            <w:u w:val="single" w:color="AAAAAA"/>
          </w:rPr>
          <w:t>flue-cured tobacco</w:t>
        </w:r>
        <w:r>
          <w:rPr/>
          <w:t> </w:t>
        </w:r>
      </w:hyperlink>
      <w:r>
        <w:rPr/>
        <w:t>and </w:t>
      </w:r>
      <w:hyperlink r:id="rId519">
        <w:r>
          <w:rPr>
            <w:u w:val="single" w:color="AAAAAA"/>
          </w:rPr>
          <w:t>sweet potatoes</w:t>
        </w:r>
      </w:hyperlink>
      <w:r>
        <w:rPr/>
        <w:t>, and comes second in   the farming of pigs and hogs, </w:t>
      </w:r>
      <w:hyperlink r:id="rId520">
        <w:r>
          <w:rPr>
            <w:u w:val="single" w:color="AAAAAA"/>
          </w:rPr>
          <w:t>trout</w:t>
        </w:r>
      </w:hyperlink>
      <w:r>
        <w:rPr/>
        <w:t>, and </w:t>
      </w:r>
      <w:hyperlink r:id="rId521">
        <w:r>
          <w:rPr>
            <w:u w:val="single" w:color="AAAAAA"/>
          </w:rPr>
          <w:t>turkeys</w:t>
        </w:r>
      </w:hyperlink>
      <w:r>
        <w:rPr/>
        <w:t>.</w:t>
      </w:r>
      <w:r>
        <w:rPr>
          <w:position w:val="8"/>
          <w:sz w:val="17"/>
        </w:rPr>
        <w:t>[90][91] </w:t>
      </w:r>
      <w:r>
        <w:rPr/>
        <w:t>In the three most recent </w:t>
      </w:r>
      <w:hyperlink r:id="rId522">
        <w:r>
          <w:rPr>
            <w:u w:val="single" w:color="AAAAAA"/>
          </w:rPr>
          <w:t>USDA</w:t>
        </w:r>
        <w:r>
          <w:rPr/>
          <w:t> </w:t>
        </w:r>
      </w:hyperlink>
      <w:r>
        <w:rPr/>
        <w:t>surveys (2002, 2007, 2012), North Carolina also ranked second in the production of </w:t>
      </w:r>
      <w:hyperlink r:id="rId523">
        <w:r>
          <w:rPr>
            <w:u w:val="single" w:color="AAAAAA"/>
          </w:rPr>
          <w:t>Christmas</w:t>
        </w:r>
        <w:r>
          <w:rPr>
            <w:spacing w:val="15"/>
            <w:u w:val="single" w:color="AAAAAA"/>
          </w:rPr>
          <w:t> </w:t>
        </w:r>
        <w:r>
          <w:rPr>
            <w:u w:val="single" w:color="AAAAAA"/>
          </w:rPr>
          <w:t>trees</w:t>
        </w:r>
      </w:hyperlink>
      <w:r>
        <w:rPr/>
        <w:t>.</w:t>
      </w:r>
      <w:r>
        <w:rPr>
          <w:position w:val="8"/>
          <w:sz w:val="17"/>
        </w:rPr>
        <w:t>[90][92][93]</w:t>
      </w:r>
    </w:p>
    <w:p>
      <w:pPr>
        <w:pStyle w:val="BodyText"/>
        <w:spacing w:line="280" w:lineRule="exact" w:before="223"/>
        <w:ind w:left="253" w:right="251"/>
        <w:jc w:val="both"/>
        <w:rPr>
          <w:sz w:val="17"/>
        </w:rPr>
      </w:pPr>
      <w:r>
        <w:rPr/>
        <w:t>North Carolina has 15 metropolitan areas,</w:t>
      </w:r>
      <w:r>
        <w:rPr>
          <w:position w:val="8"/>
          <w:sz w:val="17"/>
        </w:rPr>
        <w:t>[94] </w:t>
      </w:r>
      <w:r>
        <w:rPr/>
        <w:t>and in 2010 was chosen as the third-best state for business by Forbes Magazine, and the second-best state by Chief Executive Officer Magazine.</w:t>
      </w:r>
      <w:r>
        <w:rPr>
          <w:position w:val="8"/>
          <w:sz w:val="17"/>
        </w:rPr>
        <w:t>[95] </w:t>
      </w:r>
      <w:r>
        <w:rPr/>
        <w:t>Since 2000, there has been a clear division in the economic growth of North Carolina's urban and rural areas. While North Carolina's urban areas have enjoyed a prosperous economy with steady job growth, low unemployment, and rising wages, many of the state's rural counties have suffered from job loss, rising levels of poverty, and population loss as their manufacturing base has declined. According to one estimate, one-half of North Carolina's 100 counties have lost population since </w:t>
      </w:r>
      <w:r>
        <w:rPr>
          <w:spacing w:val="-3"/>
        </w:rPr>
        <w:t>2010, </w:t>
      </w:r>
      <w:r>
        <w:rPr/>
        <w:t>primarily due to the poor economy in many of North Carolina's rural areas. However, the population of the state's    urban areas is steadily</w:t>
      </w:r>
      <w:r>
        <w:rPr>
          <w:spacing w:val="1"/>
        </w:rPr>
        <w:t> </w:t>
      </w:r>
      <w:r>
        <w:rPr/>
        <w:t>increasing.</w:t>
      </w:r>
      <w:r>
        <w:rPr>
          <w:position w:val="8"/>
          <w:sz w:val="17"/>
        </w:rPr>
        <w:t>[96]</w:t>
      </w:r>
    </w:p>
    <w:p>
      <w:pPr>
        <w:pStyle w:val="BodyText"/>
        <w:spacing w:before="4"/>
        <w:rPr>
          <w:sz w:val="26"/>
        </w:rPr>
      </w:pPr>
    </w:p>
    <w:p>
      <w:pPr>
        <w:pStyle w:val="Heading1"/>
        <w:jc w:val="both"/>
      </w:pPr>
      <w:r>
        <w:rPr/>
        <w:t>Transportation</w:t>
      </w:r>
    </w:p>
    <w:p>
      <w:pPr>
        <w:spacing w:after="0"/>
        <w:jc w:val="both"/>
        <w:sectPr>
          <w:pgSz w:w="11900" w:h="16840"/>
          <w:pgMar w:top="600" w:bottom="280" w:left="600" w:right="600"/>
        </w:sectPr>
      </w:pPr>
    </w:p>
    <w:p>
      <w:pPr>
        <w:pStyle w:val="BodyText"/>
        <w:spacing w:before="8"/>
        <w:rPr>
          <w:b/>
          <w:sz w:val="27"/>
        </w:rPr>
      </w:pPr>
    </w:p>
    <w:p>
      <w:pPr>
        <w:pStyle w:val="BodyText"/>
        <w:ind w:left="333" w:right="-44"/>
        <w:rPr>
          <w:sz w:val="20"/>
        </w:rPr>
      </w:pPr>
      <w:r>
        <w:rPr>
          <w:sz w:val="20"/>
        </w:rPr>
        <w:drawing>
          <wp:inline distT="0" distB="0" distL="0" distR="0">
            <wp:extent cx="1864995" cy="1390269"/>
            <wp:effectExtent l="0" t="0" r="0" b="0"/>
            <wp:docPr id="61" name="image30.png" descr=""/>
            <wp:cNvGraphicFramePr>
              <a:graphicFrameLocks noChangeAspect="1"/>
            </wp:cNvGraphicFramePr>
            <a:graphic>
              <a:graphicData uri="http://schemas.openxmlformats.org/drawingml/2006/picture">
                <pic:pic>
                  <pic:nvPicPr>
                    <pic:cNvPr id="62" name="image30.png"/>
                    <pic:cNvPicPr/>
                  </pic:nvPicPr>
                  <pic:blipFill>
                    <a:blip r:embed="rId524" cstate="print"/>
                    <a:stretch>
                      <a:fillRect/>
                    </a:stretch>
                  </pic:blipFill>
                  <pic:spPr>
                    <a:xfrm>
                      <a:off x="0" y="0"/>
                      <a:ext cx="1864995" cy="1390269"/>
                    </a:xfrm>
                    <a:prstGeom prst="rect">
                      <a:avLst/>
                    </a:prstGeom>
                  </pic:spPr>
                </pic:pic>
              </a:graphicData>
            </a:graphic>
          </wp:inline>
        </w:drawing>
      </w:r>
      <w:r>
        <w:rPr>
          <w:sz w:val="20"/>
        </w:rPr>
      </w:r>
    </w:p>
    <w:p>
      <w:pPr>
        <w:spacing w:before="45"/>
        <w:ind w:left="360" w:right="0" w:firstLine="0"/>
        <w:jc w:val="left"/>
        <w:rPr>
          <w:rFonts w:ascii="Arial"/>
          <w:sz w:val="18"/>
        </w:rPr>
      </w:pPr>
      <w:r>
        <w:rPr/>
        <w:pict>
          <v:line style="position:absolute;mso-position-horizontal-relative:page;mso-position-vertical-relative:paragraph;z-index:2824" from="42.679436pt,-122.897362pt" to="552.320518pt,-122.897362pt" stroked="true" strokeweight="1.335888pt" strokecolor="#000000">
            <v:stroke dashstyle="solid"/>
            <w10:wrap type="none"/>
          </v:line>
        </w:pict>
      </w:r>
      <w:r>
        <w:rPr>
          <w:rFonts w:ascii="Arial"/>
          <w:color w:val="666666"/>
          <w:sz w:val="18"/>
        </w:rPr>
        <w:t>A North Carolina license plate</w:t>
      </w:r>
    </w:p>
    <w:p>
      <w:pPr>
        <w:pStyle w:val="BodyText"/>
        <w:spacing w:line="280" w:lineRule="exact" w:before="135"/>
        <w:ind w:left="333" w:right="251"/>
        <w:jc w:val="both"/>
        <w:rPr>
          <w:sz w:val="17"/>
        </w:rPr>
      </w:pPr>
      <w:r>
        <w:rPr/>
        <w:br w:type="column"/>
      </w:r>
      <w:r>
        <w:rPr/>
        <w:t>Transportation systems in North Carolina consist of air, water, road, rail, and public transportation including intercity rail via Amtrak and light rail in Charlotte. North Carolina has the second-largest state highway system in the country as well as the largest ferry system on the east coast.</w:t>
      </w:r>
      <w:r>
        <w:rPr>
          <w:position w:val="8"/>
          <w:sz w:val="17"/>
        </w:rPr>
        <w:t>[97]</w:t>
      </w:r>
    </w:p>
    <w:p>
      <w:pPr>
        <w:pStyle w:val="BodyText"/>
        <w:spacing w:line="280" w:lineRule="exact" w:before="216"/>
        <w:ind w:left="333" w:right="255"/>
        <w:jc w:val="both"/>
        <w:rPr>
          <w:sz w:val="17"/>
        </w:rPr>
      </w:pPr>
      <w:r>
        <w:rPr/>
        <w:t>North Carolina's airports serve destinations throughout the United States </w:t>
      </w:r>
      <w:r>
        <w:rPr>
          <w:spacing w:val="-5"/>
        </w:rPr>
        <w:t>and </w:t>
      </w:r>
      <w:r>
        <w:rPr/>
        <w:t>international destinations in Canada, Europe, Central America, and the Caribbean. In 2013 </w:t>
      </w:r>
      <w:hyperlink r:id="rId525">
        <w:r>
          <w:rPr>
            <w:u w:val="single" w:color="AAAAAA"/>
          </w:rPr>
          <w:t>Charlotte Douglas International Airport</w:t>
        </w:r>
      </w:hyperlink>
      <w:r>
        <w:rPr/>
        <w:t>, which serves  </w:t>
      </w:r>
      <w:r>
        <w:rPr>
          <w:spacing w:val="-7"/>
        </w:rPr>
        <w:t>as</w:t>
      </w:r>
      <w:r>
        <w:rPr>
          <w:spacing w:val="38"/>
        </w:rPr>
        <w:t> </w:t>
      </w:r>
      <w:r>
        <w:rPr/>
        <w:t>the second busiest hub for </w:t>
      </w:r>
      <w:hyperlink r:id="rId526">
        <w:r>
          <w:rPr>
            <w:u w:val="single" w:color="AAAAAA"/>
          </w:rPr>
          <w:t>American Airlines</w:t>
        </w:r>
      </w:hyperlink>
      <w:r>
        <w:rPr/>
        <w:t>, ranked as the 23rd  busiest  airport in the world.</w:t>
      </w:r>
      <w:r>
        <w:rPr>
          <w:position w:val="8"/>
          <w:sz w:val="17"/>
        </w:rPr>
        <w:t>[98]</w:t>
      </w:r>
    </w:p>
    <w:p>
      <w:pPr>
        <w:spacing w:after="0" w:line="280" w:lineRule="exact"/>
        <w:jc w:val="both"/>
        <w:rPr>
          <w:sz w:val="17"/>
        </w:rPr>
        <w:sectPr>
          <w:type w:val="continuous"/>
          <w:pgSz w:w="11900" w:h="16840"/>
          <w:pgMar w:top="660" w:bottom="280" w:left="600" w:right="600"/>
          <w:cols w:num="2" w:equalWidth="0">
            <w:col w:w="3273" w:space="45"/>
            <w:col w:w="7382"/>
          </w:cols>
        </w:sectPr>
      </w:pPr>
    </w:p>
    <w:p>
      <w:pPr>
        <w:pStyle w:val="BodyText"/>
        <w:rPr>
          <w:sz w:val="13"/>
        </w:rPr>
      </w:pPr>
    </w:p>
    <w:p>
      <w:pPr>
        <w:pStyle w:val="BodyText"/>
        <w:spacing w:line="278" w:lineRule="auto" w:before="94"/>
        <w:ind w:left="253" w:firstLine="3398"/>
      </w:pPr>
      <w:r>
        <w:rPr/>
        <w:t>North Carolina has a growing passenger rail system with Amtrak serving most major cities. Charlotte is also home to North Carolina's only light rail system known as the Lynx.</w:t>
      </w:r>
    </w:p>
    <w:p>
      <w:pPr>
        <w:pStyle w:val="BodyText"/>
        <w:spacing w:before="8"/>
        <w:rPr>
          <w:sz w:val="23"/>
        </w:rPr>
      </w:pPr>
    </w:p>
    <w:p>
      <w:pPr>
        <w:pStyle w:val="Heading1"/>
      </w:pPr>
      <w:r>
        <w:rPr/>
        <w:pict>
          <v:line style="position:absolute;mso-position-horizontal-relative:page;mso-position-vertical-relative:paragraph;z-index:752;mso-wrap-distance-left:0;mso-wrap-distance-right:0" from="42.679436pt,20.948475pt" to="552.320518pt,20.948475pt" stroked="true" strokeweight="1.335888pt" strokecolor="#000000">
            <v:stroke dashstyle="solid"/>
            <w10:wrap type="topAndBottom"/>
          </v:line>
        </w:pict>
      </w:r>
      <w:r>
        <w:rPr/>
        <w:t>Government and politics</w:t>
      </w:r>
    </w:p>
    <w:p>
      <w:pPr>
        <w:pStyle w:val="BodyText"/>
        <w:spacing w:line="278" w:lineRule="auto" w:before="68"/>
        <w:ind w:left="253" w:right="250"/>
        <w:jc w:val="both"/>
      </w:pPr>
      <w:r>
        <w:rPr/>
        <w:t>The government of North Carolina is divided into three branches: executive, legislative, and judicial. These consist of the </w:t>
      </w:r>
      <w:hyperlink r:id="rId527">
        <w:r>
          <w:rPr>
            <w:u w:val="single" w:color="AAAAAA"/>
          </w:rPr>
          <w:t>Council of State</w:t>
        </w:r>
        <w:r>
          <w:rPr/>
          <w:t> </w:t>
        </w:r>
      </w:hyperlink>
      <w:r>
        <w:rPr/>
        <w:t>(led by the </w:t>
      </w:r>
      <w:hyperlink r:id="rId30">
        <w:r>
          <w:rPr>
            <w:u w:val="single" w:color="AAAAAA"/>
          </w:rPr>
          <w:t>Governor</w:t>
        </w:r>
      </w:hyperlink>
      <w:r>
        <w:rPr/>
        <w:t>), the </w:t>
      </w:r>
      <w:hyperlink r:id="rId528">
        <w:r>
          <w:rPr>
            <w:u w:val="single" w:color="AAAAAA"/>
          </w:rPr>
          <w:t>bicameral</w:t>
        </w:r>
        <w:r>
          <w:rPr/>
          <w:t> </w:t>
        </w:r>
      </w:hyperlink>
      <w:r>
        <w:rPr/>
        <w:t>legislature (called the </w:t>
      </w:r>
      <w:hyperlink r:id="rId37">
        <w:r>
          <w:rPr>
            <w:u w:val="single" w:color="AAAAAA"/>
          </w:rPr>
          <w:t>General Assembly</w:t>
        </w:r>
      </w:hyperlink>
      <w:r>
        <w:rPr/>
        <w:t>), and the state court system (headed by the </w:t>
      </w:r>
      <w:hyperlink r:id="rId328">
        <w:r>
          <w:rPr>
            <w:u w:val="single" w:color="AAAAAA"/>
          </w:rPr>
          <w:t>North Carolina Supreme Court</w:t>
        </w:r>
      </w:hyperlink>
      <w:r>
        <w:rPr/>
        <w:t>). The </w:t>
      </w:r>
      <w:hyperlink r:id="rId325">
        <w:r>
          <w:rPr>
            <w:u w:val="single" w:color="AAAAAA"/>
          </w:rPr>
          <w:t>state constitution</w:t>
        </w:r>
        <w:r>
          <w:rPr/>
          <w:t> </w:t>
        </w:r>
      </w:hyperlink>
      <w:r>
        <w:rPr/>
        <w:t>delineates the structure and function of   </w:t>
      </w:r>
      <w:hyperlink r:id="rId529">
        <w:r>
          <w:rPr/>
          <w:t>the state government. North Carolina has 13 seats in the </w:t>
        </w:r>
        <w:r>
          <w:rPr>
            <w:u w:val="single" w:color="AAAAAA"/>
          </w:rPr>
          <w:t>U.S. House of Representatives</w:t>
        </w:r>
        <w:r>
          <w:rPr/>
          <w:t> and two seats in the  </w:t>
        </w:r>
        <w:r>
          <w:rPr>
            <w:u w:val="single" w:color="AAAAAA"/>
          </w:rPr>
          <w:t>U.S.</w:t>
        </w:r>
        <w:r>
          <w:rPr/>
          <w:t>  </w:t>
        </w:r>
        <w:r>
          <w:rPr>
            <w:u w:val="single" w:color="AAAAAA"/>
          </w:rPr>
          <w:t>Senate</w:t>
        </w:r>
        <w:r>
          <w:rPr/>
          <w:t>.</w:t>
        </w:r>
      </w:hyperlink>
    </w:p>
    <w:p>
      <w:pPr>
        <w:pStyle w:val="BodyText"/>
        <w:spacing w:before="9"/>
        <w:rPr>
          <w:sz w:val="18"/>
        </w:rPr>
      </w:pPr>
    </w:p>
    <w:p>
      <w:pPr>
        <w:pStyle w:val="BodyText"/>
        <w:spacing w:line="278" w:lineRule="auto"/>
        <w:ind w:left="253" w:right="252"/>
        <w:jc w:val="both"/>
      </w:pPr>
      <w:r>
        <w:rPr/>
        <w:t>North Carolina's party loyalties have undergone a series of important shifts in the last few years: While the </w:t>
      </w:r>
      <w:r>
        <w:rPr>
          <w:spacing w:val="-4"/>
        </w:rPr>
        <w:t>2010 </w:t>
      </w:r>
      <w:r>
        <w:rPr/>
        <w:t>midterms saw </w:t>
      </w:r>
      <w:hyperlink r:id="rId14">
        <w:r>
          <w:rPr>
            <w:spacing w:val="-5"/>
            <w:u w:val="single" w:color="AAAAAA"/>
          </w:rPr>
          <w:t>Tar </w:t>
        </w:r>
        <w:r>
          <w:rPr>
            <w:u w:val="single" w:color="AAAAAA"/>
          </w:rPr>
          <w:t>Heel</w:t>
        </w:r>
      </w:hyperlink>
      <w:r>
        <w:rPr/>
        <w:t> voters elect a bicameral </w:t>
      </w:r>
      <w:hyperlink r:id="rId530">
        <w:r>
          <w:rPr>
            <w:u w:val="single" w:color="AAAAAA"/>
          </w:rPr>
          <w:t>Republican</w:t>
        </w:r>
      </w:hyperlink>
      <w:r>
        <w:rPr/>
        <w:t> majority legislature for the first time in more than  a  </w:t>
      </w:r>
      <w:hyperlink r:id="rId531">
        <w:r>
          <w:rPr/>
          <w:t>century, North Carolina has also become a Southern </w:t>
        </w:r>
        <w:r>
          <w:rPr>
            <w:u w:val="single" w:color="AAAAAA"/>
          </w:rPr>
          <w:t>swing state</w:t>
        </w:r>
        <w:r>
          <w:rPr/>
          <w:t> in presidential races. Since Southern Democrat </w:t>
        </w:r>
        <w:r>
          <w:rPr>
            <w:u w:val="single" w:color="AAAAAA"/>
          </w:rPr>
          <w:t>Jimmy</w:t>
        </w:r>
        <w:r>
          <w:rPr/>
          <w:t> </w:t>
        </w:r>
        <w:r>
          <w:rPr>
            <w:u w:val="single" w:color="AAAAAA"/>
          </w:rPr>
          <w:t>Carter</w:t>
        </w:r>
        <w:r>
          <w:rPr/>
          <w:t>'s comfortable victory in the state </w:t>
        </w:r>
      </w:hyperlink>
      <w:hyperlink r:id="rId532">
        <w:r>
          <w:rPr>
            <w:u w:val="single" w:color="AAAAAA"/>
          </w:rPr>
          <w:t>in 1976</w:t>
        </w:r>
      </w:hyperlink>
      <w:hyperlink r:id="rId531">
        <w:r>
          <w:rPr/>
          <w:t>, the state had consistently leaned Republican in presidential elections</w:t>
        </w:r>
      </w:hyperlink>
      <w:r>
        <w:rPr/>
        <w:t> until Democrat </w:t>
      </w:r>
      <w:hyperlink r:id="rId533">
        <w:r>
          <w:rPr>
            <w:u w:val="single" w:color="AAAAAA"/>
          </w:rPr>
          <w:t>Barack Obama</w:t>
        </w:r>
        <w:r>
          <w:rPr/>
          <w:t> </w:t>
        </w:r>
      </w:hyperlink>
      <w:r>
        <w:rPr/>
        <w:t>narrowly won the state </w:t>
      </w:r>
      <w:hyperlink r:id="rId534">
        <w:r>
          <w:rPr>
            <w:u w:val="single" w:color="AAAAAA"/>
          </w:rPr>
          <w:t>in 2008</w:t>
        </w:r>
      </w:hyperlink>
      <w:r>
        <w:rPr/>
        <w:t>. In the 1990s, Democrat </w:t>
      </w:r>
      <w:hyperlink r:id="rId535">
        <w:r>
          <w:rPr>
            <w:u w:val="single" w:color="AAAAAA"/>
          </w:rPr>
          <w:t>Bill Clinton</w:t>
        </w:r>
      </w:hyperlink>
      <w:r>
        <w:rPr/>
        <w:t> came  within  a  </w:t>
      </w:r>
      <w:hyperlink r:id="rId536">
        <w:r>
          <w:rPr/>
          <w:t>point of winning the state </w:t>
        </w:r>
        <w:r>
          <w:rPr>
            <w:u w:val="single" w:color="AAAAAA"/>
          </w:rPr>
          <w:t>in 1992</w:t>
        </w:r>
        <w:r>
          <w:rPr/>
          <w:t> and also only narrowly lost the state </w:t>
        </w:r>
        <w:r>
          <w:rPr>
            <w:u w:val="single" w:color="AAAAAA"/>
          </w:rPr>
          <w:t>in 1996</w:t>
        </w:r>
        <w:r>
          <w:rPr/>
          <w:t>. In the early 2000s, Republican </w:t>
        </w:r>
        <w:r>
          <w:rPr>
            <w:u w:val="single" w:color="AAAAAA"/>
          </w:rPr>
          <w:t>George</w:t>
        </w:r>
        <w:r>
          <w:rPr/>
          <w:t> </w:t>
        </w:r>
        <w:r>
          <w:rPr>
            <w:spacing w:val="-10"/>
            <w:u w:val="single" w:color="AAAAAA"/>
          </w:rPr>
          <w:t>W. </w:t>
        </w:r>
        <w:r>
          <w:rPr>
            <w:u w:val="single" w:color="AAAAAA"/>
          </w:rPr>
          <w:t>Bush</w:t>
        </w:r>
        <w:r>
          <w:rPr/>
          <w:t> easily won the state by more than 12</w:t>
        </w:r>
        <w:r>
          <w:rPr>
            <w:spacing w:val="15"/>
          </w:rPr>
          <w:t> </w:t>
        </w:r>
        <w:r>
          <w:rPr/>
          <w:t>points.</w:t>
        </w:r>
      </w:hyperlink>
    </w:p>
    <w:p>
      <w:pPr>
        <w:pStyle w:val="BodyText"/>
        <w:spacing w:before="9"/>
        <w:rPr>
          <w:sz w:val="18"/>
        </w:rPr>
      </w:pPr>
    </w:p>
    <w:p>
      <w:pPr>
        <w:pStyle w:val="BodyText"/>
        <w:spacing w:line="278" w:lineRule="auto"/>
        <w:ind w:left="253" w:right="250"/>
        <w:jc w:val="both"/>
      </w:pPr>
      <w:r>
        <w:rPr/>
        <w:t>By 2008, demographic shifts, population growth, and increased liberalization in densely populated areas such as the </w:t>
      </w:r>
      <w:hyperlink r:id="rId60">
        <w:r>
          <w:rPr>
            <w:u w:val="single" w:color="AAAAAA"/>
          </w:rPr>
          <w:t>Research Triangle</w:t>
        </w:r>
      </w:hyperlink>
      <w:r>
        <w:rPr/>
        <w:t>, </w:t>
      </w:r>
      <w:hyperlink r:id="rId28">
        <w:r>
          <w:rPr>
            <w:u w:val="single" w:color="AAAAAA"/>
          </w:rPr>
          <w:t>Charlotte</w:t>
        </w:r>
      </w:hyperlink>
      <w:r>
        <w:rPr/>
        <w:t>, </w:t>
      </w:r>
      <w:hyperlink r:id="rId283">
        <w:r>
          <w:rPr>
            <w:u w:val="single" w:color="AAAAAA"/>
          </w:rPr>
          <w:t>Greensboro</w:t>
        </w:r>
      </w:hyperlink>
      <w:r>
        <w:rPr/>
        <w:t>, </w:t>
      </w:r>
      <w:hyperlink r:id="rId291">
        <w:r>
          <w:rPr>
            <w:u w:val="single" w:color="AAAAAA"/>
          </w:rPr>
          <w:t>Winston-Salem</w:t>
        </w:r>
      </w:hyperlink>
      <w:r>
        <w:rPr/>
        <w:t>, </w:t>
      </w:r>
      <w:hyperlink r:id="rId289">
        <w:r>
          <w:rPr>
            <w:u w:val="single" w:color="AAAAAA"/>
          </w:rPr>
          <w:t>Fayetteville</w:t>
        </w:r>
      </w:hyperlink>
      <w:r>
        <w:rPr/>
        <w:t>, and </w:t>
      </w:r>
      <w:hyperlink r:id="rId212">
        <w:r>
          <w:rPr>
            <w:u w:val="single" w:color="AAAAAA"/>
          </w:rPr>
          <w:t>Asheville</w:t>
        </w:r>
      </w:hyperlink>
      <w:r>
        <w:rPr/>
        <w:t>, propelled Barack Obama to victory in North Carolina, the first Democrat to win the state since 1976. In </w:t>
      </w:r>
      <w:hyperlink r:id="rId537">
        <w:r>
          <w:rPr>
            <w:u w:val="single" w:color="AAAAAA"/>
          </w:rPr>
          <w:t>2012</w:t>
        </w:r>
      </w:hyperlink>
      <w:r>
        <w:rPr/>
        <w:t>, North  Carolina  was  again  considered a competitive swing state, with the Democrats even holding their </w:t>
      </w:r>
      <w:hyperlink r:id="rId538">
        <w:r>
          <w:rPr>
            <w:u w:val="single" w:color="AAAAAA"/>
          </w:rPr>
          <w:t>2012 Democratic National Convention</w:t>
        </w:r>
        <w:r>
          <w:rPr>
            <w:spacing w:val="24"/>
          </w:rPr>
          <w:t> </w:t>
        </w:r>
      </w:hyperlink>
      <w:r>
        <w:rPr/>
        <w:t>in</w:t>
      </w:r>
    </w:p>
    <w:p>
      <w:pPr>
        <w:spacing w:after="0" w:line="278" w:lineRule="auto"/>
        <w:jc w:val="both"/>
        <w:sectPr>
          <w:type w:val="continuous"/>
          <w:pgSz w:w="11900" w:h="16840"/>
          <w:pgMar w:top="660" w:bottom="280" w:left="600" w:right="600"/>
        </w:sectPr>
      </w:pPr>
    </w:p>
    <w:p>
      <w:pPr>
        <w:tabs>
          <w:tab w:pos="6854" w:val="left" w:leader="none"/>
        </w:tabs>
        <w:spacing w:line="239" w:lineRule="exact" w:before="74"/>
        <w:ind w:left="2245" w:right="0" w:firstLine="0"/>
        <w:jc w:val="left"/>
        <w:rPr>
          <w:rFonts w:ascii="Arial"/>
          <w:sz w:val="14"/>
        </w:rPr>
      </w:pPr>
      <w:r>
        <w:rPr/>
        <w:pict>
          <v:shape style="position:absolute;margin-left:94.111107pt;margin-top:19.108971pt;width:214.1pt;height:361.4pt;mso-position-horizontal-relative:page;mso-position-vertical-relative:paragraph;z-index:2848"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708"/>
                    <w:gridCol w:w="1777"/>
                    <w:gridCol w:w="1777"/>
                  </w:tblGrid>
                  <w:tr>
                    <w:trPr>
                      <w:trHeight w:val="385" w:hRule="atLeast"/>
                    </w:trPr>
                    <w:tc>
                      <w:tcPr>
                        <w:tcW w:w="708" w:type="dxa"/>
                      </w:tcPr>
                      <w:p>
                        <w:pPr>
                          <w:pStyle w:val="TableParagraph"/>
                          <w:spacing w:before="78"/>
                          <w:ind w:left="106" w:right="80"/>
                          <w:jc w:val="center"/>
                          <w:rPr>
                            <w:b/>
                            <w:sz w:val="20"/>
                          </w:rPr>
                        </w:pPr>
                        <w:r>
                          <w:rPr>
                            <w:b/>
                            <w:sz w:val="20"/>
                          </w:rPr>
                          <w:t>Year</w:t>
                        </w:r>
                      </w:p>
                    </w:tc>
                    <w:tc>
                      <w:tcPr>
                        <w:tcW w:w="1777" w:type="dxa"/>
                      </w:tcPr>
                      <w:p>
                        <w:pPr>
                          <w:pStyle w:val="TableParagraph"/>
                          <w:spacing w:before="78"/>
                          <w:ind w:left="347"/>
                          <w:rPr>
                            <w:b/>
                            <w:sz w:val="20"/>
                          </w:rPr>
                        </w:pPr>
                        <w:hyperlink r:id="rId32">
                          <w:r>
                            <w:rPr>
                              <w:b/>
                              <w:sz w:val="20"/>
                              <w:u w:val="single" w:color="AAAAAA"/>
                            </w:rPr>
                            <w:t>Democratic</w:t>
                          </w:r>
                        </w:hyperlink>
                      </w:p>
                    </w:tc>
                    <w:tc>
                      <w:tcPr>
                        <w:tcW w:w="1777" w:type="dxa"/>
                      </w:tcPr>
                      <w:p>
                        <w:pPr>
                          <w:pStyle w:val="TableParagraph"/>
                          <w:spacing w:before="78"/>
                          <w:ind w:left="353"/>
                          <w:rPr>
                            <w:b/>
                            <w:sz w:val="20"/>
                          </w:rPr>
                        </w:pPr>
                        <w:hyperlink r:id="rId35">
                          <w:r>
                            <w:rPr>
                              <w:b/>
                              <w:sz w:val="20"/>
                              <w:u w:val="single" w:color="AAAAAA"/>
                            </w:rPr>
                            <w:t>Republican</w:t>
                          </w:r>
                        </w:hyperlink>
                      </w:p>
                    </w:tc>
                  </w:tr>
                  <w:tr>
                    <w:trPr>
                      <w:trHeight w:val="385" w:hRule="atLeast"/>
                    </w:trPr>
                    <w:tc>
                      <w:tcPr>
                        <w:tcW w:w="708" w:type="dxa"/>
                      </w:tcPr>
                      <w:p>
                        <w:pPr>
                          <w:pStyle w:val="TableParagraph"/>
                          <w:spacing w:before="78"/>
                          <w:ind w:left="106" w:right="85"/>
                          <w:jc w:val="center"/>
                          <w:rPr>
                            <w:sz w:val="20"/>
                          </w:rPr>
                        </w:pPr>
                        <w:hyperlink r:id="rId539">
                          <w:r>
                            <w:rPr>
                              <w:sz w:val="20"/>
                              <w:u w:val="single" w:color="AAAAAA"/>
                            </w:rPr>
                            <w:t>1952</w:t>
                          </w:r>
                        </w:hyperlink>
                      </w:p>
                    </w:tc>
                    <w:tc>
                      <w:tcPr>
                        <w:tcW w:w="1777" w:type="dxa"/>
                      </w:tcPr>
                      <w:p>
                        <w:pPr>
                          <w:pStyle w:val="TableParagraph"/>
                          <w:spacing w:before="78"/>
                          <w:ind w:left="133"/>
                          <w:rPr>
                            <w:i/>
                            <w:sz w:val="20"/>
                          </w:rPr>
                        </w:pPr>
                        <w:r>
                          <w:rPr>
                            <w:b/>
                            <w:sz w:val="20"/>
                          </w:rPr>
                          <w:t>53.9% </w:t>
                        </w:r>
                        <w:r>
                          <w:rPr>
                            <w:i/>
                            <w:sz w:val="20"/>
                          </w:rPr>
                          <w:t>652,803</w:t>
                        </w:r>
                      </w:p>
                    </w:tc>
                    <w:tc>
                      <w:tcPr>
                        <w:tcW w:w="1777" w:type="dxa"/>
                      </w:tcPr>
                      <w:p>
                        <w:pPr>
                          <w:pStyle w:val="TableParagraph"/>
                          <w:spacing w:before="78"/>
                          <w:ind w:left="133"/>
                          <w:rPr>
                            <w:i/>
                            <w:sz w:val="20"/>
                          </w:rPr>
                        </w:pPr>
                        <w:r>
                          <w:rPr>
                            <w:sz w:val="20"/>
                          </w:rPr>
                          <w:t>46.1% </w:t>
                        </w:r>
                        <w:r>
                          <w:rPr>
                            <w:i/>
                            <w:sz w:val="20"/>
                          </w:rPr>
                          <w:t>558,107</w:t>
                        </w:r>
                      </w:p>
                    </w:tc>
                  </w:tr>
                  <w:tr>
                    <w:trPr>
                      <w:trHeight w:val="385" w:hRule="atLeast"/>
                    </w:trPr>
                    <w:tc>
                      <w:tcPr>
                        <w:tcW w:w="708" w:type="dxa"/>
                      </w:tcPr>
                      <w:p>
                        <w:pPr>
                          <w:pStyle w:val="TableParagraph"/>
                          <w:spacing w:before="78"/>
                          <w:ind w:left="106" w:right="85"/>
                          <w:jc w:val="center"/>
                          <w:rPr>
                            <w:sz w:val="20"/>
                          </w:rPr>
                        </w:pPr>
                        <w:hyperlink r:id="rId540">
                          <w:r>
                            <w:rPr>
                              <w:sz w:val="20"/>
                              <w:u w:val="single" w:color="AAAAAA"/>
                            </w:rPr>
                            <w:t>1956</w:t>
                          </w:r>
                        </w:hyperlink>
                      </w:p>
                    </w:tc>
                    <w:tc>
                      <w:tcPr>
                        <w:tcW w:w="1777" w:type="dxa"/>
                      </w:tcPr>
                      <w:p>
                        <w:pPr>
                          <w:pStyle w:val="TableParagraph"/>
                          <w:spacing w:before="78"/>
                          <w:ind w:left="133"/>
                          <w:rPr>
                            <w:i/>
                            <w:sz w:val="20"/>
                          </w:rPr>
                        </w:pPr>
                        <w:r>
                          <w:rPr>
                            <w:b/>
                            <w:sz w:val="20"/>
                          </w:rPr>
                          <w:t>50.7% </w:t>
                        </w:r>
                        <w:r>
                          <w:rPr>
                            <w:i/>
                            <w:sz w:val="20"/>
                          </w:rPr>
                          <w:t>590,530</w:t>
                        </w:r>
                      </w:p>
                    </w:tc>
                    <w:tc>
                      <w:tcPr>
                        <w:tcW w:w="1777" w:type="dxa"/>
                      </w:tcPr>
                      <w:p>
                        <w:pPr>
                          <w:pStyle w:val="TableParagraph"/>
                          <w:spacing w:before="78"/>
                          <w:ind w:left="133"/>
                          <w:rPr>
                            <w:i/>
                            <w:sz w:val="20"/>
                          </w:rPr>
                        </w:pPr>
                        <w:r>
                          <w:rPr>
                            <w:sz w:val="20"/>
                          </w:rPr>
                          <w:t>49.3% </w:t>
                        </w:r>
                        <w:r>
                          <w:rPr>
                            <w:i/>
                            <w:sz w:val="20"/>
                          </w:rPr>
                          <w:t>575,062</w:t>
                        </w:r>
                      </w:p>
                    </w:tc>
                  </w:tr>
                  <w:tr>
                    <w:trPr>
                      <w:trHeight w:val="385" w:hRule="atLeast"/>
                    </w:trPr>
                    <w:tc>
                      <w:tcPr>
                        <w:tcW w:w="708" w:type="dxa"/>
                      </w:tcPr>
                      <w:p>
                        <w:pPr>
                          <w:pStyle w:val="TableParagraph"/>
                          <w:spacing w:before="78"/>
                          <w:ind w:left="106" w:right="85"/>
                          <w:jc w:val="center"/>
                          <w:rPr>
                            <w:sz w:val="20"/>
                          </w:rPr>
                        </w:pPr>
                        <w:hyperlink r:id="rId541">
                          <w:r>
                            <w:rPr>
                              <w:sz w:val="20"/>
                              <w:u w:val="single" w:color="AAAAAA"/>
                            </w:rPr>
                            <w:t>1960</w:t>
                          </w:r>
                        </w:hyperlink>
                      </w:p>
                    </w:tc>
                    <w:tc>
                      <w:tcPr>
                        <w:tcW w:w="1777" w:type="dxa"/>
                      </w:tcPr>
                      <w:p>
                        <w:pPr>
                          <w:pStyle w:val="TableParagraph"/>
                          <w:spacing w:before="78"/>
                          <w:ind w:left="133"/>
                          <w:rPr>
                            <w:i/>
                            <w:sz w:val="20"/>
                          </w:rPr>
                        </w:pPr>
                        <w:r>
                          <w:rPr>
                            <w:b/>
                            <w:sz w:val="20"/>
                          </w:rPr>
                          <w:t>52.1% </w:t>
                        </w:r>
                        <w:r>
                          <w:rPr>
                            <w:i/>
                            <w:sz w:val="20"/>
                          </w:rPr>
                          <w:t>713,136</w:t>
                        </w:r>
                      </w:p>
                    </w:tc>
                    <w:tc>
                      <w:tcPr>
                        <w:tcW w:w="1777" w:type="dxa"/>
                      </w:tcPr>
                      <w:p>
                        <w:pPr>
                          <w:pStyle w:val="TableParagraph"/>
                          <w:spacing w:before="78"/>
                          <w:ind w:left="133"/>
                          <w:rPr>
                            <w:i/>
                            <w:sz w:val="20"/>
                          </w:rPr>
                        </w:pPr>
                        <w:r>
                          <w:rPr>
                            <w:sz w:val="20"/>
                          </w:rPr>
                          <w:t>47.9% </w:t>
                        </w:r>
                        <w:r>
                          <w:rPr>
                            <w:i/>
                            <w:sz w:val="20"/>
                          </w:rPr>
                          <w:t>655,420</w:t>
                        </w:r>
                      </w:p>
                    </w:tc>
                  </w:tr>
                  <w:tr>
                    <w:trPr>
                      <w:trHeight w:val="385" w:hRule="atLeast"/>
                    </w:trPr>
                    <w:tc>
                      <w:tcPr>
                        <w:tcW w:w="708" w:type="dxa"/>
                      </w:tcPr>
                      <w:p>
                        <w:pPr>
                          <w:pStyle w:val="TableParagraph"/>
                          <w:spacing w:before="78"/>
                          <w:ind w:left="106" w:right="85"/>
                          <w:jc w:val="center"/>
                          <w:rPr>
                            <w:sz w:val="20"/>
                          </w:rPr>
                        </w:pPr>
                        <w:hyperlink r:id="rId542">
                          <w:r>
                            <w:rPr>
                              <w:sz w:val="20"/>
                              <w:u w:val="single" w:color="AAAAAA"/>
                            </w:rPr>
                            <w:t>1964</w:t>
                          </w:r>
                        </w:hyperlink>
                      </w:p>
                    </w:tc>
                    <w:tc>
                      <w:tcPr>
                        <w:tcW w:w="1777" w:type="dxa"/>
                      </w:tcPr>
                      <w:p>
                        <w:pPr>
                          <w:pStyle w:val="TableParagraph"/>
                          <w:spacing w:before="78"/>
                          <w:ind w:left="133"/>
                          <w:rPr>
                            <w:i/>
                            <w:sz w:val="20"/>
                          </w:rPr>
                        </w:pPr>
                        <w:r>
                          <w:rPr>
                            <w:b/>
                            <w:sz w:val="20"/>
                          </w:rPr>
                          <w:t>56.2% </w:t>
                        </w:r>
                        <w:r>
                          <w:rPr>
                            <w:i/>
                            <w:sz w:val="20"/>
                          </w:rPr>
                          <w:t>800,139</w:t>
                        </w:r>
                      </w:p>
                    </w:tc>
                    <w:tc>
                      <w:tcPr>
                        <w:tcW w:w="1777" w:type="dxa"/>
                      </w:tcPr>
                      <w:p>
                        <w:pPr>
                          <w:pStyle w:val="TableParagraph"/>
                          <w:spacing w:before="78"/>
                          <w:ind w:left="133"/>
                          <w:rPr>
                            <w:i/>
                            <w:sz w:val="20"/>
                          </w:rPr>
                        </w:pPr>
                        <w:r>
                          <w:rPr>
                            <w:sz w:val="20"/>
                          </w:rPr>
                          <w:t>43.9% </w:t>
                        </w:r>
                        <w:r>
                          <w:rPr>
                            <w:i/>
                            <w:sz w:val="20"/>
                          </w:rPr>
                          <w:t>624,844</w:t>
                        </w:r>
                      </w:p>
                    </w:tc>
                  </w:tr>
                  <w:tr>
                    <w:trPr>
                      <w:trHeight w:val="385" w:hRule="atLeast"/>
                    </w:trPr>
                    <w:tc>
                      <w:tcPr>
                        <w:tcW w:w="708" w:type="dxa"/>
                      </w:tcPr>
                      <w:p>
                        <w:pPr>
                          <w:pStyle w:val="TableParagraph"/>
                          <w:spacing w:before="78"/>
                          <w:ind w:left="106" w:right="85"/>
                          <w:jc w:val="center"/>
                          <w:rPr>
                            <w:sz w:val="20"/>
                          </w:rPr>
                        </w:pPr>
                        <w:hyperlink r:id="rId543">
                          <w:r>
                            <w:rPr>
                              <w:sz w:val="20"/>
                              <w:u w:val="single" w:color="AAAAAA"/>
                            </w:rPr>
                            <w:t>1968</w:t>
                          </w:r>
                        </w:hyperlink>
                      </w:p>
                    </w:tc>
                    <w:tc>
                      <w:tcPr>
                        <w:tcW w:w="1777" w:type="dxa"/>
                      </w:tcPr>
                      <w:p>
                        <w:pPr>
                          <w:pStyle w:val="TableParagraph"/>
                          <w:spacing w:before="78"/>
                          <w:ind w:left="133"/>
                          <w:rPr>
                            <w:i/>
                            <w:sz w:val="20"/>
                          </w:rPr>
                        </w:pPr>
                        <w:r>
                          <w:rPr>
                            <w:sz w:val="20"/>
                          </w:rPr>
                          <w:t>29.2% </w:t>
                        </w:r>
                        <w:r>
                          <w:rPr>
                            <w:i/>
                            <w:sz w:val="20"/>
                          </w:rPr>
                          <w:t>464,113</w:t>
                        </w:r>
                      </w:p>
                    </w:tc>
                    <w:tc>
                      <w:tcPr>
                        <w:tcW w:w="1777" w:type="dxa"/>
                      </w:tcPr>
                      <w:p>
                        <w:pPr>
                          <w:pStyle w:val="TableParagraph"/>
                          <w:spacing w:before="78"/>
                          <w:ind w:left="133"/>
                          <w:rPr>
                            <w:i/>
                            <w:sz w:val="20"/>
                          </w:rPr>
                        </w:pPr>
                        <w:r>
                          <w:rPr>
                            <w:b/>
                            <w:sz w:val="20"/>
                          </w:rPr>
                          <w:t>39.5% </w:t>
                        </w:r>
                        <w:r>
                          <w:rPr>
                            <w:i/>
                            <w:sz w:val="20"/>
                          </w:rPr>
                          <w:t>627,192</w:t>
                        </w:r>
                      </w:p>
                    </w:tc>
                  </w:tr>
                  <w:tr>
                    <w:trPr>
                      <w:trHeight w:val="385" w:hRule="atLeast"/>
                    </w:trPr>
                    <w:tc>
                      <w:tcPr>
                        <w:tcW w:w="708" w:type="dxa"/>
                      </w:tcPr>
                      <w:p>
                        <w:pPr>
                          <w:pStyle w:val="TableParagraph"/>
                          <w:spacing w:before="78"/>
                          <w:ind w:left="106" w:right="85"/>
                          <w:jc w:val="center"/>
                          <w:rPr>
                            <w:sz w:val="20"/>
                          </w:rPr>
                        </w:pPr>
                        <w:hyperlink r:id="rId544">
                          <w:r>
                            <w:rPr>
                              <w:sz w:val="20"/>
                              <w:u w:val="single" w:color="AAAAAA"/>
                            </w:rPr>
                            <w:t>1972</w:t>
                          </w:r>
                        </w:hyperlink>
                      </w:p>
                    </w:tc>
                    <w:tc>
                      <w:tcPr>
                        <w:tcW w:w="1777" w:type="dxa"/>
                      </w:tcPr>
                      <w:p>
                        <w:pPr>
                          <w:pStyle w:val="TableParagraph"/>
                          <w:spacing w:before="78"/>
                          <w:ind w:left="133"/>
                          <w:rPr>
                            <w:i/>
                            <w:sz w:val="20"/>
                          </w:rPr>
                        </w:pPr>
                        <w:r>
                          <w:rPr>
                            <w:sz w:val="20"/>
                          </w:rPr>
                          <w:t>28.9% </w:t>
                        </w:r>
                        <w:r>
                          <w:rPr>
                            <w:i/>
                            <w:sz w:val="20"/>
                          </w:rPr>
                          <w:t>438,705</w:t>
                        </w:r>
                      </w:p>
                    </w:tc>
                    <w:tc>
                      <w:tcPr>
                        <w:tcW w:w="1777" w:type="dxa"/>
                      </w:tcPr>
                      <w:p>
                        <w:pPr>
                          <w:pStyle w:val="TableParagraph"/>
                          <w:spacing w:before="78"/>
                          <w:ind w:left="133"/>
                          <w:rPr>
                            <w:i/>
                            <w:sz w:val="20"/>
                          </w:rPr>
                        </w:pPr>
                        <w:r>
                          <w:rPr>
                            <w:b/>
                            <w:sz w:val="20"/>
                          </w:rPr>
                          <w:t>69.5% </w:t>
                        </w:r>
                        <w:r>
                          <w:rPr>
                            <w:i/>
                            <w:sz w:val="20"/>
                          </w:rPr>
                          <w:t>1,054,889</w:t>
                        </w:r>
                      </w:p>
                    </w:tc>
                  </w:tr>
                  <w:tr>
                    <w:trPr>
                      <w:trHeight w:val="385" w:hRule="atLeast"/>
                    </w:trPr>
                    <w:tc>
                      <w:tcPr>
                        <w:tcW w:w="708" w:type="dxa"/>
                      </w:tcPr>
                      <w:p>
                        <w:pPr>
                          <w:pStyle w:val="TableParagraph"/>
                          <w:spacing w:before="78"/>
                          <w:ind w:left="106" w:right="85"/>
                          <w:jc w:val="center"/>
                          <w:rPr>
                            <w:sz w:val="20"/>
                          </w:rPr>
                        </w:pPr>
                        <w:hyperlink r:id="rId532">
                          <w:r>
                            <w:rPr>
                              <w:sz w:val="20"/>
                              <w:u w:val="single" w:color="AAAAAA"/>
                            </w:rPr>
                            <w:t>1976</w:t>
                          </w:r>
                        </w:hyperlink>
                      </w:p>
                    </w:tc>
                    <w:tc>
                      <w:tcPr>
                        <w:tcW w:w="1777" w:type="dxa"/>
                      </w:tcPr>
                      <w:p>
                        <w:pPr>
                          <w:pStyle w:val="TableParagraph"/>
                          <w:spacing w:before="78"/>
                          <w:ind w:left="133"/>
                          <w:rPr>
                            <w:i/>
                            <w:sz w:val="20"/>
                          </w:rPr>
                        </w:pPr>
                        <w:r>
                          <w:rPr>
                            <w:b/>
                            <w:sz w:val="20"/>
                          </w:rPr>
                          <w:t>55.3% </w:t>
                        </w:r>
                        <w:r>
                          <w:rPr>
                            <w:i/>
                            <w:sz w:val="20"/>
                          </w:rPr>
                          <w:t>927,365</w:t>
                        </w:r>
                      </w:p>
                    </w:tc>
                    <w:tc>
                      <w:tcPr>
                        <w:tcW w:w="1777" w:type="dxa"/>
                      </w:tcPr>
                      <w:p>
                        <w:pPr>
                          <w:pStyle w:val="TableParagraph"/>
                          <w:spacing w:before="78"/>
                          <w:ind w:left="133"/>
                          <w:rPr>
                            <w:i/>
                            <w:sz w:val="20"/>
                          </w:rPr>
                        </w:pPr>
                        <w:r>
                          <w:rPr>
                            <w:sz w:val="20"/>
                          </w:rPr>
                          <w:t>44.2% </w:t>
                        </w:r>
                        <w:r>
                          <w:rPr>
                            <w:i/>
                            <w:sz w:val="20"/>
                          </w:rPr>
                          <w:t>741,960</w:t>
                        </w:r>
                      </w:p>
                    </w:tc>
                  </w:tr>
                  <w:tr>
                    <w:trPr>
                      <w:trHeight w:val="385" w:hRule="atLeast"/>
                    </w:trPr>
                    <w:tc>
                      <w:tcPr>
                        <w:tcW w:w="708" w:type="dxa"/>
                      </w:tcPr>
                      <w:p>
                        <w:pPr>
                          <w:pStyle w:val="TableParagraph"/>
                          <w:spacing w:before="78"/>
                          <w:ind w:left="106" w:right="85"/>
                          <w:jc w:val="center"/>
                          <w:rPr>
                            <w:sz w:val="20"/>
                          </w:rPr>
                        </w:pPr>
                        <w:hyperlink r:id="rId545">
                          <w:r>
                            <w:rPr>
                              <w:sz w:val="20"/>
                              <w:u w:val="single" w:color="AAAAAA"/>
                            </w:rPr>
                            <w:t>1980</w:t>
                          </w:r>
                        </w:hyperlink>
                      </w:p>
                    </w:tc>
                    <w:tc>
                      <w:tcPr>
                        <w:tcW w:w="1777" w:type="dxa"/>
                      </w:tcPr>
                      <w:p>
                        <w:pPr>
                          <w:pStyle w:val="TableParagraph"/>
                          <w:spacing w:before="78"/>
                          <w:ind w:left="133"/>
                          <w:rPr>
                            <w:i/>
                            <w:sz w:val="20"/>
                          </w:rPr>
                        </w:pPr>
                        <w:r>
                          <w:rPr>
                            <w:sz w:val="20"/>
                          </w:rPr>
                          <w:t>47.2% </w:t>
                        </w:r>
                        <w:r>
                          <w:rPr>
                            <w:i/>
                            <w:sz w:val="20"/>
                          </w:rPr>
                          <w:t>875,635</w:t>
                        </w:r>
                      </w:p>
                    </w:tc>
                    <w:tc>
                      <w:tcPr>
                        <w:tcW w:w="1777" w:type="dxa"/>
                      </w:tcPr>
                      <w:p>
                        <w:pPr>
                          <w:pStyle w:val="TableParagraph"/>
                          <w:spacing w:before="78"/>
                          <w:ind w:left="133"/>
                          <w:rPr>
                            <w:i/>
                            <w:sz w:val="20"/>
                          </w:rPr>
                        </w:pPr>
                        <w:r>
                          <w:rPr>
                            <w:b/>
                            <w:sz w:val="20"/>
                          </w:rPr>
                          <w:t>49.3% </w:t>
                        </w:r>
                        <w:r>
                          <w:rPr>
                            <w:i/>
                            <w:sz w:val="20"/>
                          </w:rPr>
                          <w:t>915,018</w:t>
                        </w:r>
                      </w:p>
                    </w:tc>
                  </w:tr>
                  <w:tr>
                    <w:trPr>
                      <w:trHeight w:val="385" w:hRule="atLeast"/>
                    </w:trPr>
                    <w:tc>
                      <w:tcPr>
                        <w:tcW w:w="708" w:type="dxa"/>
                      </w:tcPr>
                      <w:p>
                        <w:pPr>
                          <w:pStyle w:val="TableParagraph"/>
                          <w:spacing w:before="78"/>
                          <w:ind w:left="106" w:right="85"/>
                          <w:jc w:val="center"/>
                          <w:rPr>
                            <w:sz w:val="20"/>
                          </w:rPr>
                        </w:pPr>
                        <w:hyperlink r:id="rId546">
                          <w:r>
                            <w:rPr>
                              <w:sz w:val="20"/>
                              <w:u w:val="single" w:color="AAAAAA"/>
                            </w:rPr>
                            <w:t>1984</w:t>
                          </w:r>
                        </w:hyperlink>
                      </w:p>
                    </w:tc>
                    <w:tc>
                      <w:tcPr>
                        <w:tcW w:w="1777" w:type="dxa"/>
                      </w:tcPr>
                      <w:p>
                        <w:pPr>
                          <w:pStyle w:val="TableParagraph"/>
                          <w:spacing w:before="78"/>
                          <w:ind w:left="133"/>
                          <w:rPr>
                            <w:i/>
                            <w:sz w:val="20"/>
                          </w:rPr>
                        </w:pPr>
                        <w:r>
                          <w:rPr>
                            <w:sz w:val="20"/>
                          </w:rPr>
                          <w:t>37.9% </w:t>
                        </w:r>
                        <w:r>
                          <w:rPr>
                            <w:i/>
                            <w:sz w:val="20"/>
                          </w:rPr>
                          <w:t>824,287</w:t>
                        </w:r>
                      </w:p>
                    </w:tc>
                    <w:tc>
                      <w:tcPr>
                        <w:tcW w:w="1777" w:type="dxa"/>
                      </w:tcPr>
                      <w:p>
                        <w:pPr>
                          <w:pStyle w:val="TableParagraph"/>
                          <w:spacing w:before="78"/>
                          <w:ind w:left="133"/>
                          <w:rPr>
                            <w:i/>
                            <w:sz w:val="20"/>
                          </w:rPr>
                        </w:pPr>
                        <w:r>
                          <w:rPr>
                            <w:b/>
                            <w:sz w:val="20"/>
                          </w:rPr>
                          <w:t>61.9% </w:t>
                        </w:r>
                        <w:r>
                          <w:rPr>
                            <w:i/>
                            <w:sz w:val="20"/>
                          </w:rPr>
                          <w:t>1,346,481</w:t>
                        </w:r>
                      </w:p>
                    </w:tc>
                  </w:tr>
                  <w:tr>
                    <w:trPr>
                      <w:trHeight w:val="385" w:hRule="atLeast"/>
                    </w:trPr>
                    <w:tc>
                      <w:tcPr>
                        <w:tcW w:w="708" w:type="dxa"/>
                      </w:tcPr>
                      <w:p>
                        <w:pPr>
                          <w:pStyle w:val="TableParagraph"/>
                          <w:spacing w:before="78"/>
                          <w:ind w:left="106" w:right="85"/>
                          <w:jc w:val="center"/>
                          <w:rPr>
                            <w:sz w:val="20"/>
                          </w:rPr>
                        </w:pPr>
                        <w:hyperlink r:id="rId547">
                          <w:r>
                            <w:rPr>
                              <w:sz w:val="20"/>
                              <w:u w:val="single" w:color="AAAAAA"/>
                            </w:rPr>
                            <w:t>1988</w:t>
                          </w:r>
                        </w:hyperlink>
                      </w:p>
                    </w:tc>
                    <w:tc>
                      <w:tcPr>
                        <w:tcW w:w="1777" w:type="dxa"/>
                      </w:tcPr>
                      <w:p>
                        <w:pPr>
                          <w:pStyle w:val="TableParagraph"/>
                          <w:spacing w:before="78"/>
                          <w:ind w:left="133"/>
                          <w:rPr>
                            <w:i/>
                            <w:sz w:val="20"/>
                          </w:rPr>
                        </w:pPr>
                        <w:r>
                          <w:rPr>
                            <w:sz w:val="20"/>
                          </w:rPr>
                          <w:t>41.7% </w:t>
                        </w:r>
                        <w:r>
                          <w:rPr>
                            <w:i/>
                            <w:sz w:val="20"/>
                          </w:rPr>
                          <w:t>890,167</w:t>
                        </w:r>
                      </w:p>
                    </w:tc>
                    <w:tc>
                      <w:tcPr>
                        <w:tcW w:w="1777" w:type="dxa"/>
                      </w:tcPr>
                      <w:p>
                        <w:pPr>
                          <w:pStyle w:val="TableParagraph"/>
                          <w:spacing w:before="78"/>
                          <w:ind w:left="133"/>
                          <w:rPr>
                            <w:i/>
                            <w:sz w:val="20"/>
                          </w:rPr>
                        </w:pPr>
                        <w:r>
                          <w:rPr>
                            <w:b/>
                            <w:sz w:val="20"/>
                          </w:rPr>
                          <w:t>58.0% </w:t>
                        </w:r>
                        <w:r>
                          <w:rPr>
                            <w:i/>
                            <w:sz w:val="20"/>
                          </w:rPr>
                          <w:t>1,237,258</w:t>
                        </w:r>
                      </w:p>
                    </w:tc>
                  </w:tr>
                  <w:tr>
                    <w:trPr>
                      <w:trHeight w:val="385" w:hRule="atLeast"/>
                    </w:trPr>
                    <w:tc>
                      <w:tcPr>
                        <w:tcW w:w="708" w:type="dxa"/>
                      </w:tcPr>
                      <w:p>
                        <w:pPr>
                          <w:pStyle w:val="TableParagraph"/>
                          <w:spacing w:before="78"/>
                          <w:ind w:left="106" w:right="85"/>
                          <w:jc w:val="center"/>
                          <w:rPr>
                            <w:sz w:val="20"/>
                          </w:rPr>
                        </w:pPr>
                        <w:hyperlink r:id="rId548">
                          <w:r>
                            <w:rPr>
                              <w:sz w:val="20"/>
                              <w:u w:val="single" w:color="AAAAAA"/>
                            </w:rPr>
                            <w:t>1992</w:t>
                          </w:r>
                        </w:hyperlink>
                      </w:p>
                    </w:tc>
                    <w:tc>
                      <w:tcPr>
                        <w:tcW w:w="1777" w:type="dxa"/>
                      </w:tcPr>
                      <w:p>
                        <w:pPr>
                          <w:pStyle w:val="TableParagraph"/>
                          <w:spacing w:before="78"/>
                          <w:ind w:left="133"/>
                          <w:rPr>
                            <w:i/>
                            <w:sz w:val="20"/>
                          </w:rPr>
                        </w:pPr>
                        <w:r>
                          <w:rPr>
                            <w:sz w:val="20"/>
                          </w:rPr>
                          <w:t>42.7% </w:t>
                        </w:r>
                        <w:r>
                          <w:rPr>
                            <w:i/>
                            <w:sz w:val="20"/>
                          </w:rPr>
                          <w:t>1,114,042</w:t>
                        </w:r>
                      </w:p>
                    </w:tc>
                    <w:tc>
                      <w:tcPr>
                        <w:tcW w:w="1777" w:type="dxa"/>
                      </w:tcPr>
                      <w:p>
                        <w:pPr>
                          <w:pStyle w:val="TableParagraph"/>
                          <w:spacing w:before="78"/>
                          <w:ind w:left="133"/>
                          <w:rPr>
                            <w:i/>
                            <w:sz w:val="20"/>
                          </w:rPr>
                        </w:pPr>
                        <w:r>
                          <w:rPr>
                            <w:b/>
                            <w:sz w:val="20"/>
                          </w:rPr>
                          <w:t>43.4% </w:t>
                        </w:r>
                        <w:r>
                          <w:rPr>
                            <w:i/>
                            <w:sz w:val="20"/>
                          </w:rPr>
                          <w:t>1,134,661</w:t>
                        </w:r>
                      </w:p>
                    </w:tc>
                  </w:tr>
                  <w:tr>
                    <w:trPr>
                      <w:trHeight w:val="385" w:hRule="atLeast"/>
                    </w:trPr>
                    <w:tc>
                      <w:tcPr>
                        <w:tcW w:w="708" w:type="dxa"/>
                      </w:tcPr>
                      <w:p>
                        <w:pPr>
                          <w:pStyle w:val="TableParagraph"/>
                          <w:spacing w:before="78"/>
                          <w:ind w:left="106" w:right="85"/>
                          <w:jc w:val="center"/>
                          <w:rPr>
                            <w:sz w:val="20"/>
                          </w:rPr>
                        </w:pPr>
                        <w:hyperlink r:id="rId549">
                          <w:r>
                            <w:rPr>
                              <w:sz w:val="20"/>
                              <w:u w:val="single" w:color="AAAAAA"/>
                            </w:rPr>
                            <w:t>1996</w:t>
                          </w:r>
                        </w:hyperlink>
                      </w:p>
                    </w:tc>
                    <w:tc>
                      <w:tcPr>
                        <w:tcW w:w="1777" w:type="dxa"/>
                      </w:tcPr>
                      <w:p>
                        <w:pPr>
                          <w:pStyle w:val="TableParagraph"/>
                          <w:spacing w:before="78"/>
                          <w:ind w:left="133"/>
                          <w:rPr>
                            <w:i/>
                            <w:sz w:val="20"/>
                          </w:rPr>
                        </w:pPr>
                        <w:r>
                          <w:rPr>
                            <w:sz w:val="20"/>
                          </w:rPr>
                          <w:t>44.0% </w:t>
                        </w:r>
                        <w:r>
                          <w:rPr>
                            <w:i/>
                            <w:sz w:val="20"/>
                          </w:rPr>
                          <w:t>1,107,849</w:t>
                        </w:r>
                      </w:p>
                    </w:tc>
                    <w:tc>
                      <w:tcPr>
                        <w:tcW w:w="1777" w:type="dxa"/>
                      </w:tcPr>
                      <w:p>
                        <w:pPr>
                          <w:pStyle w:val="TableParagraph"/>
                          <w:spacing w:before="78"/>
                          <w:ind w:left="133"/>
                          <w:rPr>
                            <w:i/>
                            <w:sz w:val="20"/>
                          </w:rPr>
                        </w:pPr>
                        <w:r>
                          <w:rPr>
                            <w:b/>
                            <w:sz w:val="20"/>
                          </w:rPr>
                          <w:t>48.7% </w:t>
                        </w:r>
                        <w:r>
                          <w:rPr>
                            <w:i/>
                            <w:sz w:val="20"/>
                          </w:rPr>
                          <w:t>1,225,938</w:t>
                        </w:r>
                      </w:p>
                    </w:tc>
                  </w:tr>
                  <w:tr>
                    <w:trPr>
                      <w:trHeight w:val="385" w:hRule="atLeast"/>
                    </w:trPr>
                    <w:tc>
                      <w:tcPr>
                        <w:tcW w:w="708" w:type="dxa"/>
                      </w:tcPr>
                      <w:p>
                        <w:pPr>
                          <w:pStyle w:val="TableParagraph"/>
                          <w:spacing w:before="78"/>
                          <w:ind w:left="106" w:right="85"/>
                          <w:jc w:val="center"/>
                          <w:rPr>
                            <w:sz w:val="20"/>
                          </w:rPr>
                        </w:pPr>
                        <w:hyperlink r:id="rId550">
                          <w:r>
                            <w:rPr>
                              <w:sz w:val="20"/>
                              <w:u w:val="single" w:color="AAAAAA"/>
                            </w:rPr>
                            <w:t>2000</w:t>
                          </w:r>
                        </w:hyperlink>
                      </w:p>
                    </w:tc>
                    <w:tc>
                      <w:tcPr>
                        <w:tcW w:w="1777" w:type="dxa"/>
                      </w:tcPr>
                      <w:p>
                        <w:pPr>
                          <w:pStyle w:val="TableParagraph"/>
                          <w:spacing w:before="78"/>
                          <w:ind w:left="133"/>
                          <w:rPr>
                            <w:i/>
                            <w:sz w:val="20"/>
                          </w:rPr>
                        </w:pPr>
                        <w:r>
                          <w:rPr>
                            <w:sz w:val="20"/>
                          </w:rPr>
                          <w:t>43.2% </w:t>
                        </w:r>
                        <w:r>
                          <w:rPr>
                            <w:i/>
                            <w:sz w:val="20"/>
                          </w:rPr>
                          <w:t>1,257,692</w:t>
                        </w:r>
                      </w:p>
                    </w:tc>
                    <w:tc>
                      <w:tcPr>
                        <w:tcW w:w="1777" w:type="dxa"/>
                      </w:tcPr>
                      <w:p>
                        <w:pPr>
                          <w:pStyle w:val="TableParagraph"/>
                          <w:spacing w:before="78"/>
                          <w:ind w:left="133"/>
                          <w:rPr>
                            <w:i/>
                            <w:sz w:val="20"/>
                          </w:rPr>
                        </w:pPr>
                        <w:r>
                          <w:rPr>
                            <w:b/>
                            <w:sz w:val="20"/>
                          </w:rPr>
                          <w:t>56.0% </w:t>
                        </w:r>
                        <w:r>
                          <w:rPr>
                            <w:i/>
                            <w:sz w:val="20"/>
                          </w:rPr>
                          <w:t>1,631,163</w:t>
                        </w:r>
                      </w:p>
                    </w:tc>
                  </w:tr>
                  <w:tr>
                    <w:trPr>
                      <w:trHeight w:val="385" w:hRule="atLeast"/>
                    </w:trPr>
                    <w:tc>
                      <w:tcPr>
                        <w:tcW w:w="708" w:type="dxa"/>
                      </w:tcPr>
                      <w:p>
                        <w:pPr>
                          <w:pStyle w:val="TableParagraph"/>
                          <w:spacing w:before="78"/>
                          <w:ind w:left="106" w:right="85"/>
                          <w:jc w:val="center"/>
                          <w:rPr>
                            <w:sz w:val="20"/>
                          </w:rPr>
                        </w:pPr>
                        <w:hyperlink r:id="rId551">
                          <w:r>
                            <w:rPr>
                              <w:sz w:val="20"/>
                              <w:u w:val="single" w:color="AAAAAA"/>
                            </w:rPr>
                            <w:t>2004</w:t>
                          </w:r>
                        </w:hyperlink>
                      </w:p>
                    </w:tc>
                    <w:tc>
                      <w:tcPr>
                        <w:tcW w:w="1777" w:type="dxa"/>
                      </w:tcPr>
                      <w:p>
                        <w:pPr>
                          <w:pStyle w:val="TableParagraph"/>
                          <w:spacing w:before="78"/>
                          <w:ind w:left="133"/>
                          <w:rPr>
                            <w:i/>
                            <w:sz w:val="20"/>
                          </w:rPr>
                        </w:pPr>
                        <w:r>
                          <w:rPr>
                            <w:sz w:val="20"/>
                          </w:rPr>
                          <w:t>43.6% </w:t>
                        </w:r>
                        <w:r>
                          <w:rPr>
                            <w:i/>
                            <w:sz w:val="20"/>
                          </w:rPr>
                          <w:t>1,525,849</w:t>
                        </w:r>
                      </w:p>
                    </w:tc>
                    <w:tc>
                      <w:tcPr>
                        <w:tcW w:w="1777" w:type="dxa"/>
                      </w:tcPr>
                      <w:p>
                        <w:pPr>
                          <w:pStyle w:val="TableParagraph"/>
                          <w:spacing w:before="78"/>
                          <w:ind w:left="133"/>
                          <w:rPr>
                            <w:i/>
                            <w:sz w:val="20"/>
                          </w:rPr>
                        </w:pPr>
                        <w:r>
                          <w:rPr>
                            <w:b/>
                            <w:sz w:val="20"/>
                          </w:rPr>
                          <w:t>56.0% </w:t>
                        </w:r>
                        <w:r>
                          <w:rPr>
                            <w:i/>
                            <w:sz w:val="20"/>
                          </w:rPr>
                          <w:t>1,961,166</w:t>
                        </w:r>
                      </w:p>
                    </w:tc>
                  </w:tr>
                  <w:tr>
                    <w:trPr>
                      <w:trHeight w:val="385" w:hRule="atLeast"/>
                    </w:trPr>
                    <w:tc>
                      <w:tcPr>
                        <w:tcW w:w="708" w:type="dxa"/>
                      </w:tcPr>
                      <w:p>
                        <w:pPr>
                          <w:pStyle w:val="TableParagraph"/>
                          <w:spacing w:before="78"/>
                          <w:ind w:left="106" w:right="85"/>
                          <w:jc w:val="center"/>
                          <w:rPr>
                            <w:sz w:val="20"/>
                          </w:rPr>
                        </w:pPr>
                        <w:hyperlink r:id="rId534">
                          <w:r>
                            <w:rPr>
                              <w:sz w:val="20"/>
                              <w:u w:val="single" w:color="AAAAAA"/>
                            </w:rPr>
                            <w:t>2008</w:t>
                          </w:r>
                        </w:hyperlink>
                      </w:p>
                    </w:tc>
                    <w:tc>
                      <w:tcPr>
                        <w:tcW w:w="1777" w:type="dxa"/>
                      </w:tcPr>
                      <w:p>
                        <w:pPr>
                          <w:pStyle w:val="TableParagraph"/>
                          <w:spacing w:before="78"/>
                          <w:ind w:left="133"/>
                          <w:rPr>
                            <w:i/>
                            <w:sz w:val="20"/>
                          </w:rPr>
                        </w:pPr>
                        <w:r>
                          <w:rPr>
                            <w:b/>
                            <w:sz w:val="20"/>
                          </w:rPr>
                          <w:t>49.7% </w:t>
                        </w:r>
                        <w:r>
                          <w:rPr>
                            <w:i/>
                            <w:sz w:val="20"/>
                          </w:rPr>
                          <w:t>2,142,651</w:t>
                        </w:r>
                      </w:p>
                    </w:tc>
                    <w:tc>
                      <w:tcPr>
                        <w:tcW w:w="1777" w:type="dxa"/>
                      </w:tcPr>
                      <w:p>
                        <w:pPr>
                          <w:pStyle w:val="TableParagraph"/>
                          <w:spacing w:before="78"/>
                          <w:ind w:left="133"/>
                          <w:rPr>
                            <w:i/>
                            <w:sz w:val="20"/>
                          </w:rPr>
                        </w:pPr>
                        <w:r>
                          <w:rPr>
                            <w:sz w:val="20"/>
                          </w:rPr>
                          <w:t>49.4% </w:t>
                        </w:r>
                        <w:r>
                          <w:rPr>
                            <w:i/>
                            <w:sz w:val="20"/>
                          </w:rPr>
                          <w:t>2,128,474</w:t>
                        </w:r>
                      </w:p>
                    </w:tc>
                  </w:tr>
                  <w:tr>
                    <w:trPr>
                      <w:trHeight w:val="385" w:hRule="atLeast"/>
                    </w:trPr>
                    <w:tc>
                      <w:tcPr>
                        <w:tcW w:w="708" w:type="dxa"/>
                      </w:tcPr>
                      <w:p>
                        <w:pPr>
                          <w:pStyle w:val="TableParagraph"/>
                          <w:spacing w:before="78"/>
                          <w:ind w:left="106" w:right="85"/>
                          <w:jc w:val="center"/>
                          <w:rPr>
                            <w:sz w:val="20"/>
                          </w:rPr>
                        </w:pPr>
                        <w:hyperlink r:id="rId537">
                          <w:r>
                            <w:rPr>
                              <w:sz w:val="20"/>
                              <w:u w:val="single" w:color="AAAAAA"/>
                            </w:rPr>
                            <w:t>2012</w:t>
                          </w:r>
                        </w:hyperlink>
                      </w:p>
                    </w:tc>
                    <w:tc>
                      <w:tcPr>
                        <w:tcW w:w="1777" w:type="dxa"/>
                      </w:tcPr>
                      <w:p>
                        <w:pPr>
                          <w:pStyle w:val="TableParagraph"/>
                          <w:spacing w:before="78"/>
                          <w:ind w:left="133"/>
                          <w:rPr>
                            <w:i/>
                            <w:sz w:val="20"/>
                          </w:rPr>
                        </w:pPr>
                        <w:r>
                          <w:rPr>
                            <w:sz w:val="20"/>
                          </w:rPr>
                          <w:t>48.4% </w:t>
                        </w:r>
                        <w:r>
                          <w:rPr>
                            <w:i/>
                            <w:sz w:val="20"/>
                          </w:rPr>
                          <w:t>2,178,391</w:t>
                        </w:r>
                      </w:p>
                    </w:tc>
                    <w:tc>
                      <w:tcPr>
                        <w:tcW w:w="1777" w:type="dxa"/>
                      </w:tcPr>
                      <w:p>
                        <w:pPr>
                          <w:pStyle w:val="TableParagraph"/>
                          <w:spacing w:before="78"/>
                          <w:ind w:left="133"/>
                          <w:rPr>
                            <w:i/>
                            <w:sz w:val="20"/>
                          </w:rPr>
                        </w:pPr>
                        <w:r>
                          <w:rPr>
                            <w:b/>
                            <w:sz w:val="20"/>
                          </w:rPr>
                          <w:t>50.4% </w:t>
                        </w:r>
                        <w:r>
                          <w:rPr>
                            <w:i/>
                            <w:sz w:val="20"/>
                          </w:rPr>
                          <w:t>2,270,395</w:t>
                        </w:r>
                      </w:p>
                    </w:tc>
                  </w:tr>
                  <w:tr>
                    <w:trPr>
                      <w:trHeight w:val="385" w:hRule="atLeast"/>
                    </w:trPr>
                    <w:tc>
                      <w:tcPr>
                        <w:tcW w:w="708" w:type="dxa"/>
                      </w:tcPr>
                      <w:p>
                        <w:pPr>
                          <w:pStyle w:val="TableParagraph"/>
                          <w:spacing w:before="78"/>
                          <w:ind w:left="106" w:right="85"/>
                          <w:jc w:val="center"/>
                          <w:rPr>
                            <w:sz w:val="20"/>
                          </w:rPr>
                        </w:pPr>
                        <w:hyperlink r:id="rId552">
                          <w:r>
                            <w:rPr>
                              <w:sz w:val="20"/>
                              <w:u w:val="single" w:color="AAAAAA"/>
                            </w:rPr>
                            <w:t>2016</w:t>
                          </w:r>
                        </w:hyperlink>
                      </w:p>
                    </w:tc>
                    <w:tc>
                      <w:tcPr>
                        <w:tcW w:w="1777" w:type="dxa"/>
                      </w:tcPr>
                      <w:p>
                        <w:pPr>
                          <w:pStyle w:val="TableParagraph"/>
                          <w:spacing w:before="78"/>
                          <w:ind w:left="133"/>
                          <w:rPr>
                            <w:i/>
                            <w:sz w:val="20"/>
                          </w:rPr>
                        </w:pPr>
                        <w:r>
                          <w:rPr>
                            <w:sz w:val="20"/>
                          </w:rPr>
                          <w:t>46.2% </w:t>
                        </w:r>
                        <w:r>
                          <w:rPr>
                            <w:i/>
                            <w:sz w:val="20"/>
                          </w:rPr>
                          <w:t>2,189,316</w:t>
                        </w:r>
                      </w:p>
                    </w:tc>
                    <w:tc>
                      <w:tcPr>
                        <w:tcW w:w="1777" w:type="dxa"/>
                      </w:tcPr>
                      <w:p>
                        <w:pPr>
                          <w:pStyle w:val="TableParagraph"/>
                          <w:spacing w:before="78"/>
                          <w:ind w:left="133"/>
                          <w:rPr>
                            <w:i/>
                            <w:sz w:val="20"/>
                          </w:rPr>
                        </w:pPr>
                        <w:r>
                          <w:rPr>
                            <w:b/>
                            <w:sz w:val="20"/>
                          </w:rPr>
                          <w:t>49.8% </w:t>
                        </w:r>
                        <w:r>
                          <w:rPr>
                            <w:i/>
                            <w:sz w:val="20"/>
                          </w:rPr>
                          <w:t>2,362,631</w:t>
                        </w:r>
                      </w:p>
                    </w:tc>
                  </w:tr>
                </w:tbl>
                <w:p>
                  <w:pPr>
                    <w:pStyle w:val="BodyText"/>
                  </w:pPr>
                </w:p>
              </w:txbxContent>
            </v:textbox>
            <w10:wrap type="none"/>
          </v:shape>
        </w:pict>
      </w:r>
      <w:r>
        <w:rPr>
          <w:rFonts w:ascii="Arial"/>
          <w:spacing w:val="-3"/>
          <w:sz w:val="18"/>
        </w:rPr>
        <w:t>Presidential</w:t>
      </w:r>
      <w:r>
        <w:rPr>
          <w:rFonts w:ascii="Arial"/>
          <w:spacing w:val="-12"/>
          <w:sz w:val="18"/>
        </w:rPr>
        <w:t> </w:t>
      </w:r>
      <w:r>
        <w:rPr>
          <w:rFonts w:ascii="Arial"/>
          <w:sz w:val="18"/>
        </w:rPr>
        <w:t>election</w:t>
      </w:r>
      <w:r>
        <w:rPr>
          <w:rFonts w:ascii="Arial"/>
          <w:spacing w:val="-13"/>
          <w:sz w:val="18"/>
        </w:rPr>
        <w:t> </w:t>
      </w:r>
      <w:r>
        <w:rPr>
          <w:rFonts w:ascii="Arial"/>
          <w:sz w:val="18"/>
        </w:rPr>
        <w:t>results</w:t>
      </w:r>
      <w:r>
        <w:rPr>
          <w:rFonts w:ascii="Arial"/>
          <w:position w:val="7"/>
          <w:sz w:val="14"/>
        </w:rPr>
        <w:t>[99]</w:t>
        <w:tab/>
      </w:r>
      <w:r>
        <w:rPr>
          <w:rFonts w:ascii="Arial"/>
          <w:spacing w:val="-3"/>
          <w:sz w:val="18"/>
        </w:rPr>
        <w:t>Gubernatorial </w:t>
      </w:r>
      <w:r>
        <w:rPr>
          <w:rFonts w:ascii="Arial"/>
          <w:sz w:val="18"/>
        </w:rPr>
        <w:t>election</w:t>
      </w:r>
      <w:r>
        <w:rPr>
          <w:rFonts w:ascii="Arial"/>
          <w:spacing w:val="-7"/>
          <w:sz w:val="18"/>
        </w:rPr>
        <w:t> </w:t>
      </w:r>
      <w:r>
        <w:rPr>
          <w:rFonts w:ascii="Arial"/>
          <w:sz w:val="18"/>
        </w:rPr>
        <w:t>results</w:t>
      </w:r>
      <w:r>
        <w:rPr>
          <w:rFonts w:ascii="Arial"/>
          <w:position w:val="7"/>
          <w:sz w:val="14"/>
        </w:rPr>
        <w:t>[99]</w:t>
      </w:r>
    </w:p>
    <w:p>
      <w:pPr>
        <w:spacing w:after="0" w:line="239" w:lineRule="exact"/>
        <w:jc w:val="left"/>
        <w:rPr>
          <w:rFonts w:ascii="Arial"/>
          <w:sz w:val="14"/>
        </w:rPr>
        <w:sectPr>
          <w:pgSz w:w="11900" w:h="16840"/>
          <w:pgMar w:top="880" w:bottom="280" w:left="600" w:right="6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after="1"/>
        <w:rPr>
          <w:rFonts w:ascii="Arial"/>
          <w:sz w:val="27"/>
        </w:rPr>
      </w:pPr>
    </w:p>
    <w:p>
      <w:pPr>
        <w:pStyle w:val="BodyText"/>
        <w:ind w:left="333" w:right="-44"/>
        <w:rPr>
          <w:rFonts w:ascii="Arial"/>
          <w:sz w:val="20"/>
        </w:rPr>
      </w:pPr>
      <w:r>
        <w:rPr>
          <w:rFonts w:ascii="Arial"/>
          <w:sz w:val="20"/>
        </w:rPr>
        <w:drawing>
          <wp:inline distT="0" distB="0" distL="0" distR="0">
            <wp:extent cx="1864994" cy="1398746"/>
            <wp:effectExtent l="0" t="0" r="0" b="0"/>
            <wp:docPr id="63" name="image31.png" descr=""/>
            <wp:cNvGraphicFramePr>
              <a:graphicFrameLocks noChangeAspect="1"/>
            </wp:cNvGraphicFramePr>
            <a:graphic>
              <a:graphicData uri="http://schemas.openxmlformats.org/drawingml/2006/picture">
                <pic:pic>
                  <pic:nvPicPr>
                    <pic:cNvPr id="64" name="image31.png"/>
                    <pic:cNvPicPr/>
                  </pic:nvPicPr>
                  <pic:blipFill>
                    <a:blip r:embed="rId553" cstate="print"/>
                    <a:stretch>
                      <a:fillRect/>
                    </a:stretch>
                  </pic:blipFill>
                  <pic:spPr>
                    <a:xfrm>
                      <a:off x="0" y="0"/>
                      <a:ext cx="1864994" cy="1398746"/>
                    </a:xfrm>
                    <a:prstGeom prst="rect">
                      <a:avLst/>
                    </a:prstGeom>
                  </pic:spPr>
                </pic:pic>
              </a:graphicData>
            </a:graphic>
          </wp:inline>
        </w:drawing>
      </w:r>
      <w:r>
        <w:rPr>
          <w:rFonts w:ascii="Arial"/>
          <w:sz w:val="20"/>
        </w:rPr>
      </w:r>
    </w:p>
    <w:p>
      <w:pPr>
        <w:spacing w:line="278" w:lineRule="auto" w:before="46"/>
        <w:ind w:left="360" w:right="33" w:firstLine="0"/>
        <w:jc w:val="left"/>
        <w:rPr>
          <w:rFonts w:ascii="Arial"/>
          <w:sz w:val="18"/>
        </w:rPr>
      </w:pPr>
      <w:hyperlink r:id="rId554">
        <w:r>
          <w:rPr>
            <w:rFonts w:ascii="Arial"/>
            <w:color w:val="666666"/>
            <w:spacing w:val="-3"/>
            <w:sz w:val="18"/>
          </w:rPr>
          <w:t>North Carolina </w:t>
        </w:r>
        <w:r>
          <w:rPr>
            <w:rFonts w:ascii="Arial"/>
            <w:color w:val="666666"/>
            <w:sz w:val="18"/>
          </w:rPr>
          <w:t>State </w:t>
        </w:r>
        <w:r>
          <w:rPr>
            <w:rFonts w:ascii="Arial"/>
            <w:color w:val="666666"/>
            <w:spacing w:val="-3"/>
            <w:sz w:val="18"/>
          </w:rPr>
          <w:t>Legislative </w:t>
        </w:r>
        <w:r>
          <w:rPr>
            <w:rFonts w:ascii="Arial"/>
            <w:color w:val="666666"/>
            <w:sz w:val="18"/>
          </w:rPr>
          <w:t>Building</w:t>
        </w:r>
      </w:hyperlink>
    </w:p>
    <w:p>
      <w:pPr>
        <w:pStyle w:val="BodyText"/>
        <w:rPr>
          <w:rFonts w:ascii="Arial"/>
          <w:sz w:val="6"/>
        </w:rPr>
      </w:pPr>
      <w:r>
        <w:rPr/>
        <w:br w:type="column"/>
      </w:r>
      <w:r>
        <w:rPr>
          <w:rFonts w:ascii="Arial"/>
          <w:sz w:val="6"/>
        </w:rPr>
      </w:r>
    </w:p>
    <w:tbl>
      <w:tblPr>
        <w:tblW w:w="0" w:type="auto"/>
        <w:jc w:val="left"/>
        <w:tblInd w:w="266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708"/>
        <w:gridCol w:w="1777"/>
        <w:gridCol w:w="1777"/>
      </w:tblGrid>
      <w:tr>
        <w:trPr>
          <w:trHeight w:val="385" w:hRule="atLeast"/>
        </w:trPr>
        <w:tc>
          <w:tcPr>
            <w:tcW w:w="708" w:type="dxa"/>
          </w:tcPr>
          <w:p>
            <w:pPr>
              <w:pStyle w:val="TableParagraph"/>
              <w:spacing w:before="78"/>
              <w:ind w:left="102" w:right="93"/>
              <w:jc w:val="center"/>
              <w:rPr>
                <w:b/>
                <w:sz w:val="20"/>
              </w:rPr>
            </w:pPr>
            <w:r>
              <w:rPr>
                <w:b/>
                <w:sz w:val="20"/>
              </w:rPr>
              <w:t>Year</w:t>
            </w:r>
          </w:p>
        </w:tc>
        <w:tc>
          <w:tcPr>
            <w:tcW w:w="1777" w:type="dxa"/>
          </w:tcPr>
          <w:p>
            <w:pPr>
              <w:pStyle w:val="TableParagraph"/>
              <w:spacing w:before="78"/>
              <w:ind w:left="339"/>
              <w:rPr>
                <w:b/>
                <w:sz w:val="20"/>
              </w:rPr>
            </w:pPr>
            <w:hyperlink r:id="rId555">
              <w:r>
                <w:rPr>
                  <w:b/>
                  <w:sz w:val="20"/>
                  <w:u w:val="single" w:color="AAAAAA"/>
                </w:rPr>
                <w:t>Democratic</w:t>
              </w:r>
            </w:hyperlink>
          </w:p>
        </w:tc>
        <w:tc>
          <w:tcPr>
            <w:tcW w:w="1777" w:type="dxa"/>
          </w:tcPr>
          <w:p>
            <w:pPr>
              <w:pStyle w:val="TableParagraph"/>
              <w:spacing w:before="78"/>
              <w:ind w:left="344"/>
              <w:rPr>
                <w:b/>
                <w:sz w:val="20"/>
              </w:rPr>
            </w:pPr>
            <w:hyperlink r:id="rId556">
              <w:r>
                <w:rPr>
                  <w:b/>
                  <w:sz w:val="20"/>
                  <w:u w:val="single" w:color="AAAAAA"/>
                </w:rPr>
                <w:t>Republican</w:t>
              </w:r>
            </w:hyperlink>
          </w:p>
        </w:tc>
      </w:tr>
      <w:tr>
        <w:trPr>
          <w:trHeight w:val="385" w:hRule="atLeast"/>
        </w:trPr>
        <w:tc>
          <w:tcPr>
            <w:tcW w:w="708" w:type="dxa"/>
          </w:tcPr>
          <w:p>
            <w:pPr>
              <w:pStyle w:val="TableParagraph"/>
              <w:spacing w:before="78"/>
              <w:ind w:left="97" w:right="93"/>
              <w:jc w:val="center"/>
              <w:rPr>
                <w:sz w:val="20"/>
              </w:rPr>
            </w:pPr>
            <w:hyperlink r:id="rId557">
              <w:r>
                <w:rPr>
                  <w:sz w:val="20"/>
                  <w:u w:val="single" w:color="AAAAAA"/>
                </w:rPr>
                <w:t>1952</w:t>
              </w:r>
            </w:hyperlink>
          </w:p>
        </w:tc>
        <w:tc>
          <w:tcPr>
            <w:tcW w:w="1777" w:type="dxa"/>
          </w:tcPr>
          <w:p>
            <w:pPr>
              <w:pStyle w:val="TableParagraph"/>
              <w:spacing w:before="78"/>
              <w:ind w:left="125"/>
              <w:rPr>
                <w:i/>
                <w:sz w:val="20"/>
              </w:rPr>
            </w:pPr>
            <w:r>
              <w:rPr>
                <w:b/>
                <w:sz w:val="20"/>
              </w:rPr>
              <w:t>67.5% </w:t>
            </w:r>
            <w:r>
              <w:rPr>
                <w:i/>
                <w:sz w:val="20"/>
              </w:rPr>
              <w:t>796,306</w:t>
            </w:r>
          </w:p>
        </w:tc>
        <w:tc>
          <w:tcPr>
            <w:tcW w:w="1777" w:type="dxa"/>
          </w:tcPr>
          <w:p>
            <w:pPr>
              <w:pStyle w:val="TableParagraph"/>
              <w:spacing w:before="78"/>
              <w:ind w:left="124"/>
              <w:rPr>
                <w:i/>
                <w:sz w:val="20"/>
              </w:rPr>
            </w:pPr>
            <w:r>
              <w:rPr>
                <w:sz w:val="20"/>
              </w:rPr>
              <w:t>32.5% </w:t>
            </w:r>
            <w:r>
              <w:rPr>
                <w:i/>
                <w:sz w:val="20"/>
              </w:rPr>
              <w:t>383,329</w:t>
            </w:r>
          </w:p>
        </w:tc>
      </w:tr>
      <w:tr>
        <w:trPr>
          <w:trHeight w:val="385" w:hRule="atLeast"/>
        </w:trPr>
        <w:tc>
          <w:tcPr>
            <w:tcW w:w="708" w:type="dxa"/>
          </w:tcPr>
          <w:p>
            <w:pPr>
              <w:pStyle w:val="TableParagraph"/>
              <w:spacing w:before="78"/>
              <w:ind w:left="97" w:right="93"/>
              <w:jc w:val="center"/>
              <w:rPr>
                <w:sz w:val="20"/>
              </w:rPr>
            </w:pPr>
            <w:hyperlink r:id="rId558">
              <w:r>
                <w:rPr>
                  <w:sz w:val="20"/>
                  <w:u w:val="single" w:color="AAAAAA"/>
                </w:rPr>
                <w:t>1956</w:t>
              </w:r>
            </w:hyperlink>
          </w:p>
        </w:tc>
        <w:tc>
          <w:tcPr>
            <w:tcW w:w="1777" w:type="dxa"/>
          </w:tcPr>
          <w:p>
            <w:pPr>
              <w:pStyle w:val="TableParagraph"/>
              <w:spacing w:before="78"/>
              <w:ind w:left="125"/>
              <w:rPr>
                <w:i/>
                <w:sz w:val="20"/>
              </w:rPr>
            </w:pPr>
            <w:r>
              <w:rPr>
                <w:b/>
                <w:sz w:val="20"/>
              </w:rPr>
              <w:t>67.0% </w:t>
            </w:r>
            <w:r>
              <w:rPr>
                <w:i/>
                <w:sz w:val="20"/>
              </w:rPr>
              <w:t>760,480</w:t>
            </w:r>
          </w:p>
        </w:tc>
        <w:tc>
          <w:tcPr>
            <w:tcW w:w="1777" w:type="dxa"/>
          </w:tcPr>
          <w:p>
            <w:pPr>
              <w:pStyle w:val="TableParagraph"/>
              <w:spacing w:before="78"/>
              <w:ind w:left="124"/>
              <w:rPr>
                <w:i/>
                <w:sz w:val="20"/>
              </w:rPr>
            </w:pPr>
            <w:r>
              <w:rPr>
                <w:sz w:val="20"/>
              </w:rPr>
              <w:t>33.1% </w:t>
            </w:r>
            <w:r>
              <w:rPr>
                <w:i/>
                <w:sz w:val="20"/>
              </w:rPr>
              <w:t>375,379</w:t>
            </w:r>
          </w:p>
        </w:tc>
      </w:tr>
      <w:tr>
        <w:trPr>
          <w:trHeight w:val="385" w:hRule="atLeast"/>
        </w:trPr>
        <w:tc>
          <w:tcPr>
            <w:tcW w:w="708" w:type="dxa"/>
          </w:tcPr>
          <w:p>
            <w:pPr>
              <w:pStyle w:val="TableParagraph"/>
              <w:spacing w:before="78"/>
              <w:ind w:left="97" w:right="93"/>
              <w:jc w:val="center"/>
              <w:rPr>
                <w:sz w:val="20"/>
              </w:rPr>
            </w:pPr>
            <w:hyperlink r:id="rId559">
              <w:r>
                <w:rPr>
                  <w:sz w:val="20"/>
                  <w:u w:val="single" w:color="AAAAAA"/>
                </w:rPr>
                <w:t>1960</w:t>
              </w:r>
            </w:hyperlink>
          </w:p>
        </w:tc>
        <w:tc>
          <w:tcPr>
            <w:tcW w:w="1777" w:type="dxa"/>
          </w:tcPr>
          <w:p>
            <w:pPr>
              <w:pStyle w:val="TableParagraph"/>
              <w:spacing w:before="78"/>
              <w:ind w:left="125"/>
              <w:rPr>
                <w:i/>
                <w:sz w:val="20"/>
              </w:rPr>
            </w:pPr>
            <w:r>
              <w:rPr>
                <w:b/>
                <w:sz w:val="20"/>
              </w:rPr>
              <w:t>54.5% </w:t>
            </w:r>
            <w:r>
              <w:rPr>
                <w:i/>
                <w:sz w:val="20"/>
              </w:rPr>
              <w:t>735,248</w:t>
            </w:r>
          </w:p>
        </w:tc>
        <w:tc>
          <w:tcPr>
            <w:tcW w:w="1777" w:type="dxa"/>
          </w:tcPr>
          <w:p>
            <w:pPr>
              <w:pStyle w:val="TableParagraph"/>
              <w:spacing w:before="78"/>
              <w:ind w:left="124"/>
              <w:rPr>
                <w:i/>
                <w:sz w:val="20"/>
              </w:rPr>
            </w:pPr>
            <w:r>
              <w:rPr>
                <w:sz w:val="20"/>
              </w:rPr>
              <w:t>45.5% </w:t>
            </w:r>
            <w:r>
              <w:rPr>
                <w:i/>
                <w:sz w:val="20"/>
              </w:rPr>
              <w:t>613,975</w:t>
            </w:r>
          </w:p>
        </w:tc>
      </w:tr>
      <w:tr>
        <w:trPr>
          <w:trHeight w:val="385" w:hRule="atLeast"/>
        </w:trPr>
        <w:tc>
          <w:tcPr>
            <w:tcW w:w="708" w:type="dxa"/>
          </w:tcPr>
          <w:p>
            <w:pPr>
              <w:pStyle w:val="TableParagraph"/>
              <w:spacing w:before="78"/>
              <w:ind w:left="97" w:right="93"/>
              <w:jc w:val="center"/>
              <w:rPr>
                <w:sz w:val="20"/>
              </w:rPr>
            </w:pPr>
            <w:hyperlink r:id="rId560">
              <w:r>
                <w:rPr>
                  <w:sz w:val="20"/>
                  <w:u w:val="single" w:color="AAAAAA"/>
                </w:rPr>
                <w:t>1964</w:t>
              </w:r>
            </w:hyperlink>
          </w:p>
        </w:tc>
        <w:tc>
          <w:tcPr>
            <w:tcW w:w="1777" w:type="dxa"/>
          </w:tcPr>
          <w:p>
            <w:pPr>
              <w:pStyle w:val="TableParagraph"/>
              <w:spacing w:before="78"/>
              <w:ind w:left="125"/>
              <w:rPr>
                <w:i/>
                <w:sz w:val="20"/>
              </w:rPr>
            </w:pPr>
            <w:r>
              <w:rPr>
                <w:b/>
                <w:sz w:val="20"/>
              </w:rPr>
              <w:t>56.6% </w:t>
            </w:r>
            <w:r>
              <w:rPr>
                <w:i/>
                <w:sz w:val="20"/>
              </w:rPr>
              <w:t>790,343</w:t>
            </w:r>
          </w:p>
        </w:tc>
        <w:tc>
          <w:tcPr>
            <w:tcW w:w="1777" w:type="dxa"/>
          </w:tcPr>
          <w:p>
            <w:pPr>
              <w:pStyle w:val="TableParagraph"/>
              <w:spacing w:before="78"/>
              <w:ind w:left="124"/>
              <w:rPr>
                <w:i/>
                <w:sz w:val="20"/>
              </w:rPr>
            </w:pPr>
            <w:r>
              <w:rPr>
                <w:sz w:val="20"/>
              </w:rPr>
              <w:t>43.4% </w:t>
            </w:r>
            <w:r>
              <w:rPr>
                <w:i/>
                <w:sz w:val="20"/>
              </w:rPr>
              <w:t>606,165</w:t>
            </w:r>
          </w:p>
        </w:tc>
      </w:tr>
      <w:tr>
        <w:trPr>
          <w:trHeight w:val="385" w:hRule="atLeast"/>
        </w:trPr>
        <w:tc>
          <w:tcPr>
            <w:tcW w:w="708" w:type="dxa"/>
          </w:tcPr>
          <w:p>
            <w:pPr>
              <w:pStyle w:val="TableParagraph"/>
              <w:spacing w:before="78"/>
              <w:ind w:left="97" w:right="93"/>
              <w:jc w:val="center"/>
              <w:rPr>
                <w:sz w:val="20"/>
              </w:rPr>
            </w:pPr>
            <w:hyperlink r:id="rId561">
              <w:r>
                <w:rPr>
                  <w:sz w:val="20"/>
                  <w:u w:val="single" w:color="AAAAAA"/>
                </w:rPr>
                <w:t>1968</w:t>
              </w:r>
            </w:hyperlink>
          </w:p>
        </w:tc>
        <w:tc>
          <w:tcPr>
            <w:tcW w:w="1777" w:type="dxa"/>
          </w:tcPr>
          <w:p>
            <w:pPr>
              <w:pStyle w:val="TableParagraph"/>
              <w:spacing w:before="78"/>
              <w:ind w:left="125"/>
              <w:rPr>
                <w:i/>
                <w:sz w:val="20"/>
              </w:rPr>
            </w:pPr>
            <w:r>
              <w:rPr>
                <w:b/>
                <w:sz w:val="20"/>
              </w:rPr>
              <w:t>52.7% </w:t>
            </w:r>
            <w:r>
              <w:rPr>
                <w:i/>
                <w:sz w:val="20"/>
              </w:rPr>
              <w:t>821,233</w:t>
            </w:r>
          </w:p>
        </w:tc>
        <w:tc>
          <w:tcPr>
            <w:tcW w:w="1777" w:type="dxa"/>
          </w:tcPr>
          <w:p>
            <w:pPr>
              <w:pStyle w:val="TableParagraph"/>
              <w:spacing w:before="78"/>
              <w:ind w:left="124"/>
              <w:rPr>
                <w:i/>
                <w:sz w:val="20"/>
              </w:rPr>
            </w:pPr>
            <w:r>
              <w:rPr>
                <w:sz w:val="20"/>
              </w:rPr>
              <w:t>47.3% </w:t>
            </w:r>
            <w:r>
              <w:rPr>
                <w:i/>
                <w:sz w:val="20"/>
              </w:rPr>
              <w:t>737,075</w:t>
            </w:r>
          </w:p>
        </w:tc>
      </w:tr>
      <w:tr>
        <w:trPr>
          <w:trHeight w:val="385" w:hRule="atLeast"/>
        </w:trPr>
        <w:tc>
          <w:tcPr>
            <w:tcW w:w="708" w:type="dxa"/>
          </w:tcPr>
          <w:p>
            <w:pPr>
              <w:pStyle w:val="TableParagraph"/>
              <w:spacing w:before="78"/>
              <w:ind w:left="97" w:right="93"/>
              <w:jc w:val="center"/>
              <w:rPr>
                <w:sz w:val="20"/>
              </w:rPr>
            </w:pPr>
            <w:hyperlink r:id="rId562">
              <w:r>
                <w:rPr>
                  <w:sz w:val="20"/>
                  <w:u w:val="single" w:color="AAAAAA"/>
                </w:rPr>
                <w:t>1972</w:t>
              </w:r>
            </w:hyperlink>
          </w:p>
        </w:tc>
        <w:tc>
          <w:tcPr>
            <w:tcW w:w="1777" w:type="dxa"/>
          </w:tcPr>
          <w:p>
            <w:pPr>
              <w:pStyle w:val="TableParagraph"/>
              <w:spacing w:before="78"/>
              <w:ind w:left="125"/>
              <w:rPr>
                <w:i/>
                <w:sz w:val="20"/>
              </w:rPr>
            </w:pPr>
            <w:r>
              <w:rPr>
                <w:sz w:val="20"/>
              </w:rPr>
              <w:t>48.5% </w:t>
            </w:r>
            <w:r>
              <w:rPr>
                <w:i/>
                <w:sz w:val="20"/>
              </w:rPr>
              <w:t>729,104</w:t>
            </w:r>
          </w:p>
        </w:tc>
        <w:tc>
          <w:tcPr>
            <w:tcW w:w="1777" w:type="dxa"/>
          </w:tcPr>
          <w:p>
            <w:pPr>
              <w:pStyle w:val="TableParagraph"/>
              <w:spacing w:before="78"/>
              <w:ind w:left="124"/>
              <w:rPr>
                <w:i/>
                <w:sz w:val="20"/>
              </w:rPr>
            </w:pPr>
            <w:r>
              <w:rPr>
                <w:b/>
                <w:sz w:val="20"/>
              </w:rPr>
              <w:t>51.0% </w:t>
            </w:r>
            <w:r>
              <w:rPr>
                <w:i/>
                <w:sz w:val="20"/>
              </w:rPr>
              <w:t>767,470</w:t>
            </w:r>
          </w:p>
        </w:tc>
      </w:tr>
      <w:tr>
        <w:trPr>
          <w:trHeight w:val="385" w:hRule="atLeast"/>
        </w:trPr>
        <w:tc>
          <w:tcPr>
            <w:tcW w:w="708" w:type="dxa"/>
          </w:tcPr>
          <w:p>
            <w:pPr>
              <w:pStyle w:val="TableParagraph"/>
              <w:spacing w:before="78"/>
              <w:ind w:left="97" w:right="93"/>
              <w:jc w:val="center"/>
              <w:rPr>
                <w:sz w:val="20"/>
              </w:rPr>
            </w:pPr>
            <w:hyperlink r:id="rId563">
              <w:r>
                <w:rPr>
                  <w:sz w:val="20"/>
                  <w:u w:val="single" w:color="AAAAAA"/>
                </w:rPr>
                <w:t>1976</w:t>
              </w:r>
            </w:hyperlink>
          </w:p>
        </w:tc>
        <w:tc>
          <w:tcPr>
            <w:tcW w:w="1777" w:type="dxa"/>
          </w:tcPr>
          <w:p>
            <w:pPr>
              <w:pStyle w:val="TableParagraph"/>
              <w:spacing w:before="78"/>
              <w:ind w:left="125"/>
              <w:rPr>
                <w:i/>
                <w:sz w:val="20"/>
              </w:rPr>
            </w:pPr>
            <w:r>
              <w:rPr>
                <w:b/>
                <w:sz w:val="20"/>
              </w:rPr>
              <w:t>65.0% </w:t>
            </w:r>
            <w:r>
              <w:rPr>
                <w:i/>
                <w:sz w:val="20"/>
              </w:rPr>
              <w:t>1,081,293</w:t>
            </w:r>
          </w:p>
        </w:tc>
        <w:tc>
          <w:tcPr>
            <w:tcW w:w="1777" w:type="dxa"/>
          </w:tcPr>
          <w:p>
            <w:pPr>
              <w:pStyle w:val="TableParagraph"/>
              <w:spacing w:before="78"/>
              <w:ind w:left="124"/>
              <w:rPr>
                <w:i/>
                <w:sz w:val="20"/>
              </w:rPr>
            </w:pPr>
            <w:r>
              <w:rPr>
                <w:sz w:val="20"/>
              </w:rPr>
              <w:t>33.9% </w:t>
            </w:r>
            <w:r>
              <w:rPr>
                <w:i/>
                <w:sz w:val="20"/>
              </w:rPr>
              <w:t>564,102</w:t>
            </w:r>
          </w:p>
        </w:tc>
      </w:tr>
      <w:tr>
        <w:trPr>
          <w:trHeight w:val="385" w:hRule="atLeast"/>
        </w:trPr>
        <w:tc>
          <w:tcPr>
            <w:tcW w:w="708" w:type="dxa"/>
          </w:tcPr>
          <w:p>
            <w:pPr>
              <w:pStyle w:val="TableParagraph"/>
              <w:spacing w:before="78"/>
              <w:ind w:left="97" w:right="93"/>
              <w:jc w:val="center"/>
              <w:rPr>
                <w:sz w:val="20"/>
              </w:rPr>
            </w:pPr>
            <w:hyperlink r:id="rId564">
              <w:r>
                <w:rPr>
                  <w:sz w:val="20"/>
                  <w:u w:val="single" w:color="AAAAAA"/>
                </w:rPr>
                <w:t>1980</w:t>
              </w:r>
            </w:hyperlink>
          </w:p>
        </w:tc>
        <w:tc>
          <w:tcPr>
            <w:tcW w:w="1777" w:type="dxa"/>
          </w:tcPr>
          <w:p>
            <w:pPr>
              <w:pStyle w:val="TableParagraph"/>
              <w:spacing w:before="78"/>
              <w:ind w:left="125"/>
              <w:rPr>
                <w:i/>
                <w:sz w:val="20"/>
              </w:rPr>
            </w:pPr>
            <w:r>
              <w:rPr>
                <w:b/>
                <w:sz w:val="20"/>
              </w:rPr>
              <w:t>61.9% </w:t>
            </w:r>
            <w:r>
              <w:rPr>
                <w:i/>
                <w:sz w:val="20"/>
              </w:rPr>
              <w:t>1,143,145</w:t>
            </w:r>
          </w:p>
        </w:tc>
        <w:tc>
          <w:tcPr>
            <w:tcW w:w="1777" w:type="dxa"/>
          </w:tcPr>
          <w:p>
            <w:pPr>
              <w:pStyle w:val="TableParagraph"/>
              <w:spacing w:before="78"/>
              <w:ind w:left="124"/>
              <w:rPr>
                <w:i/>
                <w:sz w:val="20"/>
              </w:rPr>
            </w:pPr>
            <w:r>
              <w:rPr>
                <w:sz w:val="20"/>
              </w:rPr>
              <w:t>37.4% </w:t>
            </w:r>
            <w:r>
              <w:rPr>
                <w:i/>
                <w:sz w:val="20"/>
              </w:rPr>
              <w:t>691,449</w:t>
            </w:r>
          </w:p>
        </w:tc>
      </w:tr>
      <w:tr>
        <w:trPr>
          <w:trHeight w:val="385" w:hRule="atLeast"/>
        </w:trPr>
        <w:tc>
          <w:tcPr>
            <w:tcW w:w="708" w:type="dxa"/>
          </w:tcPr>
          <w:p>
            <w:pPr>
              <w:pStyle w:val="TableParagraph"/>
              <w:spacing w:before="78"/>
              <w:ind w:left="97" w:right="93"/>
              <w:jc w:val="center"/>
              <w:rPr>
                <w:sz w:val="20"/>
              </w:rPr>
            </w:pPr>
            <w:hyperlink r:id="rId565">
              <w:r>
                <w:rPr>
                  <w:sz w:val="20"/>
                  <w:u w:val="single" w:color="AAAAAA"/>
                </w:rPr>
                <w:t>1984</w:t>
              </w:r>
            </w:hyperlink>
          </w:p>
        </w:tc>
        <w:tc>
          <w:tcPr>
            <w:tcW w:w="1777" w:type="dxa"/>
          </w:tcPr>
          <w:p>
            <w:pPr>
              <w:pStyle w:val="TableParagraph"/>
              <w:spacing w:before="78"/>
              <w:ind w:left="125"/>
              <w:rPr>
                <w:i/>
                <w:sz w:val="20"/>
              </w:rPr>
            </w:pPr>
            <w:r>
              <w:rPr>
                <w:sz w:val="20"/>
              </w:rPr>
              <w:t>45.4% </w:t>
            </w:r>
            <w:r>
              <w:rPr>
                <w:i/>
                <w:sz w:val="20"/>
              </w:rPr>
              <w:t>1,011,209</w:t>
            </w:r>
          </w:p>
        </w:tc>
        <w:tc>
          <w:tcPr>
            <w:tcW w:w="1777" w:type="dxa"/>
          </w:tcPr>
          <w:p>
            <w:pPr>
              <w:pStyle w:val="TableParagraph"/>
              <w:spacing w:before="78"/>
              <w:ind w:left="124"/>
              <w:rPr>
                <w:i/>
                <w:sz w:val="20"/>
              </w:rPr>
            </w:pPr>
            <w:r>
              <w:rPr>
                <w:b/>
                <w:sz w:val="20"/>
              </w:rPr>
              <w:t>54.3% </w:t>
            </w:r>
            <w:r>
              <w:rPr>
                <w:i/>
                <w:sz w:val="20"/>
              </w:rPr>
              <w:t>1,208,167</w:t>
            </w:r>
          </w:p>
        </w:tc>
      </w:tr>
      <w:tr>
        <w:trPr>
          <w:trHeight w:val="385" w:hRule="atLeast"/>
        </w:trPr>
        <w:tc>
          <w:tcPr>
            <w:tcW w:w="708" w:type="dxa"/>
          </w:tcPr>
          <w:p>
            <w:pPr>
              <w:pStyle w:val="TableParagraph"/>
              <w:spacing w:before="78"/>
              <w:ind w:left="97" w:right="93"/>
              <w:jc w:val="center"/>
              <w:rPr>
                <w:sz w:val="20"/>
              </w:rPr>
            </w:pPr>
            <w:hyperlink r:id="rId566">
              <w:r>
                <w:rPr>
                  <w:sz w:val="20"/>
                  <w:u w:val="single" w:color="AAAAAA"/>
                </w:rPr>
                <w:t>1988</w:t>
              </w:r>
            </w:hyperlink>
          </w:p>
        </w:tc>
        <w:tc>
          <w:tcPr>
            <w:tcW w:w="1777" w:type="dxa"/>
          </w:tcPr>
          <w:p>
            <w:pPr>
              <w:pStyle w:val="TableParagraph"/>
              <w:spacing w:before="78"/>
              <w:ind w:left="125"/>
              <w:rPr>
                <w:i/>
                <w:sz w:val="20"/>
              </w:rPr>
            </w:pPr>
            <w:r>
              <w:rPr>
                <w:sz w:val="20"/>
              </w:rPr>
              <w:t>43.9% </w:t>
            </w:r>
            <w:r>
              <w:rPr>
                <w:i/>
                <w:sz w:val="20"/>
              </w:rPr>
              <w:t>957,687</w:t>
            </w:r>
          </w:p>
        </w:tc>
        <w:tc>
          <w:tcPr>
            <w:tcW w:w="1777" w:type="dxa"/>
          </w:tcPr>
          <w:p>
            <w:pPr>
              <w:pStyle w:val="TableParagraph"/>
              <w:spacing w:before="78"/>
              <w:ind w:left="124"/>
              <w:rPr>
                <w:i/>
                <w:sz w:val="20"/>
              </w:rPr>
            </w:pPr>
            <w:r>
              <w:rPr>
                <w:b/>
                <w:sz w:val="20"/>
              </w:rPr>
              <w:t>56.1% </w:t>
            </w:r>
            <w:r>
              <w:rPr>
                <w:i/>
                <w:sz w:val="20"/>
              </w:rPr>
              <w:t>1,222,338</w:t>
            </w:r>
          </w:p>
        </w:tc>
      </w:tr>
      <w:tr>
        <w:trPr>
          <w:trHeight w:val="385" w:hRule="atLeast"/>
        </w:trPr>
        <w:tc>
          <w:tcPr>
            <w:tcW w:w="708" w:type="dxa"/>
          </w:tcPr>
          <w:p>
            <w:pPr>
              <w:pStyle w:val="TableParagraph"/>
              <w:spacing w:before="78"/>
              <w:ind w:left="97" w:right="93"/>
              <w:jc w:val="center"/>
              <w:rPr>
                <w:sz w:val="20"/>
              </w:rPr>
            </w:pPr>
            <w:hyperlink r:id="rId567">
              <w:r>
                <w:rPr>
                  <w:sz w:val="20"/>
                  <w:u w:val="single" w:color="AAAAAA"/>
                </w:rPr>
                <w:t>1992</w:t>
              </w:r>
            </w:hyperlink>
          </w:p>
        </w:tc>
        <w:tc>
          <w:tcPr>
            <w:tcW w:w="1777" w:type="dxa"/>
          </w:tcPr>
          <w:p>
            <w:pPr>
              <w:pStyle w:val="TableParagraph"/>
              <w:spacing w:before="78"/>
              <w:ind w:left="125"/>
              <w:rPr>
                <w:i/>
                <w:sz w:val="20"/>
              </w:rPr>
            </w:pPr>
            <w:r>
              <w:rPr>
                <w:b/>
                <w:sz w:val="20"/>
              </w:rPr>
              <w:t>52.7% </w:t>
            </w:r>
            <w:r>
              <w:rPr>
                <w:i/>
                <w:sz w:val="20"/>
              </w:rPr>
              <w:t>1,368,246</w:t>
            </w:r>
          </w:p>
        </w:tc>
        <w:tc>
          <w:tcPr>
            <w:tcW w:w="1777" w:type="dxa"/>
          </w:tcPr>
          <w:p>
            <w:pPr>
              <w:pStyle w:val="TableParagraph"/>
              <w:spacing w:before="78"/>
              <w:ind w:left="124"/>
              <w:rPr>
                <w:i/>
                <w:sz w:val="20"/>
              </w:rPr>
            </w:pPr>
            <w:r>
              <w:rPr>
                <w:sz w:val="20"/>
              </w:rPr>
              <w:t>43.2% </w:t>
            </w:r>
            <w:r>
              <w:rPr>
                <w:i/>
                <w:sz w:val="20"/>
              </w:rPr>
              <w:t>1,121,955</w:t>
            </w:r>
          </w:p>
        </w:tc>
      </w:tr>
      <w:tr>
        <w:trPr>
          <w:trHeight w:val="385" w:hRule="atLeast"/>
        </w:trPr>
        <w:tc>
          <w:tcPr>
            <w:tcW w:w="708" w:type="dxa"/>
          </w:tcPr>
          <w:p>
            <w:pPr>
              <w:pStyle w:val="TableParagraph"/>
              <w:spacing w:before="78"/>
              <w:ind w:left="97" w:right="93"/>
              <w:jc w:val="center"/>
              <w:rPr>
                <w:sz w:val="20"/>
              </w:rPr>
            </w:pPr>
            <w:hyperlink r:id="rId568">
              <w:r>
                <w:rPr>
                  <w:sz w:val="20"/>
                  <w:u w:val="single" w:color="AAAAAA"/>
                </w:rPr>
                <w:t>1996</w:t>
              </w:r>
            </w:hyperlink>
          </w:p>
        </w:tc>
        <w:tc>
          <w:tcPr>
            <w:tcW w:w="1777" w:type="dxa"/>
          </w:tcPr>
          <w:p>
            <w:pPr>
              <w:pStyle w:val="TableParagraph"/>
              <w:spacing w:before="78"/>
              <w:ind w:left="125"/>
              <w:rPr>
                <w:i/>
                <w:sz w:val="20"/>
              </w:rPr>
            </w:pPr>
            <w:r>
              <w:rPr>
                <w:b/>
                <w:sz w:val="20"/>
              </w:rPr>
              <w:t>56.0% </w:t>
            </w:r>
            <w:r>
              <w:rPr>
                <w:i/>
                <w:sz w:val="20"/>
              </w:rPr>
              <w:t>1,436,638</w:t>
            </w:r>
          </w:p>
        </w:tc>
        <w:tc>
          <w:tcPr>
            <w:tcW w:w="1777" w:type="dxa"/>
          </w:tcPr>
          <w:p>
            <w:pPr>
              <w:pStyle w:val="TableParagraph"/>
              <w:spacing w:before="78"/>
              <w:ind w:left="124"/>
              <w:rPr>
                <w:i/>
                <w:sz w:val="20"/>
              </w:rPr>
            </w:pPr>
            <w:r>
              <w:rPr>
                <w:sz w:val="20"/>
              </w:rPr>
              <w:t>42.8% </w:t>
            </w:r>
            <w:r>
              <w:rPr>
                <w:i/>
                <w:sz w:val="20"/>
              </w:rPr>
              <w:t>1,097,053</w:t>
            </w:r>
          </w:p>
        </w:tc>
      </w:tr>
      <w:tr>
        <w:trPr>
          <w:trHeight w:val="385" w:hRule="atLeast"/>
        </w:trPr>
        <w:tc>
          <w:tcPr>
            <w:tcW w:w="708" w:type="dxa"/>
          </w:tcPr>
          <w:p>
            <w:pPr>
              <w:pStyle w:val="TableParagraph"/>
              <w:spacing w:before="78"/>
              <w:ind w:left="97" w:right="93"/>
              <w:jc w:val="center"/>
              <w:rPr>
                <w:sz w:val="20"/>
              </w:rPr>
            </w:pPr>
            <w:hyperlink r:id="rId569">
              <w:r>
                <w:rPr>
                  <w:sz w:val="20"/>
                  <w:u w:val="single" w:color="AAAAAA"/>
                </w:rPr>
                <w:t>2000</w:t>
              </w:r>
            </w:hyperlink>
          </w:p>
        </w:tc>
        <w:tc>
          <w:tcPr>
            <w:tcW w:w="1777" w:type="dxa"/>
          </w:tcPr>
          <w:p>
            <w:pPr>
              <w:pStyle w:val="TableParagraph"/>
              <w:spacing w:before="78"/>
              <w:ind w:left="125"/>
              <w:rPr>
                <w:i/>
                <w:sz w:val="20"/>
              </w:rPr>
            </w:pPr>
            <w:r>
              <w:rPr>
                <w:b/>
                <w:sz w:val="20"/>
              </w:rPr>
              <w:t>52.0% </w:t>
            </w:r>
            <w:r>
              <w:rPr>
                <w:i/>
                <w:sz w:val="20"/>
              </w:rPr>
              <w:t>1,530,324</w:t>
            </w:r>
          </w:p>
        </w:tc>
        <w:tc>
          <w:tcPr>
            <w:tcW w:w="1777" w:type="dxa"/>
          </w:tcPr>
          <w:p>
            <w:pPr>
              <w:pStyle w:val="TableParagraph"/>
              <w:spacing w:before="78"/>
              <w:ind w:left="124"/>
              <w:rPr>
                <w:i/>
                <w:sz w:val="20"/>
              </w:rPr>
            </w:pPr>
            <w:r>
              <w:rPr>
                <w:sz w:val="20"/>
              </w:rPr>
              <w:t>46.3% </w:t>
            </w:r>
            <w:r>
              <w:rPr>
                <w:i/>
                <w:sz w:val="20"/>
              </w:rPr>
              <w:t>1,360,960</w:t>
            </w:r>
          </w:p>
        </w:tc>
      </w:tr>
      <w:tr>
        <w:trPr>
          <w:trHeight w:val="385" w:hRule="atLeast"/>
        </w:trPr>
        <w:tc>
          <w:tcPr>
            <w:tcW w:w="708" w:type="dxa"/>
          </w:tcPr>
          <w:p>
            <w:pPr>
              <w:pStyle w:val="TableParagraph"/>
              <w:spacing w:before="78"/>
              <w:ind w:left="97" w:right="93"/>
              <w:jc w:val="center"/>
              <w:rPr>
                <w:sz w:val="20"/>
              </w:rPr>
            </w:pPr>
            <w:hyperlink r:id="rId570">
              <w:r>
                <w:rPr>
                  <w:sz w:val="20"/>
                  <w:u w:val="single" w:color="AAAAAA"/>
                </w:rPr>
                <w:t>2004</w:t>
              </w:r>
            </w:hyperlink>
          </w:p>
        </w:tc>
        <w:tc>
          <w:tcPr>
            <w:tcW w:w="1777" w:type="dxa"/>
          </w:tcPr>
          <w:p>
            <w:pPr>
              <w:pStyle w:val="TableParagraph"/>
              <w:spacing w:before="78"/>
              <w:ind w:left="125"/>
              <w:rPr>
                <w:i/>
                <w:sz w:val="20"/>
              </w:rPr>
            </w:pPr>
            <w:r>
              <w:rPr>
                <w:b/>
                <w:sz w:val="20"/>
              </w:rPr>
              <w:t>55.6% </w:t>
            </w:r>
            <w:r>
              <w:rPr>
                <w:i/>
                <w:sz w:val="20"/>
              </w:rPr>
              <w:t>1,939,154</w:t>
            </w:r>
          </w:p>
        </w:tc>
        <w:tc>
          <w:tcPr>
            <w:tcW w:w="1777" w:type="dxa"/>
          </w:tcPr>
          <w:p>
            <w:pPr>
              <w:pStyle w:val="TableParagraph"/>
              <w:spacing w:before="78"/>
              <w:ind w:left="124"/>
              <w:rPr>
                <w:i/>
                <w:sz w:val="20"/>
              </w:rPr>
            </w:pPr>
            <w:r>
              <w:rPr>
                <w:sz w:val="20"/>
              </w:rPr>
              <w:t>42.9% </w:t>
            </w:r>
            <w:r>
              <w:rPr>
                <w:i/>
                <w:sz w:val="20"/>
              </w:rPr>
              <w:t>1,495,021</w:t>
            </w:r>
          </w:p>
        </w:tc>
      </w:tr>
      <w:tr>
        <w:trPr>
          <w:trHeight w:val="385" w:hRule="atLeast"/>
        </w:trPr>
        <w:tc>
          <w:tcPr>
            <w:tcW w:w="708" w:type="dxa"/>
          </w:tcPr>
          <w:p>
            <w:pPr>
              <w:pStyle w:val="TableParagraph"/>
              <w:spacing w:before="78"/>
              <w:ind w:left="97" w:right="93"/>
              <w:jc w:val="center"/>
              <w:rPr>
                <w:sz w:val="20"/>
              </w:rPr>
            </w:pPr>
            <w:hyperlink r:id="rId571">
              <w:r>
                <w:rPr>
                  <w:sz w:val="20"/>
                  <w:u w:val="single" w:color="AAAAAA"/>
                </w:rPr>
                <w:t>2008</w:t>
              </w:r>
            </w:hyperlink>
          </w:p>
        </w:tc>
        <w:tc>
          <w:tcPr>
            <w:tcW w:w="1777" w:type="dxa"/>
          </w:tcPr>
          <w:p>
            <w:pPr>
              <w:pStyle w:val="TableParagraph"/>
              <w:spacing w:before="78"/>
              <w:ind w:left="125"/>
              <w:rPr>
                <w:i/>
                <w:sz w:val="20"/>
              </w:rPr>
            </w:pPr>
            <w:r>
              <w:rPr>
                <w:b/>
                <w:sz w:val="20"/>
              </w:rPr>
              <w:t>50.3% </w:t>
            </w:r>
            <w:r>
              <w:rPr>
                <w:i/>
                <w:sz w:val="20"/>
              </w:rPr>
              <w:t>2,146,189</w:t>
            </w:r>
          </w:p>
        </w:tc>
        <w:tc>
          <w:tcPr>
            <w:tcW w:w="1777" w:type="dxa"/>
          </w:tcPr>
          <w:p>
            <w:pPr>
              <w:pStyle w:val="TableParagraph"/>
              <w:spacing w:before="78"/>
              <w:ind w:left="124"/>
              <w:rPr>
                <w:i/>
                <w:sz w:val="20"/>
              </w:rPr>
            </w:pPr>
            <w:r>
              <w:rPr>
                <w:sz w:val="20"/>
              </w:rPr>
              <w:t>46.9% </w:t>
            </w:r>
            <w:r>
              <w:rPr>
                <w:i/>
                <w:sz w:val="20"/>
              </w:rPr>
              <w:t>2,001,168</w:t>
            </w:r>
          </w:p>
        </w:tc>
      </w:tr>
      <w:tr>
        <w:trPr>
          <w:trHeight w:val="385" w:hRule="atLeast"/>
        </w:trPr>
        <w:tc>
          <w:tcPr>
            <w:tcW w:w="708" w:type="dxa"/>
          </w:tcPr>
          <w:p>
            <w:pPr>
              <w:pStyle w:val="TableParagraph"/>
              <w:spacing w:before="78"/>
              <w:ind w:left="97" w:right="93"/>
              <w:jc w:val="center"/>
              <w:rPr>
                <w:sz w:val="20"/>
              </w:rPr>
            </w:pPr>
            <w:hyperlink r:id="rId572">
              <w:r>
                <w:rPr>
                  <w:sz w:val="20"/>
                  <w:u w:val="single" w:color="AAAAAA"/>
                </w:rPr>
                <w:t>2012</w:t>
              </w:r>
            </w:hyperlink>
          </w:p>
        </w:tc>
        <w:tc>
          <w:tcPr>
            <w:tcW w:w="1777" w:type="dxa"/>
          </w:tcPr>
          <w:p>
            <w:pPr>
              <w:pStyle w:val="TableParagraph"/>
              <w:spacing w:before="78"/>
              <w:ind w:left="125"/>
              <w:rPr>
                <w:i/>
                <w:sz w:val="20"/>
              </w:rPr>
            </w:pPr>
            <w:r>
              <w:rPr>
                <w:sz w:val="20"/>
              </w:rPr>
              <w:t>43.2% </w:t>
            </w:r>
            <w:r>
              <w:rPr>
                <w:i/>
                <w:sz w:val="20"/>
              </w:rPr>
              <w:t>1,931,580</w:t>
            </w:r>
          </w:p>
        </w:tc>
        <w:tc>
          <w:tcPr>
            <w:tcW w:w="1777" w:type="dxa"/>
          </w:tcPr>
          <w:p>
            <w:pPr>
              <w:pStyle w:val="TableParagraph"/>
              <w:spacing w:before="78"/>
              <w:ind w:left="124"/>
              <w:rPr>
                <w:i/>
                <w:sz w:val="20"/>
              </w:rPr>
            </w:pPr>
            <w:r>
              <w:rPr>
                <w:b/>
                <w:sz w:val="20"/>
              </w:rPr>
              <w:t>54.6% </w:t>
            </w:r>
            <w:r>
              <w:rPr>
                <w:i/>
                <w:sz w:val="20"/>
              </w:rPr>
              <w:t>2,440,707</w:t>
            </w:r>
          </w:p>
        </w:tc>
      </w:tr>
      <w:tr>
        <w:trPr>
          <w:trHeight w:val="385" w:hRule="atLeast"/>
        </w:trPr>
        <w:tc>
          <w:tcPr>
            <w:tcW w:w="708" w:type="dxa"/>
          </w:tcPr>
          <w:p>
            <w:pPr>
              <w:pStyle w:val="TableParagraph"/>
              <w:spacing w:before="78"/>
              <w:ind w:left="97" w:right="93"/>
              <w:jc w:val="center"/>
              <w:rPr>
                <w:sz w:val="20"/>
              </w:rPr>
            </w:pPr>
            <w:hyperlink r:id="rId573">
              <w:r>
                <w:rPr>
                  <w:sz w:val="20"/>
                  <w:u w:val="single" w:color="AAAAAA"/>
                </w:rPr>
                <w:t>2016</w:t>
              </w:r>
            </w:hyperlink>
          </w:p>
        </w:tc>
        <w:tc>
          <w:tcPr>
            <w:tcW w:w="1777" w:type="dxa"/>
          </w:tcPr>
          <w:p>
            <w:pPr>
              <w:pStyle w:val="TableParagraph"/>
              <w:spacing w:before="78"/>
              <w:ind w:left="125"/>
              <w:rPr>
                <w:i/>
                <w:sz w:val="20"/>
              </w:rPr>
            </w:pPr>
            <w:r>
              <w:rPr>
                <w:b/>
                <w:sz w:val="20"/>
              </w:rPr>
              <w:t>49.0% </w:t>
            </w:r>
            <w:r>
              <w:rPr>
                <w:i/>
                <w:sz w:val="20"/>
              </w:rPr>
              <w:t>2,309,157</w:t>
            </w:r>
          </w:p>
        </w:tc>
        <w:tc>
          <w:tcPr>
            <w:tcW w:w="1777" w:type="dxa"/>
          </w:tcPr>
          <w:p>
            <w:pPr>
              <w:pStyle w:val="TableParagraph"/>
              <w:spacing w:before="78"/>
              <w:ind w:left="124"/>
              <w:rPr>
                <w:i/>
                <w:sz w:val="20"/>
              </w:rPr>
            </w:pPr>
            <w:r>
              <w:rPr>
                <w:sz w:val="20"/>
              </w:rPr>
              <w:t>48.8% </w:t>
            </w:r>
            <w:r>
              <w:rPr>
                <w:i/>
                <w:sz w:val="20"/>
              </w:rPr>
              <w:t>2,298,880</w:t>
            </w:r>
          </w:p>
        </w:tc>
      </w:tr>
    </w:tbl>
    <w:p>
      <w:pPr>
        <w:pStyle w:val="BodyText"/>
        <w:rPr>
          <w:rFonts w:ascii="Arial"/>
          <w:sz w:val="19"/>
        </w:rPr>
      </w:pPr>
    </w:p>
    <w:p>
      <w:pPr>
        <w:pStyle w:val="BodyText"/>
        <w:spacing w:line="278" w:lineRule="auto"/>
        <w:ind w:left="333" w:right="252"/>
        <w:jc w:val="both"/>
      </w:pPr>
      <w:r>
        <w:rPr/>
        <w:t>Charlotte. However, Republican </w:t>
      </w:r>
      <w:hyperlink r:id="rId574">
        <w:r>
          <w:rPr>
            <w:u w:val="single" w:color="AAAAAA"/>
          </w:rPr>
          <w:t>Mitt Romney</w:t>
        </w:r>
        <w:r>
          <w:rPr/>
          <w:t> </w:t>
        </w:r>
      </w:hyperlink>
      <w:r>
        <w:rPr/>
        <w:t>ultimately eked out a two-point win in North Carolina, the only 2012 swing state that Obama lost, and one of only two states (along with </w:t>
      </w:r>
      <w:hyperlink r:id="rId575">
        <w:r>
          <w:rPr>
            <w:u w:val="single" w:color="AAAAAA"/>
          </w:rPr>
          <w:t>Indiana</w:t>
        </w:r>
      </w:hyperlink>
      <w:r>
        <w:rPr/>
        <w:t>) to flip from Obama in 2008 to the GOP in 2012.</w:t>
      </w:r>
    </w:p>
    <w:p>
      <w:pPr>
        <w:pStyle w:val="BodyText"/>
        <w:spacing w:line="278" w:lineRule="auto" w:before="215"/>
        <w:ind w:left="333" w:right="250"/>
        <w:jc w:val="both"/>
      </w:pPr>
      <w:r>
        <w:rPr/>
        <w:t>In 2012, the state elected a Republican Governor (</w:t>
      </w:r>
      <w:hyperlink r:id="rId576">
        <w:r>
          <w:rPr>
            <w:u w:val="single" w:color="AAAAAA"/>
          </w:rPr>
          <w:t>Pat  McCrory</w:t>
        </w:r>
      </w:hyperlink>
      <w:r>
        <w:rPr/>
        <w:t>)  and Lieutenant Governor (</w:t>
      </w:r>
      <w:hyperlink r:id="rId34">
        <w:r>
          <w:rPr>
            <w:u w:val="single" w:color="AAAAAA"/>
          </w:rPr>
          <w:t>Dan Forest</w:t>
        </w:r>
      </w:hyperlink>
      <w:r>
        <w:rPr/>
        <w:t>) for the first time in more than two decades, while also giving the Republicans veto-proof majorities in both  the  State  House of Representatives and the State</w:t>
      </w:r>
      <w:r>
        <w:rPr>
          <w:spacing w:val="6"/>
        </w:rPr>
        <w:t> </w:t>
      </w:r>
      <w:r>
        <w:rPr/>
        <w:t>Senate.</w:t>
      </w:r>
    </w:p>
    <w:p>
      <w:pPr>
        <w:spacing w:after="0" w:line="278" w:lineRule="auto"/>
        <w:jc w:val="both"/>
        <w:sectPr>
          <w:type w:val="continuous"/>
          <w:pgSz w:w="11900" w:h="16840"/>
          <w:pgMar w:top="660" w:bottom="280" w:left="600" w:right="600"/>
          <w:cols w:num="2" w:equalWidth="0">
            <w:col w:w="3273" w:space="45"/>
            <w:col w:w="7382"/>
          </w:cols>
        </w:sectPr>
      </w:pPr>
    </w:p>
    <w:p>
      <w:pPr>
        <w:pStyle w:val="BodyText"/>
        <w:spacing w:before="7"/>
        <w:rPr>
          <w:sz w:val="26"/>
        </w:rPr>
      </w:pPr>
    </w:p>
    <w:p>
      <w:pPr>
        <w:pStyle w:val="BodyText"/>
        <w:spacing w:line="280" w:lineRule="exact" w:before="67"/>
        <w:ind w:left="253" w:right="5747"/>
        <w:jc w:val="both"/>
        <w:rPr>
          <w:sz w:val="17"/>
        </w:rPr>
      </w:pPr>
      <w:r>
        <w:rPr/>
        <w:pict>
          <v:shape style="position:absolute;margin-left:286.478912pt;margin-top:-17.511847pt;width:266.2pt;height:158.35pt;mso-position-horizontal-relative:page;mso-position-vertical-relative:paragraph;z-index:2872"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61"/>
                    <w:gridCol w:w="1403"/>
                    <w:gridCol w:w="2071"/>
                    <w:gridCol w:w="1470"/>
                  </w:tblGrid>
                  <w:tr>
                    <w:trPr>
                      <w:trHeight w:val="359" w:hRule="atLeast"/>
                    </w:trPr>
                    <w:tc>
                      <w:tcPr>
                        <w:tcW w:w="5305" w:type="dxa"/>
                        <w:gridSpan w:val="4"/>
                      </w:tcPr>
                      <w:p>
                        <w:pPr>
                          <w:pStyle w:val="TableParagraph"/>
                          <w:spacing w:before="51"/>
                          <w:ind w:left="118"/>
                          <w:rPr>
                            <w:sz w:val="14"/>
                          </w:rPr>
                        </w:pPr>
                        <w:r>
                          <w:rPr>
                            <w:b/>
                            <w:spacing w:val="-3"/>
                            <w:sz w:val="18"/>
                          </w:rPr>
                          <w:t>North Carolina registered voters </w:t>
                        </w:r>
                        <w:r>
                          <w:rPr>
                            <w:b/>
                            <w:sz w:val="18"/>
                          </w:rPr>
                          <w:t>as of </w:t>
                        </w:r>
                        <w:r>
                          <w:rPr>
                            <w:b/>
                            <w:spacing w:val="-3"/>
                            <w:sz w:val="18"/>
                          </w:rPr>
                          <w:t>November </w:t>
                        </w:r>
                        <w:r>
                          <w:rPr>
                            <w:b/>
                            <w:sz w:val="18"/>
                          </w:rPr>
                          <w:t>16, 2019</w:t>
                        </w:r>
                        <w:r>
                          <w:rPr>
                            <w:position w:val="7"/>
                            <w:sz w:val="14"/>
                          </w:rPr>
                          <w:t>[100]</w:t>
                        </w:r>
                      </w:p>
                    </w:tc>
                  </w:tr>
                  <w:tr>
                    <w:trPr>
                      <w:trHeight w:val="332" w:hRule="atLeast"/>
                    </w:trPr>
                    <w:tc>
                      <w:tcPr>
                        <w:tcW w:w="1764" w:type="dxa"/>
                        <w:gridSpan w:val="2"/>
                      </w:tcPr>
                      <w:p>
                        <w:pPr>
                          <w:pStyle w:val="TableParagraph"/>
                          <w:spacing w:before="57"/>
                          <w:ind w:left="636" w:right="621"/>
                          <w:jc w:val="center"/>
                          <w:rPr>
                            <w:b/>
                            <w:sz w:val="18"/>
                          </w:rPr>
                        </w:pPr>
                        <w:r>
                          <w:rPr>
                            <w:b/>
                            <w:sz w:val="18"/>
                          </w:rPr>
                          <w:t>Party</w:t>
                        </w:r>
                      </w:p>
                    </w:tc>
                    <w:tc>
                      <w:tcPr>
                        <w:tcW w:w="2071" w:type="dxa"/>
                      </w:tcPr>
                      <w:p>
                        <w:pPr>
                          <w:pStyle w:val="TableParagraph"/>
                          <w:spacing w:before="57"/>
                          <w:ind w:left="259" w:right="245"/>
                          <w:jc w:val="center"/>
                          <w:rPr>
                            <w:b/>
                            <w:sz w:val="18"/>
                          </w:rPr>
                        </w:pPr>
                        <w:r>
                          <w:rPr>
                            <w:b/>
                            <w:sz w:val="18"/>
                          </w:rPr>
                          <w:t>Number of Voters</w:t>
                        </w:r>
                      </w:p>
                    </w:tc>
                    <w:tc>
                      <w:tcPr>
                        <w:tcW w:w="1470" w:type="dxa"/>
                      </w:tcPr>
                      <w:p>
                        <w:pPr>
                          <w:pStyle w:val="TableParagraph"/>
                          <w:spacing w:before="57"/>
                          <w:ind w:left="228" w:right="215"/>
                          <w:jc w:val="center"/>
                          <w:rPr>
                            <w:b/>
                            <w:sz w:val="18"/>
                          </w:rPr>
                        </w:pPr>
                        <w:r>
                          <w:rPr>
                            <w:b/>
                            <w:sz w:val="18"/>
                          </w:rPr>
                          <w:t>Percentage</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77">
                          <w:r>
                            <w:rPr>
                              <w:sz w:val="18"/>
                              <w:u w:val="single" w:color="AAAAAA"/>
                            </w:rPr>
                            <w:t>Democratic</w:t>
                          </w:r>
                        </w:hyperlink>
                      </w:p>
                    </w:tc>
                    <w:tc>
                      <w:tcPr>
                        <w:tcW w:w="2071" w:type="dxa"/>
                      </w:tcPr>
                      <w:p>
                        <w:pPr>
                          <w:pStyle w:val="TableParagraph"/>
                          <w:spacing w:before="57"/>
                          <w:ind w:left="259" w:right="245"/>
                          <w:jc w:val="center"/>
                          <w:rPr>
                            <w:sz w:val="18"/>
                          </w:rPr>
                        </w:pPr>
                        <w:r>
                          <w:rPr>
                            <w:sz w:val="18"/>
                          </w:rPr>
                          <w:t>2,492,807</w:t>
                        </w:r>
                      </w:p>
                    </w:tc>
                    <w:tc>
                      <w:tcPr>
                        <w:tcW w:w="1470" w:type="dxa"/>
                      </w:tcPr>
                      <w:p>
                        <w:pPr>
                          <w:pStyle w:val="TableParagraph"/>
                          <w:spacing w:before="57"/>
                          <w:ind w:left="228" w:right="214"/>
                          <w:jc w:val="center"/>
                          <w:rPr>
                            <w:sz w:val="18"/>
                          </w:rPr>
                        </w:pPr>
                        <w:r>
                          <w:rPr>
                            <w:sz w:val="18"/>
                          </w:rPr>
                          <w:t>36.76%</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78">
                          <w:r>
                            <w:rPr>
                              <w:sz w:val="18"/>
                              <w:u w:val="single" w:color="AAAAAA"/>
                            </w:rPr>
                            <w:t>Unaffiliated</w:t>
                          </w:r>
                        </w:hyperlink>
                      </w:p>
                    </w:tc>
                    <w:tc>
                      <w:tcPr>
                        <w:tcW w:w="2071" w:type="dxa"/>
                      </w:tcPr>
                      <w:p>
                        <w:pPr>
                          <w:pStyle w:val="TableParagraph"/>
                          <w:spacing w:before="57"/>
                          <w:ind w:left="259" w:right="245"/>
                          <w:jc w:val="center"/>
                          <w:rPr>
                            <w:sz w:val="18"/>
                          </w:rPr>
                        </w:pPr>
                        <w:r>
                          <w:rPr>
                            <w:sz w:val="18"/>
                          </w:rPr>
                          <w:t>2,212,057</w:t>
                        </w:r>
                      </w:p>
                    </w:tc>
                    <w:tc>
                      <w:tcPr>
                        <w:tcW w:w="1470" w:type="dxa"/>
                      </w:tcPr>
                      <w:p>
                        <w:pPr>
                          <w:pStyle w:val="TableParagraph"/>
                          <w:spacing w:before="57"/>
                          <w:ind w:left="228" w:right="214"/>
                          <w:jc w:val="center"/>
                          <w:rPr>
                            <w:sz w:val="18"/>
                          </w:rPr>
                        </w:pPr>
                        <w:r>
                          <w:rPr>
                            <w:sz w:val="18"/>
                          </w:rPr>
                          <w:t>32.62%</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30">
                          <w:r>
                            <w:rPr>
                              <w:sz w:val="18"/>
                              <w:u w:val="single" w:color="AAAAAA"/>
                            </w:rPr>
                            <w:t>Republican</w:t>
                          </w:r>
                        </w:hyperlink>
                      </w:p>
                    </w:tc>
                    <w:tc>
                      <w:tcPr>
                        <w:tcW w:w="2071" w:type="dxa"/>
                      </w:tcPr>
                      <w:p>
                        <w:pPr>
                          <w:pStyle w:val="TableParagraph"/>
                          <w:spacing w:before="57"/>
                          <w:ind w:left="259" w:right="245"/>
                          <w:jc w:val="center"/>
                          <w:rPr>
                            <w:sz w:val="18"/>
                          </w:rPr>
                        </w:pPr>
                        <w:r>
                          <w:rPr>
                            <w:sz w:val="18"/>
                          </w:rPr>
                          <w:t>2,034,101</w:t>
                        </w:r>
                      </w:p>
                    </w:tc>
                    <w:tc>
                      <w:tcPr>
                        <w:tcW w:w="1470" w:type="dxa"/>
                      </w:tcPr>
                      <w:p>
                        <w:pPr>
                          <w:pStyle w:val="TableParagraph"/>
                          <w:spacing w:before="57"/>
                          <w:ind w:left="228" w:right="214"/>
                          <w:jc w:val="center"/>
                          <w:rPr>
                            <w:sz w:val="18"/>
                          </w:rPr>
                        </w:pPr>
                        <w:r>
                          <w:rPr>
                            <w:sz w:val="18"/>
                          </w:rPr>
                          <w:t>29.99%</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79">
                          <w:r>
                            <w:rPr>
                              <w:sz w:val="18"/>
                              <w:u w:val="single" w:color="AAAAAA"/>
                            </w:rPr>
                            <w:t>Libertarian</w:t>
                          </w:r>
                        </w:hyperlink>
                      </w:p>
                    </w:tc>
                    <w:tc>
                      <w:tcPr>
                        <w:tcW w:w="2071" w:type="dxa"/>
                      </w:tcPr>
                      <w:p>
                        <w:pPr>
                          <w:pStyle w:val="TableParagraph"/>
                          <w:spacing w:before="57"/>
                          <w:ind w:left="259" w:right="245"/>
                          <w:jc w:val="center"/>
                          <w:rPr>
                            <w:sz w:val="18"/>
                          </w:rPr>
                        </w:pPr>
                        <w:r>
                          <w:rPr>
                            <w:sz w:val="18"/>
                          </w:rPr>
                          <w:t>38,931</w:t>
                        </w:r>
                      </w:p>
                    </w:tc>
                    <w:tc>
                      <w:tcPr>
                        <w:tcW w:w="1470" w:type="dxa"/>
                      </w:tcPr>
                      <w:p>
                        <w:pPr>
                          <w:pStyle w:val="TableParagraph"/>
                          <w:spacing w:before="57"/>
                          <w:ind w:left="228" w:right="214"/>
                          <w:jc w:val="center"/>
                          <w:rPr>
                            <w:sz w:val="18"/>
                          </w:rPr>
                        </w:pPr>
                        <w:r>
                          <w:rPr>
                            <w:sz w:val="18"/>
                          </w:rPr>
                          <w:t>0.57%</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80">
                          <w:r>
                            <w:rPr>
                              <w:sz w:val="18"/>
                              <w:u w:val="single" w:color="AAAAAA"/>
                            </w:rPr>
                            <w:t>Constitution</w:t>
                          </w:r>
                        </w:hyperlink>
                      </w:p>
                    </w:tc>
                    <w:tc>
                      <w:tcPr>
                        <w:tcW w:w="2071" w:type="dxa"/>
                      </w:tcPr>
                      <w:p>
                        <w:pPr>
                          <w:pStyle w:val="TableParagraph"/>
                          <w:spacing w:before="57"/>
                          <w:ind w:left="259" w:right="245"/>
                          <w:jc w:val="center"/>
                          <w:rPr>
                            <w:sz w:val="18"/>
                          </w:rPr>
                        </w:pPr>
                        <w:r>
                          <w:rPr>
                            <w:sz w:val="18"/>
                          </w:rPr>
                          <w:t>2,439</w:t>
                        </w:r>
                      </w:p>
                    </w:tc>
                    <w:tc>
                      <w:tcPr>
                        <w:tcW w:w="1470" w:type="dxa"/>
                      </w:tcPr>
                      <w:p>
                        <w:pPr>
                          <w:pStyle w:val="TableParagraph"/>
                          <w:spacing w:before="57"/>
                          <w:ind w:left="228" w:right="214"/>
                          <w:jc w:val="center"/>
                          <w:rPr>
                            <w:sz w:val="18"/>
                          </w:rPr>
                        </w:pPr>
                        <w:r>
                          <w:rPr>
                            <w:sz w:val="18"/>
                          </w:rPr>
                          <w:t>0.04%</w:t>
                        </w:r>
                      </w:p>
                    </w:tc>
                  </w:tr>
                  <w:tr>
                    <w:trPr>
                      <w:trHeight w:val="332" w:hRule="atLeast"/>
                    </w:trPr>
                    <w:tc>
                      <w:tcPr>
                        <w:tcW w:w="361" w:type="dxa"/>
                      </w:tcPr>
                      <w:p>
                        <w:pPr>
                          <w:pStyle w:val="TableParagraph"/>
                          <w:rPr>
                            <w:rFonts w:ascii="Times New Roman"/>
                            <w:sz w:val="20"/>
                          </w:rPr>
                        </w:pPr>
                      </w:p>
                    </w:tc>
                    <w:tc>
                      <w:tcPr>
                        <w:tcW w:w="1403" w:type="dxa"/>
                      </w:tcPr>
                      <w:p>
                        <w:pPr>
                          <w:pStyle w:val="TableParagraph"/>
                          <w:spacing w:before="57"/>
                          <w:ind w:left="112"/>
                          <w:rPr>
                            <w:sz w:val="18"/>
                          </w:rPr>
                        </w:pPr>
                        <w:hyperlink r:id="rId581">
                          <w:r>
                            <w:rPr>
                              <w:sz w:val="18"/>
                              <w:u w:val="single" w:color="AAAAAA"/>
                            </w:rPr>
                            <w:t>Green</w:t>
                          </w:r>
                        </w:hyperlink>
                      </w:p>
                    </w:tc>
                    <w:tc>
                      <w:tcPr>
                        <w:tcW w:w="2071" w:type="dxa"/>
                      </w:tcPr>
                      <w:p>
                        <w:pPr>
                          <w:pStyle w:val="TableParagraph"/>
                          <w:spacing w:before="57"/>
                          <w:ind w:left="259" w:right="245"/>
                          <w:jc w:val="center"/>
                          <w:rPr>
                            <w:sz w:val="18"/>
                          </w:rPr>
                        </w:pPr>
                        <w:r>
                          <w:rPr>
                            <w:sz w:val="18"/>
                          </w:rPr>
                          <w:t>1,816</w:t>
                        </w:r>
                      </w:p>
                    </w:tc>
                    <w:tc>
                      <w:tcPr>
                        <w:tcW w:w="1470" w:type="dxa"/>
                      </w:tcPr>
                      <w:p>
                        <w:pPr>
                          <w:pStyle w:val="TableParagraph"/>
                          <w:spacing w:before="57"/>
                          <w:ind w:left="228" w:right="214"/>
                          <w:jc w:val="center"/>
                          <w:rPr>
                            <w:sz w:val="18"/>
                          </w:rPr>
                        </w:pPr>
                        <w:r>
                          <w:rPr>
                            <w:sz w:val="18"/>
                          </w:rPr>
                          <w:t>0.03%</w:t>
                        </w:r>
                      </w:p>
                    </w:tc>
                  </w:tr>
                  <w:tr>
                    <w:trPr>
                      <w:trHeight w:val="332" w:hRule="atLeast"/>
                    </w:trPr>
                    <w:tc>
                      <w:tcPr>
                        <w:tcW w:w="1764" w:type="dxa"/>
                        <w:gridSpan w:val="2"/>
                      </w:tcPr>
                      <w:p>
                        <w:pPr>
                          <w:pStyle w:val="TableParagraph"/>
                          <w:spacing w:before="57"/>
                          <w:ind w:left="634" w:right="621"/>
                          <w:jc w:val="center"/>
                          <w:rPr>
                            <w:b/>
                            <w:sz w:val="18"/>
                          </w:rPr>
                        </w:pPr>
                        <w:r>
                          <w:rPr>
                            <w:b/>
                            <w:sz w:val="18"/>
                          </w:rPr>
                          <w:t>Total</w:t>
                        </w:r>
                      </w:p>
                    </w:tc>
                    <w:tc>
                      <w:tcPr>
                        <w:tcW w:w="2071" w:type="dxa"/>
                      </w:tcPr>
                      <w:p>
                        <w:pPr>
                          <w:pStyle w:val="TableParagraph"/>
                          <w:spacing w:before="57"/>
                          <w:ind w:left="259" w:right="245"/>
                          <w:jc w:val="center"/>
                          <w:rPr>
                            <w:b/>
                            <w:sz w:val="18"/>
                          </w:rPr>
                        </w:pPr>
                        <w:r>
                          <w:rPr>
                            <w:b/>
                            <w:sz w:val="18"/>
                          </w:rPr>
                          <w:t>6,782,151</w:t>
                        </w:r>
                      </w:p>
                    </w:tc>
                    <w:tc>
                      <w:tcPr>
                        <w:tcW w:w="1470" w:type="dxa"/>
                      </w:tcPr>
                      <w:p>
                        <w:pPr>
                          <w:pStyle w:val="TableParagraph"/>
                          <w:spacing w:before="57"/>
                          <w:ind w:left="228" w:right="214"/>
                          <w:jc w:val="center"/>
                          <w:rPr>
                            <w:b/>
                            <w:sz w:val="18"/>
                          </w:rPr>
                        </w:pPr>
                        <w:r>
                          <w:rPr>
                            <w:b/>
                            <w:sz w:val="18"/>
                          </w:rPr>
                          <w:t>100%</w:t>
                        </w:r>
                      </w:p>
                    </w:tc>
                  </w:tr>
                </w:tbl>
                <w:p>
                  <w:pPr>
                    <w:pStyle w:val="BodyText"/>
                  </w:pPr>
                </w:p>
              </w:txbxContent>
            </v:textbox>
            <w10:wrap type="none"/>
          </v:shape>
        </w:pict>
      </w:r>
      <w:r>
        <w:rPr/>
        <w:t>Because of gerrymandering in redistricting after the 2010 census, Democrats have been underrepresented  in the state and Congressional delegations since 2012, although they have sometimes represented more </w:t>
      </w:r>
      <w:r>
        <w:rPr>
          <w:spacing w:val="-3"/>
        </w:rPr>
        <w:t>than </w:t>
      </w:r>
      <w:r>
        <w:rPr/>
        <w:t>half the state's</w:t>
      </w:r>
      <w:r>
        <w:rPr>
          <w:spacing w:val="2"/>
        </w:rPr>
        <w:t> </w:t>
      </w:r>
      <w:r>
        <w:rPr/>
        <w:t>population.</w:t>
      </w:r>
      <w:r>
        <w:rPr>
          <w:position w:val="8"/>
          <w:sz w:val="17"/>
        </w:rPr>
        <w:t>[101]</w:t>
      </w:r>
    </w:p>
    <w:p>
      <w:pPr>
        <w:pStyle w:val="BodyText"/>
        <w:spacing w:line="278" w:lineRule="auto" w:before="244"/>
        <w:ind w:left="253" w:right="5747"/>
        <w:jc w:val="both"/>
      </w:pPr>
      <w:r>
        <w:rPr/>
        <w:t>Several U.S. House of Representatives seats flipped control in 2012, with the Republicans holding </w:t>
      </w:r>
      <w:r>
        <w:rPr>
          <w:spacing w:val="-4"/>
        </w:rPr>
        <w:t>nine </w:t>
      </w:r>
      <w:r>
        <w:rPr/>
        <w:t>seats to the Democrats' </w:t>
      </w:r>
      <w:r>
        <w:rPr>
          <w:spacing w:val="-3"/>
        </w:rPr>
        <w:t>four. </w:t>
      </w:r>
      <w:r>
        <w:rPr/>
        <w:t>In the 2014 mid-term elections, Republican </w:t>
      </w:r>
      <w:hyperlink r:id="rId582">
        <w:r>
          <w:rPr>
            <w:u w:val="single" w:color="AAAAAA"/>
          </w:rPr>
          <w:t>David Rouzer</w:t>
        </w:r>
      </w:hyperlink>
      <w:r>
        <w:rPr/>
        <w:t> won the state's </w:t>
      </w:r>
      <w:hyperlink r:id="rId583">
        <w:r>
          <w:rPr>
            <w:u w:val="single" w:color="AAAAAA"/>
          </w:rPr>
          <w:t>seventh congressional district</w:t>
        </w:r>
      </w:hyperlink>
      <w:r>
        <w:rPr/>
        <w:t> seat, increasing</w:t>
      </w:r>
      <w:r>
        <w:rPr>
          <w:spacing w:val="26"/>
        </w:rPr>
        <w:t> </w:t>
      </w:r>
      <w:r>
        <w:rPr>
          <w:spacing w:val="-5"/>
        </w:rPr>
        <w:t>the</w:t>
      </w:r>
    </w:p>
    <w:p>
      <w:pPr>
        <w:pStyle w:val="BodyText"/>
        <w:spacing w:before="2"/>
        <w:ind w:left="253"/>
        <w:jc w:val="both"/>
      </w:pPr>
      <w:r>
        <w:rPr/>
        <w:t>congressional delegation party split to 10-3 in favor of the GOP.</w:t>
      </w:r>
    </w:p>
    <w:p>
      <w:pPr>
        <w:spacing w:after="0"/>
        <w:jc w:val="both"/>
        <w:sectPr>
          <w:type w:val="continuous"/>
          <w:pgSz w:w="11900" w:h="16840"/>
          <w:pgMar w:top="660" w:bottom="280" w:left="600" w:right="600"/>
        </w:sectPr>
      </w:pPr>
    </w:p>
    <w:p>
      <w:pPr>
        <w:pStyle w:val="BodyText"/>
        <w:spacing w:line="256" w:lineRule="auto" w:before="79"/>
        <w:ind w:left="253" w:right="255"/>
        <w:jc w:val="both"/>
        <w:rPr>
          <w:sz w:val="17"/>
        </w:rPr>
      </w:pPr>
      <w:r>
        <w:rPr/>
        <w:t>The state was sued for </w:t>
      </w:r>
      <w:hyperlink r:id="rId584">
        <w:r>
          <w:rPr>
            <w:u w:val="single" w:color="AAAAAA"/>
          </w:rPr>
          <w:t>racial gerrymandering</w:t>
        </w:r>
        <w:r>
          <w:rPr/>
          <w:t> </w:t>
        </w:r>
      </w:hyperlink>
      <w:r>
        <w:rPr/>
        <w:t>the districts, which resulted in minority voting power being diluted in  some areas, resulting in this skewed representation. The federal court ordered redistricting in 2015. The Republican- dominated legislature intended to give their party as much advantage as</w:t>
      </w:r>
      <w:r>
        <w:rPr>
          <w:spacing w:val="19"/>
        </w:rPr>
        <w:t> </w:t>
      </w:r>
      <w:r>
        <w:rPr/>
        <w:t>possible.</w:t>
      </w:r>
      <w:r>
        <w:rPr>
          <w:position w:val="8"/>
          <w:sz w:val="17"/>
        </w:rPr>
        <w:t>[101]</w:t>
      </w:r>
    </w:p>
    <w:p>
      <w:pPr>
        <w:pStyle w:val="BodyText"/>
        <w:spacing w:before="5"/>
        <w:rPr>
          <w:sz w:val="26"/>
        </w:rPr>
      </w:pPr>
    </w:p>
    <w:p>
      <w:pPr>
        <w:pStyle w:val="BodyText"/>
        <w:spacing w:line="256" w:lineRule="auto"/>
        <w:ind w:left="814" w:right="785"/>
        <w:jc w:val="both"/>
        <w:rPr>
          <w:sz w:val="17"/>
        </w:rPr>
      </w:pPr>
      <w:r>
        <w:rPr/>
        <w:pict>
          <v:line style="position:absolute;mso-position-horizontal-relative:page;mso-position-vertical-relative:paragraph;z-index:2944" from="43.347382pt,-4.224647pt" to="43.347382pt,51.882629pt" stroked="true" strokeweight="1.335888pt" strokecolor="#000000">
            <v:stroke dashstyle="solid"/>
            <w10:wrap type="none"/>
          </v:line>
        </w:pict>
      </w:r>
      <w:r>
        <w:rPr/>
        <w:t>"I propose that we draw the maps to give a partisan advantage to 10 Republicans and three Democrats </w:t>
      </w:r>
      <w:hyperlink r:id="rId585">
        <w:r>
          <w:rPr/>
          <w:t>because I do not believe it's possible to draw a map with </w:t>
        </w:r>
        <w:r>
          <w:rPr>
            <w:spacing w:val="-4"/>
          </w:rPr>
          <w:t>11 </w:t>
        </w:r>
        <w:r>
          <w:rPr/>
          <w:t>Republicans and two Democrats," </w:t>
        </w:r>
        <w:r>
          <w:rPr>
            <w:u w:val="single" w:color="AAAAAA"/>
          </w:rPr>
          <w:t>David</w:t>
        </w:r>
        <w:r>
          <w:rPr/>
          <w:t>  </w:t>
        </w:r>
        <w:r>
          <w:rPr>
            <w:u w:val="single" w:color="AAAAAA"/>
          </w:rPr>
          <w:t>Lewis</w:t>
        </w:r>
        <w:r>
          <w:rPr/>
          <w:t>, a Republican state representative who led the redistricting effort, said at the</w:t>
        </w:r>
        <w:r>
          <w:rPr>
            <w:spacing w:val="44"/>
          </w:rPr>
          <w:t> </w:t>
        </w:r>
        <w:r>
          <w:rPr/>
          <w:t>time.</w:t>
        </w:r>
        <w:r>
          <w:rPr>
            <w:position w:val="8"/>
            <w:sz w:val="17"/>
          </w:rPr>
          <w:t>[101]</w:t>
        </w:r>
      </w:hyperlink>
    </w:p>
    <w:p>
      <w:pPr>
        <w:pStyle w:val="BodyText"/>
        <w:spacing w:before="3"/>
        <w:rPr>
          <w:sz w:val="39"/>
        </w:rPr>
      </w:pPr>
    </w:p>
    <w:p>
      <w:pPr>
        <w:pStyle w:val="BodyText"/>
        <w:spacing w:line="256" w:lineRule="auto"/>
        <w:ind w:left="253" w:right="255"/>
        <w:jc w:val="both"/>
        <w:rPr>
          <w:sz w:val="17"/>
        </w:rPr>
      </w:pPr>
      <w:r>
        <w:rPr/>
        <w:t>"North Carolina Republicans won 10 of the 13 seats in 2016, when Democrats got 47 percent of the statewide vote. In 2018 Republicans took nine, with one seat undecided, even though Democrats got 48 percent of the overall vote. (Excluding one district where a Republican ran unopposed, Democrats' share in 2018 was 51 percent.)"</w:t>
      </w:r>
      <w:r>
        <w:rPr>
          <w:position w:val="8"/>
          <w:sz w:val="17"/>
        </w:rPr>
        <w:t>[101]</w:t>
      </w:r>
    </w:p>
    <w:p>
      <w:pPr>
        <w:pStyle w:val="BodyText"/>
        <w:spacing w:line="256" w:lineRule="auto" w:before="238"/>
        <w:ind w:left="253" w:right="253"/>
        <w:jc w:val="both"/>
        <w:rPr>
          <w:sz w:val="17"/>
        </w:rPr>
      </w:pPr>
      <w:r>
        <w:rPr/>
        <w:t>(The undecided election in </w:t>
      </w:r>
      <w:hyperlink r:id="rId586">
        <w:r>
          <w:rPr>
            <w:u w:val="single" w:color="AAAAAA"/>
          </w:rPr>
          <w:t>North Carolina's 9th congressional district</w:t>
        </w:r>
        <w:r>
          <w:rPr/>
          <w:t> </w:t>
        </w:r>
      </w:hyperlink>
      <w:r>
        <w:rPr/>
        <w:t>is because the bipartisan State Election Board refused in February 2019 to certify the results, after an investigation found evidence of widespread ballot fraud committed by Republican operatives.)</w:t>
      </w:r>
      <w:r>
        <w:rPr>
          <w:position w:val="8"/>
          <w:sz w:val="17"/>
        </w:rPr>
        <w:t>[102]</w:t>
      </w:r>
    </w:p>
    <w:p>
      <w:pPr>
        <w:pStyle w:val="BodyText"/>
        <w:spacing w:line="280" w:lineRule="exact" w:before="209"/>
        <w:ind w:left="253" w:right="252"/>
        <w:jc w:val="both"/>
        <w:rPr>
          <w:sz w:val="17"/>
        </w:rPr>
      </w:pPr>
      <w:r>
        <w:rPr>
          <w:spacing w:val="-5"/>
        </w:rPr>
        <w:t>Two </w:t>
      </w:r>
      <w:r>
        <w:rPr/>
        <w:t>suits challenging the state congressional district map were led by "two dozen voters, the state Democratic </w:t>
      </w:r>
      <w:r>
        <w:rPr>
          <w:spacing w:val="-3"/>
        </w:rPr>
        <w:t>Party,   </w:t>
      </w:r>
      <w:r>
        <w:rPr/>
        <w:t>the state chapter of the League of </w:t>
      </w:r>
      <w:r>
        <w:rPr>
          <w:spacing w:val="-4"/>
        </w:rPr>
        <w:t>Women Voters, </w:t>
      </w:r>
      <w:r>
        <w:rPr/>
        <w:t>and the interest group Common Cause".</w:t>
      </w:r>
      <w:r>
        <w:rPr>
          <w:position w:val="8"/>
          <w:sz w:val="17"/>
        </w:rPr>
        <w:t>[101] </w:t>
      </w:r>
      <w:r>
        <w:rPr/>
        <w:t>They contend that the redistricting resulted in deliberate under-representation of a substantial portion of voters. This case reached the </w:t>
      </w:r>
      <w:r>
        <w:rPr>
          <w:spacing w:val="-3"/>
        </w:rPr>
        <w:t>United </w:t>
      </w:r>
      <w:r>
        <w:rPr/>
        <w:t>States</w:t>
      </w:r>
      <w:r>
        <w:rPr>
          <w:spacing w:val="7"/>
        </w:rPr>
        <w:t> </w:t>
      </w:r>
      <w:r>
        <w:rPr/>
        <w:t>Supreme</w:t>
      </w:r>
      <w:r>
        <w:rPr>
          <w:spacing w:val="7"/>
        </w:rPr>
        <w:t> </w:t>
      </w:r>
      <w:r>
        <w:rPr/>
        <w:t>Court</w:t>
      </w:r>
      <w:r>
        <w:rPr>
          <w:spacing w:val="7"/>
        </w:rPr>
        <w:t> </w:t>
      </w:r>
      <w:r>
        <w:rPr/>
        <w:t>in</w:t>
      </w:r>
      <w:r>
        <w:rPr>
          <w:spacing w:val="8"/>
        </w:rPr>
        <w:t> </w:t>
      </w:r>
      <w:r>
        <w:rPr/>
        <w:t>March</w:t>
      </w:r>
      <w:r>
        <w:rPr>
          <w:spacing w:val="7"/>
        </w:rPr>
        <w:t> </w:t>
      </w:r>
      <w:r>
        <w:rPr/>
        <w:t>2019,</w:t>
      </w:r>
      <w:r>
        <w:rPr>
          <w:spacing w:val="7"/>
        </w:rPr>
        <w:t> </w:t>
      </w:r>
      <w:r>
        <w:rPr/>
        <w:t>which</w:t>
      </w:r>
      <w:r>
        <w:rPr>
          <w:spacing w:val="8"/>
        </w:rPr>
        <w:t> </w:t>
      </w:r>
      <w:r>
        <w:rPr/>
        <w:t>also</w:t>
      </w:r>
      <w:r>
        <w:rPr>
          <w:spacing w:val="7"/>
        </w:rPr>
        <w:t> </w:t>
      </w:r>
      <w:r>
        <w:rPr/>
        <w:t>heard</w:t>
      </w:r>
      <w:r>
        <w:rPr>
          <w:spacing w:val="7"/>
        </w:rPr>
        <w:t> </w:t>
      </w:r>
      <w:r>
        <w:rPr/>
        <w:t>a</w:t>
      </w:r>
      <w:r>
        <w:rPr>
          <w:spacing w:val="7"/>
        </w:rPr>
        <w:t> </w:t>
      </w:r>
      <w:r>
        <w:rPr/>
        <w:t>related</w:t>
      </w:r>
      <w:r>
        <w:rPr>
          <w:spacing w:val="8"/>
        </w:rPr>
        <w:t> </w:t>
      </w:r>
      <w:r>
        <w:rPr/>
        <w:t>partisan</w:t>
      </w:r>
      <w:r>
        <w:rPr>
          <w:spacing w:val="7"/>
        </w:rPr>
        <w:t> </w:t>
      </w:r>
      <w:r>
        <w:rPr/>
        <w:t>gerrymandering</w:t>
      </w:r>
      <w:r>
        <w:rPr>
          <w:spacing w:val="7"/>
        </w:rPr>
        <w:t> </w:t>
      </w:r>
      <w:r>
        <w:rPr/>
        <w:t>case</w:t>
      </w:r>
      <w:r>
        <w:rPr>
          <w:spacing w:val="8"/>
        </w:rPr>
        <w:t> </w:t>
      </w:r>
      <w:r>
        <w:rPr/>
        <w:t>from</w:t>
      </w:r>
      <w:r>
        <w:rPr>
          <w:spacing w:val="7"/>
        </w:rPr>
        <w:t> </w:t>
      </w:r>
      <w:r>
        <w:rPr/>
        <w:t>Maryland.</w:t>
      </w:r>
      <w:r>
        <w:rPr>
          <w:position w:val="8"/>
          <w:sz w:val="17"/>
        </w:rPr>
        <w:t>[101]</w:t>
      </w:r>
    </w:p>
    <w:p>
      <w:pPr>
        <w:pStyle w:val="BodyText"/>
        <w:spacing w:before="3"/>
        <w:rPr>
          <w:sz w:val="26"/>
        </w:rPr>
      </w:pPr>
    </w:p>
    <w:p>
      <w:pPr>
        <w:pStyle w:val="Heading1"/>
        <w:jc w:val="both"/>
      </w:pPr>
      <w:r>
        <w:rPr/>
        <w:pict>
          <v:line style="position:absolute;mso-position-horizontal-relative:page;mso-position-vertical-relative:paragraph;z-index:848;mso-wrap-distance-left:0;mso-wrap-distance-right:0" from="42.679436pt,20.948431pt" to="552.320518pt,20.948431pt" stroked="true" strokeweight="1.335888pt" strokecolor="#000000">
            <v:stroke dashstyle="solid"/>
            <w10:wrap type="topAndBottom"/>
          </v:line>
        </w:pict>
      </w:r>
      <w:r>
        <w:rPr/>
        <w:t>Education</w:t>
      </w:r>
    </w:p>
    <w:p>
      <w:pPr>
        <w:pStyle w:val="BodyText"/>
        <w:rPr>
          <w:b/>
          <w:sz w:val="26"/>
        </w:rPr>
      </w:pPr>
    </w:p>
    <w:p>
      <w:pPr>
        <w:spacing w:after="0"/>
        <w:rPr>
          <w:sz w:val="26"/>
        </w:rPr>
        <w:sectPr>
          <w:pgSz w:w="11900" w:h="16840"/>
          <w:pgMar w:top="640" w:bottom="280" w:left="600" w:right="600"/>
        </w:sectPr>
      </w:pPr>
    </w:p>
    <w:p>
      <w:pPr>
        <w:pStyle w:val="Heading2"/>
      </w:pPr>
      <w:r>
        <w:rPr/>
        <w:t>Primary and secondary education</w:t>
      </w:r>
    </w:p>
    <w:p>
      <w:pPr>
        <w:pStyle w:val="BodyText"/>
        <w:spacing w:line="280" w:lineRule="exact" w:before="97"/>
        <w:ind w:left="253" w:right="39"/>
        <w:jc w:val="both"/>
      </w:pPr>
      <w:hyperlink r:id="rId587">
        <w:r>
          <w:rPr/>
          <w:t>Elementary and secondary public schools are overseen by the </w:t>
        </w:r>
        <w:r>
          <w:rPr>
            <w:u w:val="single" w:color="AAAAAA"/>
          </w:rPr>
          <w:t>North Carolina</w:t>
        </w:r>
      </w:hyperlink>
      <w:r>
        <w:rPr/>
        <w:t> </w:t>
      </w:r>
      <w:hyperlink r:id="rId588">
        <w:r>
          <w:rPr>
            <w:u w:val="single" w:color="AAAAAA"/>
          </w:rPr>
          <w:t>Department of Public Instruction</w:t>
        </w:r>
        <w:r>
          <w:rPr/>
          <w:t>. The </w:t>
        </w:r>
        <w:r>
          <w:rPr>
            <w:u w:val="single" w:color="AAAAAA"/>
          </w:rPr>
          <w:t>North Carolina Superintendent of Public</w:t>
        </w:r>
        <w:r>
          <w:rPr/>
          <w:t> </w:t>
        </w:r>
        <w:r>
          <w:rPr>
            <w:u w:val="single" w:color="AAAAAA"/>
          </w:rPr>
          <w:t>Instruction</w:t>
        </w:r>
        <w:r>
          <w:rPr/>
          <w:t> is the secretary of the </w:t>
        </w:r>
      </w:hyperlink>
      <w:hyperlink r:id="rId589">
        <w:r>
          <w:rPr>
            <w:u w:val="single" w:color="AAAAAA"/>
          </w:rPr>
          <w:t>North Carolina State Board of Education</w:t>
        </w:r>
      </w:hyperlink>
      <w:hyperlink r:id="rId588">
        <w:r>
          <w:rPr/>
          <w:t>, but</w:t>
        </w:r>
      </w:hyperlink>
      <w:r>
        <w:rPr/>
        <w:t> the board, rather than the superintendent, holds most of the legal authority for making public education policy. In 2009, the board's chairman also became the "chief executive officer" for the state's school system.</w:t>
      </w:r>
      <w:r>
        <w:rPr>
          <w:position w:val="8"/>
          <w:sz w:val="17"/>
        </w:rPr>
        <w:t>[103] </w:t>
      </w:r>
      <w:r>
        <w:rPr/>
        <w:t>North Carolina has</w:t>
      </w:r>
    </w:p>
    <w:p>
      <w:pPr>
        <w:pStyle w:val="BodyText"/>
        <w:spacing w:line="280" w:lineRule="exact" w:before="3"/>
        <w:ind w:left="253" w:right="38"/>
        <w:jc w:val="both"/>
      </w:pPr>
      <w:r>
        <w:rPr/>
        <w:t>115 public school systems, each of which is overseen by a local school board.</w:t>
      </w:r>
      <w:r>
        <w:rPr>
          <w:position w:val="8"/>
          <w:sz w:val="17"/>
        </w:rPr>
        <w:t>[104][105] </w:t>
      </w:r>
      <w:r>
        <w:rPr/>
        <w:t>A county may have one or more systems within it. The largest school systems in North Carolina are the </w:t>
      </w:r>
      <w:hyperlink r:id="rId590">
        <w:r>
          <w:rPr>
            <w:u w:val="single" w:color="AAAAAA"/>
          </w:rPr>
          <w:t>Wake County Public School System</w:t>
        </w:r>
      </w:hyperlink>
      <w:r>
        <w:rPr/>
        <w:t>,</w:t>
      </w:r>
      <w:hyperlink r:id="rId591">
        <w:r>
          <w:rPr>
            <w:u w:val="single" w:color="AAAAAA"/>
          </w:rPr>
          <w:t> Charlotte-Mecklenburg Schools</w:t>
        </w:r>
        <w:r>
          <w:rPr/>
          <w:t>, </w:t>
        </w:r>
        <w:r>
          <w:rPr>
            <w:u w:val="single" w:color="AAAAAA"/>
          </w:rPr>
          <w:t>Guilford County Schools</w:t>
        </w:r>
        <w:r>
          <w:rPr/>
          <w:t>, </w:t>
        </w:r>
        <w:r>
          <w:rPr>
            <w:u w:val="single" w:color="AAAAAA"/>
          </w:rPr>
          <w:t>Winston- Salem/Forsyth County Schools</w:t>
        </w:r>
        <w:r>
          <w:rPr/>
          <w:t>, and</w:t>
        </w:r>
      </w:hyperlink>
      <w:hyperlink r:id="rId592">
        <w:r>
          <w:rPr/>
          <w:t> </w:t>
        </w:r>
        <w:r>
          <w:rPr>
            <w:u w:val="single" w:color="AAAAAA"/>
          </w:rPr>
          <w:t>Cumberland County Schools</w:t>
        </w:r>
      </w:hyperlink>
      <w:hyperlink r:id="rId591">
        <w:r>
          <w:rPr/>
          <w:t>.</w:t>
        </w:r>
        <w:r>
          <w:rPr>
            <w:position w:val="8"/>
            <w:sz w:val="17"/>
          </w:rPr>
          <w:t>[106] </w:t>
        </w:r>
        <w:r>
          <w:rPr/>
          <w:t>In total</w:t>
        </w:r>
      </w:hyperlink>
      <w:r>
        <w:rPr/>
        <w:t> there are 2,425 public schools in the state, including 99</w:t>
      </w:r>
      <w:hyperlink r:id="rId593">
        <w:r>
          <w:rPr/>
          <w:t> </w:t>
        </w:r>
        <w:r>
          <w:rPr>
            <w:u w:val="single" w:color="AAAAAA"/>
          </w:rPr>
          <w:t>charter schools</w:t>
        </w:r>
      </w:hyperlink>
      <w:r>
        <w:rPr/>
        <w:t>.</w:t>
      </w:r>
      <w:r>
        <w:rPr>
          <w:position w:val="8"/>
          <w:sz w:val="17"/>
        </w:rPr>
        <w:t>[104]</w:t>
      </w:r>
      <w:r>
        <w:rPr>
          <w:sz w:val="17"/>
        </w:rPr>
        <w:t> </w:t>
      </w:r>
      <w:r>
        <w:rPr/>
        <w:t>North Carolina Schools were segregated until the</w:t>
      </w:r>
      <w:hyperlink r:id="rId594">
        <w:r>
          <w:rPr/>
          <w:t> </w:t>
        </w:r>
        <w:r>
          <w:rPr>
            <w:u w:val="single" w:color="AAAAAA"/>
          </w:rPr>
          <w:t>Brown v. Board of Education</w:t>
        </w:r>
      </w:hyperlink>
      <w:r>
        <w:rPr/>
        <w:t> trial and the release of the</w:t>
      </w:r>
      <w:hyperlink r:id="rId595">
        <w:r>
          <w:rPr/>
          <w:t> </w:t>
        </w:r>
        <w:r>
          <w:rPr>
            <w:u w:val="single" w:color="AAAAAA"/>
          </w:rPr>
          <w:t>Pearsall Plan</w:t>
        </w:r>
      </w:hyperlink>
      <w:r>
        <w:rPr/>
        <w:t>.</w:t>
      </w:r>
    </w:p>
    <w:p>
      <w:pPr>
        <w:pStyle w:val="BodyText"/>
        <w:rPr>
          <w:sz w:val="20"/>
        </w:rPr>
      </w:pPr>
      <w:r>
        <w:rPr/>
        <w:br w:type="column"/>
      </w:r>
      <w:r>
        <w:rPr>
          <w:sz w:val="20"/>
        </w:rPr>
      </w:r>
    </w:p>
    <w:p>
      <w:pPr>
        <w:pStyle w:val="BodyText"/>
        <w:spacing w:before="2"/>
        <w:rPr>
          <w:sz w:val="28"/>
        </w:rPr>
      </w:pPr>
      <w:r>
        <w:rPr/>
        <w:drawing>
          <wp:anchor distT="0" distB="0" distL="0" distR="0" allowOverlap="1" layoutInCell="1" locked="0" behindDoc="0" simplePos="0" relativeHeight="79">
            <wp:simplePos x="0" y="0"/>
            <wp:positionH relativeFrom="page">
              <wp:posOffset>5097338</wp:posOffset>
            </wp:positionH>
            <wp:positionV relativeFrom="paragraph">
              <wp:posOffset>230613</wp:posOffset>
            </wp:positionV>
            <wp:extent cx="1864994" cy="1034224"/>
            <wp:effectExtent l="0" t="0" r="0" b="0"/>
            <wp:wrapTopAndBottom/>
            <wp:docPr id="65" name="image32.png" descr=""/>
            <wp:cNvGraphicFramePr>
              <a:graphicFrameLocks noChangeAspect="1"/>
            </wp:cNvGraphicFramePr>
            <a:graphic>
              <a:graphicData uri="http://schemas.openxmlformats.org/drawingml/2006/picture">
                <pic:pic>
                  <pic:nvPicPr>
                    <pic:cNvPr id="66" name="image32.png"/>
                    <pic:cNvPicPr/>
                  </pic:nvPicPr>
                  <pic:blipFill>
                    <a:blip r:embed="rId596" cstate="print"/>
                    <a:stretch>
                      <a:fillRect/>
                    </a:stretch>
                  </pic:blipFill>
                  <pic:spPr>
                    <a:xfrm>
                      <a:off x="0" y="0"/>
                      <a:ext cx="1864994" cy="1034224"/>
                    </a:xfrm>
                    <a:prstGeom prst="rect">
                      <a:avLst/>
                    </a:prstGeom>
                  </pic:spPr>
                </pic:pic>
              </a:graphicData>
            </a:graphic>
          </wp:anchor>
        </w:drawing>
      </w:r>
    </w:p>
    <w:p>
      <w:pPr>
        <w:spacing w:line="278" w:lineRule="auto" w:before="17"/>
        <w:ind w:left="280" w:right="471" w:firstLine="0"/>
        <w:jc w:val="left"/>
        <w:rPr>
          <w:rFonts w:ascii="Arial"/>
          <w:sz w:val="18"/>
        </w:rPr>
      </w:pPr>
      <w:r>
        <w:rPr>
          <w:rFonts w:ascii="Arial"/>
          <w:color w:val="666666"/>
          <w:sz w:val="18"/>
        </w:rPr>
        <w:t>A </w:t>
      </w:r>
      <w:r>
        <w:rPr>
          <w:rFonts w:ascii="Arial"/>
          <w:color w:val="666666"/>
          <w:spacing w:val="-3"/>
          <w:sz w:val="18"/>
        </w:rPr>
        <w:t>lesson </w:t>
      </w:r>
      <w:r>
        <w:rPr>
          <w:rFonts w:ascii="Arial"/>
          <w:color w:val="666666"/>
          <w:sz w:val="18"/>
        </w:rPr>
        <w:t>at </w:t>
      </w:r>
      <w:hyperlink r:id="rId597">
        <w:r>
          <w:rPr>
            <w:rFonts w:ascii="Arial"/>
            <w:color w:val="666666"/>
            <w:spacing w:val="-3"/>
            <w:sz w:val="18"/>
          </w:rPr>
          <w:t>New Kituwah Academy</w:t>
        </w:r>
      </w:hyperlink>
      <w:r>
        <w:rPr>
          <w:rFonts w:ascii="Arial"/>
          <w:color w:val="666666"/>
          <w:spacing w:val="-3"/>
          <w:sz w:val="18"/>
        </w:rPr>
        <w:t> </w:t>
      </w:r>
      <w:r>
        <w:rPr>
          <w:rFonts w:ascii="Arial"/>
          <w:color w:val="666666"/>
          <w:sz w:val="18"/>
        </w:rPr>
        <w:t>on the </w:t>
      </w:r>
      <w:hyperlink r:id="rId598">
        <w:r>
          <w:rPr>
            <w:rFonts w:ascii="Arial"/>
            <w:color w:val="666666"/>
            <w:sz w:val="18"/>
          </w:rPr>
          <w:t>Qualla </w:t>
        </w:r>
        <w:r>
          <w:rPr>
            <w:rFonts w:ascii="Arial"/>
            <w:color w:val="666666"/>
            <w:spacing w:val="-3"/>
            <w:sz w:val="18"/>
          </w:rPr>
          <w:t>Boundary </w:t>
        </w:r>
      </w:hyperlink>
      <w:r>
        <w:rPr>
          <w:rFonts w:ascii="Arial"/>
          <w:color w:val="666666"/>
          <w:sz w:val="18"/>
        </w:rPr>
        <w:t>in </w:t>
      </w:r>
      <w:r>
        <w:rPr>
          <w:rFonts w:ascii="Arial"/>
          <w:color w:val="666666"/>
          <w:spacing w:val="-3"/>
          <w:sz w:val="18"/>
        </w:rPr>
        <w:t>North </w:t>
      </w:r>
      <w:hyperlink r:id="rId599">
        <w:r>
          <w:rPr>
            <w:rFonts w:ascii="Arial"/>
            <w:color w:val="666666"/>
            <w:spacing w:val="-3"/>
            <w:sz w:val="18"/>
          </w:rPr>
          <w:t>Carolina. </w:t>
        </w:r>
        <w:r>
          <w:rPr>
            <w:rFonts w:ascii="Arial"/>
            <w:color w:val="666666"/>
            <w:sz w:val="18"/>
          </w:rPr>
          <w:t>This bilingual </w:t>
        </w:r>
        <w:r>
          <w:rPr>
            <w:rFonts w:ascii="Arial"/>
            <w:color w:val="666666"/>
            <w:spacing w:val="-3"/>
            <w:sz w:val="18"/>
          </w:rPr>
          <w:t>language immersion school, operated </w:t>
        </w:r>
        <w:r>
          <w:rPr>
            <w:rFonts w:ascii="Arial"/>
            <w:color w:val="666666"/>
            <w:sz w:val="18"/>
          </w:rPr>
          <w:t>by t</w:t>
        </w:r>
      </w:hyperlink>
      <w:r>
        <w:rPr>
          <w:rFonts w:ascii="Arial"/>
          <w:color w:val="666666"/>
          <w:sz w:val="18"/>
        </w:rPr>
        <w:t>he </w:t>
      </w:r>
      <w:hyperlink r:id="rId600">
        <w:r>
          <w:rPr>
            <w:rFonts w:ascii="Arial"/>
            <w:color w:val="666666"/>
            <w:spacing w:val="-3"/>
            <w:sz w:val="18"/>
          </w:rPr>
          <w:t>Eastern Band </w:t>
        </w:r>
        <w:r>
          <w:rPr>
            <w:rFonts w:ascii="Arial"/>
            <w:color w:val="666666"/>
            <w:sz w:val="18"/>
          </w:rPr>
          <w:t>of </w:t>
        </w:r>
        <w:r>
          <w:rPr>
            <w:rFonts w:ascii="Arial"/>
            <w:color w:val="666666"/>
            <w:spacing w:val="-3"/>
            <w:sz w:val="18"/>
          </w:rPr>
          <w:t>Cherokee Indians</w:t>
        </w:r>
      </w:hyperlink>
      <w:r>
        <w:rPr>
          <w:rFonts w:ascii="Arial"/>
          <w:color w:val="666666"/>
          <w:spacing w:val="-3"/>
          <w:sz w:val="18"/>
        </w:rPr>
        <w:t>, teaches </w:t>
      </w:r>
      <w:r>
        <w:rPr>
          <w:rFonts w:ascii="Arial"/>
          <w:color w:val="666666"/>
          <w:sz w:val="18"/>
        </w:rPr>
        <w:t>the </w:t>
      </w:r>
      <w:r>
        <w:rPr>
          <w:rFonts w:ascii="Arial"/>
          <w:color w:val="666666"/>
          <w:spacing w:val="-3"/>
          <w:sz w:val="18"/>
        </w:rPr>
        <w:t>same curriculum </w:t>
      </w:r>
      <w:r>
        <w:rPr>
          <w:rFonts w:ascii="Arial"/>
          <w:color w:val="666666"/>
          <w:sz w:val="18"/>
        </w:rPr>
        <w:t>as </w:t>
      </w:r>
      <w:r>
        <w:rPr>
          <w:rFonts w:ascii="Arial"/>
          <w:color w:val="666666"/>
          <w:spacing w:val="-3"/>
          <w:sz w:val="18"/>
        </w:rPr>
        <w:t>other </w:t>
      </w:r>
      <w:r>
        <w:rPr>
          <w:rFonts w:ascii="Arial"/>
          <w:color w:val="666666"/>
          <w:sz w:val="18"/>
        </w:rPr>
        <w:t>state </w:t>
      </w:r>
      <w:hyperlink r:id="rId601">
        <w:r>
          <w:rPr>
            <w:rFonts w:ascii="Arial"/>
            <w:color w:val="666666"/>
            <w:spacing w:val="-3"/>
            <w:sz w:val="18"/>
          </w:rPr>
          <w:t>primary schools</w:t>
        </w:r>
      </w:hyperlink>
    </w:p>
    <w:p>
      <w:pPr>
        <w:spacing w:after="0" w:line="278" w:lineRule="auto"/>
        <w:jc w:val="left"/>
        <w:rPr>
          <w:rFonts w:ascii="Arial"/>
          <w:sz w:val="18"/>
        </w:rPr>
        <w:sectPr>
          <w:type w:val="continuous"/>
          <w:pgSz w:w="11900" w:h="16840"/>
          <w:pgMar w:top="660" w:bottom="280" w:left="600" w:right="600"/>
          <w:cols w:num="2" w:equalWidth="0">
            <w:col w:w="7088" w:space="86"/>
            <w:col w:w="3526"/>
          </w:cols>
        </w:sectPr>
      </w:pPr>
    </w:p>
    <w:p>
      <w:pPr>
        <w:pStyle w:val="BodyText"/>
        <w:spacing w:before="10"/>
        <w:rPr>
          <w:rFonts w:ascii="Arial"/>
          <w:sz w:val="29"/>
        </w:rPr>
      </w:pPr>
    </w:p>
    <w:p>
      <w:pPr>
        <w:pStyle w:val="Heading2"/>
        <w:spacing w:before="92"/>
      </w:pPr>
      <w:r>
        <w:rPr/>
        <w:t>Colleges and universities</w:t>
      </w:r>
    </w:p>
    <w:p>
      <w:pPr>
        <w:pStyle w:val="BodyText"/>
        <w:spacing w:line="280" w:lineRule="exact" w:before="97"/>
        <w:ind w:left="253" w:right="251"/>
        <w:jc w:val="both"/>
        <w:rPr>
          <w:sz w:val="17"/>
        </w:rPr>
      </w:pPr>
      <w:r>
        <w:rPr/>
        <w:t>In 1795, North Carolina opened the first public university in the United States—the University of North Carolina (now </w:t>
      </w:r>
      <w:hyperlink r:id="rId602">
        <w:r>
          <w:rPr/>
          <w:t>named the </w:t>
        </w:r>
        <w:r>
          <w:rPr>
            <w:u w:val="single" w:color="AAAAAA"/>
          </w:rPr>
          <w:t>University of North Carolina at Chapel Hill</w:t>
        </w:r>
        <w:r>
          <w:rPr/>
          <w:t>). More than 200 years later, the </w:t>
        </w:r>
        <w:r>
          <w:rPr>
            <w:u w:val="single" w:color="AAAAAA"/>
          </w:rPr>
          <w:t>University of North Carolina</w:t>
        </w:r>
      </w:hyperlink>
      <w:r>
        <w:rPr/>
        <w:t> </w:t>
      </w:r>
      <w:hyperlink r:id="rId603">
        <w:r>
          <w:rPr>
            <w:u w:val="single" w:color="AAAAAA"/>
          </w:rPr>
          <w:t>system</w:t>
        </w:r>
        <w:r>
          <w:rPr/>
          <w:t> encompasses 17 </w:t>
        </w:r>
        <w:r>
          <w:rPr>
            <w:u w:val="single" w:color="AAAAAA"/>
          </w:rPr>
          <w:t>public universities</w:t>
        </w:r>
        <w:r>
          <w:rPr/>
          <w:t> including </w:t>
        </w:r>
        <w:r>
          <w:rPr>
            <w:u w:val="single" w:color="AAAAAA"/>
          </w:rPr>
          <w:t>North Carolina State University</w:t>
        </w:r>
        <w:r>
          <w:rPr/>
          <w:t>, </w:t>
        </w:r>
        <w:r>
          <w:rPr>
            <w:u w:val="single" w:color="AAAAAA"/>
          </w:rPr>
          <w:t>North Carolina A&amp;T State</w:t>
        </w:r>
      </w:hyperlink>
      <w:r>
        <w:rPr/>
        <w:t> </w:t>
      </w:r>
      <w:hyperlink r:id="rId604">
        <w:r>
          <w:rPr>
            <w:u w:val="single" w:color="AAAAAA"/>
          </w:rPr>
          <w:t>University</w:t>
        </w:r>
        <w:r>
          <w:rPr/>
          <w:t>, </w:t>
        </w:r>
        <w:r>
          <w:rPr>
            <w:u w:val="single" w:color="AAAAAA"/>
          </w:rPr>
          <w:t>North Carolina Central University</w:t>
        </w:r>
        <w:r>
          <w:rPr/>
          <w:t>, the </w:t>
        </w:r>
        <w:r>
          <w:rPr>
            <w:u w:val="single" w:color="AAAAAA"/>
          </w:rPr>
          <w:t>University of North Carolina at Chapel Hill</w:t>
        </w:r>
        <w:r>
          <w:rPr/>
          <w:t>, the </w:t>
        </w:r>
        <w:r>
          <w:rPr>
            <w:u w:val="single" w:color="AAAAAA"/>
          </w:rPr>
          <w:t>University of North</w:t>
        </w:r>
        <w:r>
          <w:rPr/>
          <w:t> </w:t>
        </w:r>
        <w:r>
          <w:rPr>
            <w:u w:val="single" w:color="AAAAAA"/>
          </w:rPr>
          <w:t>Carolina at Greensboro</w:t>
        </w:r>
        <w:r>
          <w:rPr/>
          <w:t>, </w:t>
        </w:r>
      </w:hyperlink>
      <w:hyperlink r:id="rId605">
        <w:r>
          <w:rPr>
            <w:u w:val="single" w:color="AAAAAA"/>
          </w:rPr>
          <w:t>East Carolina University</w:t>
        </w:r>
      </w:hyperlink>
      <w:hyperlink r:id="rId604">
        <w:r>
          <w:rPr/>
          <w:t>, </w:t>
        </w:r>
      </w:hyperlink>
      <w:hyperlink r:id="rId606">
        <w:r>
          <w:rPr>
            <w:spacing w:val="-3"/>
            <w:u w:val="single" w:color="AAAAAA"/>
          </w:rPr>
          <w:t>Western </w:t>
        </w:r>
        <w:r>
          <w:rPr>
            <w:u w:val="single" w:color="AAAAAA"/>
          </w:rPr>
          <w:t>Carolina University</w:t>
        </w:r>
      </w:hyperlink>
      <w:hyperlink r:id="rId604">
        <w:r>
          <w:rPr/>
          <w:t>, </w:t>
        </w:r>
      </w:hyperlink>
      <w:hyperlink r:id="rId607">
        <w:r>
          <w:rPr>
            <w:u w:val="single" w:color="AAAAAA"/>
          </w:rPr>
          <w:t>Winston-Salem State University</w:t>
        </w:r>
      </w:hyperlink>
      <w:hyperlink r:id="rId604">
        <w:r>
          <w:rPr/>
          <w:t>, the</w:t>
        </w:r>
      </w:hyperlink>
      <w:r>
        <w:rPr/>
        <w:t> </w:t>
      </w:r>
      <w:hyperlink r:id="rId608">
        <w:r>
          <w:rPr>
            <w:u w:val="single" w:color="AAAAAA"/>
          </w:rPr>
          <w:t>University of North Carolina at Asheville</w:t>
        </w:r>
        <w:r>
          <w:rPr/>
          <w:t>, the </w:t>
        </w:r>
        <w:r>
          <w:rPr>
            <w:u w:val="single" w:color="AAAAAA"/>
          </w:rPr>
          <w:t>University of North Carolina at Charlotte</w:t>
        </w:r>
        <w:r>
          <w:rPr/>
          <w:t>, the </w:t>
        </w:r>
        <w:r>
          <w:rPr>
            <w:u w:val="single" w:color="AAAAAA"/>
          </w:rPr>
          <w:t>University of North</w:t>
        </w:r>
      </w:hyperlink>
      <w:r>
        <w:rPr/>
        <w:t> </w:t>
      </w:r>
      <w:hyperlink r:id="rId609">
        <w:r>
          <w:rPr>
            <w:u w:val="single" w:color="AAAAAA"/>
          </w:rPr>
          <w:t>Carolina at Pembroke</w:t>
        </w:r>
        <w:r>
          <w:rPr/>
          <w:t>, </w:t>
        </w:r>
        <w:r>
          <w:rPr>
            <w:u w:val="single" w:color="AAAAAA"/>
          </w:rPr>
          <w:t>UNC Wilmington</w:t>
        </w:r>
        <w:r>
          <w:rPr/>
          <w:t>, </w:t>
        </w:r>
        <w:r>
          <w:rPr>
            <w:u w:val="single" w:color="AAAAAA"/>
          </w:rPr>
          <w:t>Elizabeth City State University</w:t>
        </w:r>
        <w:r>
          <w:rPr/>
          <w:t>, </w:t>
        </w:r>
        <w:r>
          <w:rPr>
            <w:u w:val="single" w:color="AAAAAA"/>
          </w:rPr>
          <w:t>Appalachian State University</w:t>
        </w:r>
        <w:r>
          <w:rPr/>
          <w:t>, </w:t>
        </w:r>
        <w:r>
          <w:rPr>
            <w:u w:val="single" w:color="AAAAAA"/>
          </w:rPr>
          <w:t>Fayetteville</w:t>
        </w:r>
        <w:r>
          <w:rPr/>
          <w:t> </w:t>
        </w:r>
        <w:r>
          <w:rPr>
            <w:u w:val="single" w:color="AAAAAA"/>
          </w:rPr>
          <w:t>State University</w:t>
        </w:r>
        <w:r>
          <w:rPr/>
          <w:t>, and</w:t>
        </w:r>
      </w:hyperlink>
      <w:r>
        <w:rPr/>
        <w:t> </w:t>
      </w:r>
      <w:hyperlink r:id="rId610">
        <w:r>
          <w:rPr>
            <w:u w:val="single" w:color="AAAAAA"/>
          </w:rPr>
          <w:t>UNC School of the Arts</w:t>
        </w:r>
      </w:hyperlink>
      <w:hyperlink r:id="rId609">
        <w:r>
          <w:rPr/>
          <w:t>, and .</w:t>
        </w:r>
        <w:r>
          <w:rPr>
            <w:position w:val="8"/>
            <w:sz w:val="17"/>
          </w:rPr>
          <w:t>[107]  </w:t>
        </w:r>
        <w:r>
          <w:rPr/>
          <w:t>Along with its public universities, North Carolina has 58</w:t>
        </w:r>
      </w:hyperlink>
      <w:r>
        <w:rPr/>
        <w:t>  public </w:t>
      </w:r>
      <w:hyperlink r:id="rId611">
        <w:r>
          <w:rPr>
            <w:u w:val="single" w:color="AAAAAA"/>
          </w:rPr>
          <w:t>community colleges</w:t>
        </w:r>
      </w:hyperlink>
      <w:r>
        <w:rPr/>
        <w:t> in its </w:t>
      </w:r>
      <w:hyperlink r:id="rId612">
        <w:r>
          <w:rPr>
            <w:u w:val="single" w:color="AAAAAA"/>
          </w:rPr>
          <w:t>community college system</w:t>
        </w:r>
      </w:hyperlink>
      <w:r>
        <w:rPr/>
        <w:t>. The largest university in North Carolina  is  currently  </w:t>
      </w:r>
      <w:hyperlink r:id="rId613">
        <w:r>
          <w:rPr>
            <w:u w:val="single" w:color="AAAAAA"/>
          </w:rPr>
          <w:t>North Carolina State University</w:t>
        </w:r>
      </w:hyperlink>
      <w:r>
        <w:rPr/>
        <w:t>, with more than 34,000</w:t>
      </w:r>
      <w:r>
        <w:rPr>
          <w:spacing w:val="8"/>
        </w:rPr>
        <w:t> </w:t>
      </w:r>
      <w:r>
        <w:rPr/>
        <w:t>students.</w:t>
      </w:r>
      <w:r>
        <w:rPr>
          <w:position w:val="8"/>
          <w:sz w:val="17"/>
        </w:rPr>
        <w:t>[108]</w:t>
      </w:r>
    </w:p>
    <w:p>
      <w:pPr>
        <w:spacing w:after="0" w:line="280" w:lineRule="exact"/>
        <w:jc w:val="both"/>
        <w:rPr>
          <w:sz w:val="17"/>
        </w:rPr>
        <w:sectPr>
          <w:type w:val="continuous"/>
          <w:pgSz w:w="11900" w:h="16840"/>
          <w:pgMar w:top="660" w:bottom="280" w:left="600" w:right="600"/>
        </w:sectPr>
      </w:pPr>
    </w:p>
    <w:p>
      <w:pPr>
        <w:pStyle w:val="BodyText"/>
        <w:ind w:left="1192"/>
        <w:rPr>
          <w:sz w:val="20"/>
        </w:rPr>
      </w:pPr>
      <w:r>
        <w:rPr>
          <w:sz w:val="20"/>
        </w:rPr>
        <w:pict>
          <v:group style="width:415.5pt;height:141.65pt;mso-position-horizontal-relative:char;mso-position-vertical-relative:line" coordorigin="0,0" coordsize="8310,2833">
            <v:shape style="position:absolute;left:0;top:0;width:1938;height:2833" type="#_x0000_t75" stroked="false">
              <v:imagedata r:id="rId614" o:title=""/>
            </v:shape>
            <v:shape style="position:absolute;left:1990;top:0;width:2125;height:2833" type="#_x0000_t75" stroked="false">
              <v:imagedata r:id="rId615" o:title=""/>
            </v:shape>
            <v:shape style="position:absolute;left:4167;top:0;width:1323;height:2833" type="#_x0000_t75" stroked="false">
              <v:imagedata r:id="rId616" o:title=""/>
            </v:shape>
            <v:shape style="position:absolute;left:5543;top:0;width:2766;height:2833" type="#_x0000_t75" stroked="false">
              <v:imagedata r:id="rId617" o:title=""/>
            </v:shape>
          </v:group>
        </w:pict>
      </w:r>
      <w:r>
        <w:rPr>
          <w:sz w:val="20"/>
        </w:rPr>
      </w:r>
    </w:p>
    <w:p>
      <w:pPr>
        <w:spacing w:after="0"/>
        <w:rPr>
          <w:sz w:val="20"/>
        </w:rPr>
        <w:sectPr>
          <w:pgSz w:w="11900" w:h="16840"/>
          <w:pgMar w:top="780" w:bottom="280" w:left="600" w:right="600"/>
        </w:sectPr>
      </w:pPr>
    </w:p>
    <w:p>
      <w:pPr>
        <w:spacing w:line="278" w:lineRule="auto" w:before="15"/>
        <w:ind w:left="2043" w:right="-1" w:hanging="819"/>
        <w:jc w:val="left"/>
        <w:rPr>
          <w:rFonts w:ascii="Arial"/>
          <w:sz w:val="18"/>
        </w:rPr>
      </w:pPr>
      <w:hyperlink r:id="rId618">
        <w:r>
          <w:rPr>
            <w:rFonts w:ascii="Arial"/>
            <w:color w:val="666666"/>
            <w:sz w:val="18"/>
          </w:rPr>
          <w:t>Old </w:t>
        </w:r>
        <w:r>
          <w:rPr>
            <w:rFonts w:ascii="Arial"/>
            <w:color w:val="666666"/>
            <w:spacing w:val="-3"/>
            <w:sz w:val="18"/>
          </w:rPr>
          <w:t>Well </w:t>
        </w:r>
      </w:hyperlink>
      <w:r>
        <w:rPr>
          <w:rFonts w:ascii="Arial"/>
          <w:color w:val="666666"/>
          <w:sz w:val="18"/>
        </w:rPr>
        <w:t>at</w:t>
      </w:r>
      <w:r>
        <w:rPr>
          <w:rFonts w:ascii="Arial"/>
          <w:color w:val="666666"/>
          <w:spacing w:val="-24"/>
          <w:sz w:val="18"/>
        </w:rPr>
        <w:t> </w:t>
      </w:r>
      <w:r>
        <w:rPr>
          <w:rFonts w:ascii="Arial"/>
          <w:color w:val="666666"/>
          <w:spacing w:val="-5"/>
          <w:sz w:val="18"/>
        </w:rPr>
        <w:t>UNC-Chapel </w:t>
      </w:r>
      <w:r>
        <w:rPr>
          <w:rFonts w:ascii="Arial"/>
          <w:color w:val="666666"/>
          <w:sz w:val="18"/>
        </w:rPr>
        <w:t>Hill</w:t>
      </w:r>
    </w:p>
    <w:p>
      <w:pPr>
        <w:spacing w:line="278" w:lineRule="auto" w:before="15"/>
        <w:ind w:left="722" w:right="-10" w:hanging="445"/>
        <w:jc w:val="left"/>
        <w:rPr>
          <w:rFonts w:ascii="Arial"/>
          <w:sz w:val="18"/>
        </w:rPr>
      </w:pPr>
      <w:r>
        <w:rPr/>
        <w:br w:type="column"/>
      </w:r>
      <w:hyperlink r:id="rId619">
        <w:r>
          <w:rPr>
            <w:rFonts w:ascii="Arial"/>
            <w:color w:val="666666"/>
            <w:spacing w:val="-3"/>
            <w:sz w:val="18"/>
          </w:rPr>
          <w:t>Duke Chapel </w:t>
        </w:r>
      </w:hyperlink>
      <w:r>
        <w:rPr>
          <w:rFonts w:ascii="Arial"/>
          <w:color w:val="666666"/>
          <w:sz w:val="18"/>
        </w:rPr>
        <w:t>at</w:t>
      </w:r>
      <w:r>
        <w:rPr>
          <w:rFonts w:ascii="Arial"/>
          <w:color w:val="666666"/>
          <w:spacing w:val="-18"/>
          <w:sz w:val="18"/>
        </w:rPr>
        <w:t> </w:t>
      </w:r>
      <w:r>
        <w:rPr>
          <w:rFonts w:ascii="Arial"/>
          <w:color w:val="666666"/>
          <w:spacing w:val="-3"/>
          <w:sz w:val="18"/>
        </w:rPr>
        <w:t>Duke University</w:t>
      </w:r>
    </w:p>
    <w:p>
      <w:pPr>
        <w:spacing w:line="278" w:lineRule="auto" w:before="15"/>
        <w:ind w:left="382" w:right="0" w:firstLine="0"/>
        <w:jc w:val="center"/>
        <w:rPr>
          <w:rFonts w:ascii="Arial"/>
          <w:sz w:val="18"/>
        </w:rPr>
      </w:pPr>
      <w:r>
        <w:rPr/>
        <w:br w:type="column"/>
      </w:r>
      <w:hyperlink r:id="rId620">
        <w:r>
          <w:rPr>
            <w:rFonts w:ascii="Arial"/>
            <w:color w:val="666666"/>
            <w:spacing w:val="-3"/>
            <w:sz w:val="18"/>
          </w:rPr>
          <w:t>Memorial </w:t>
        </w:r>
        <w:r>
          <w:rPr>
            <w:rFonts w:ascii="Arial"/>
            <w:color w:val="666666"/>
            <w:spacing w:val="-7"/>
            <w:sz w:val="18"/>
          </w:rPr>
          <w:t>Bell Tower </w:t>
        </w:r>
        <w:r>
          <w:rPr>
            <w:rFonts w:ascii="Arial"/>
            <w:color w:val="666666"/>
            <w:sz w:val="18"/>
          </w:rPr>
          <w:t>at NC</w:t>
        </w:r>
      </w:hyperlink>
      <w:r>
        <w:rPr>
          <w:rFonts w:ascii="Arial"/>
          <w:color w:val="666666"/>
          <w:sz w:val="18"/>
        </w:rPr>
        <w:t> State</w:t>
      </w:r>
    </w:p>
    <w:p>
      <w:pPr>
        <w:spacing w:line="278" w:lineRule="auto" w:before="15"/>
        <w:ind w:left="1149" w:right="751" w:hanging="698"/>
        <w:jc w:val="left"/>
        <w:rPr>
          <w:rFonts w:ascii="Arial"/>
          <w:sz w:val="18"/>
        </w:rPr>
      </w:pPr>
      <w:r>
        <w:rPr/>
        <w:br w:type="column"/>
      </w:r>
      <w:hyperlink r:id="rId621">
        <w:r>
          <w:rPr>
            <w:rFonts w:ascii="Arial"/>
            <w:color w:val="666666"/>
            <w:spacing w:val="-4"/>
            <w:sz w:val="18"/>
          </w:rPr>
          <w:t>Wait </w:t>
        </w:r>
        <w:r>
          <w:rPr>
            <w:rFonts w:ascii="Arial"/>
            <w:color w:val="666666"/>
            <w:spacing w:val="-3"/>
            <w:sz w:val="18"/>
          </w:rPr>
          <w:t>Chapel </w:t>
        </w:r>
      </w:hyperlink>
      <w:r>
        <w:rPr>
          <w:rFonts w:ascii="Arial"/>
          <w:color w:val="666666"/>
          <w:sz w:val="18"/>
        </w:rPr>
        <w:t>at </w:t>
      </w:r>
      <w:r>
        <w:rPr>
          <w:rFonts w:ascii="Arial"/>
          <w:color w:val="666666"/>
          <w:spacing w:val="-5"/>
          <w:sz w:val="18"/>
        </w:rPr>
        <w:t>Wake </w:t>
      </w:r>
      <w:r>
        <w:rPr>
          <w:rFonts w:ascii="Arial"/>
          <w:color w:val="666666"/>
          <w:spacing w:val="-3"/>
          <w:sz w:val="18"/>
        </w:rPr>
        <w:t>Forest University</w:t>
      </w:r>
    </w:p>
    <w:p>
      <w:pPr>
        <w:spacing w:after="0" w:line="278" w:lineRule="auto"/>
        <w:jc w:val="left"/>
        <w:rPr>
          <w:rFonts w:ascii="Arial"/>
          <w:sz w:val="18"/>
        </w:rPr>
        <w:sectPr>
          <w:type w:val="continuous"/>
          <w:pgSz w:w="11900" w:h="16840"/>
          <w:pgMar w:top="660" w:bottom="280" w:left="600" w:right="600"/>
          <w:cols w:num="4" w:equalWidth="0">
            <w:col w:w="3105" w:space="40"/>
            <w:col w:w="1932" w:space="39"/>
            <w:col w:w="1436" w:space="39"/>
            <w:col w:w="4109"/>
          </w:cols>
        </w:sectPr>
      </w:pPr>
    </w:p>
    <w:p>
      <w:pPr>
        <w:pStyle w:val="BodyText"/>
        <w:spacing w:before="3"/>
        <w:rPr>
          <w:rFonts w:ascii="Arial"/>
          <w:sz w:val="16"/>
        </w:rPr>
      </w:pPr>
    </w:p>
    <w:p>
      <w:pPr>
        <w:pStyle w:val="BodyText"/>
        <w:ind w:left="3329"/>
        <w:rPr>
          <w:rFonts w:ascii="Arial"/>
          <w:sz w:val="20"/>
        </w:rPr>
      </w:pPr>
      <w:r>
        <w:rPr>
          <w:rFonts w:ascii="Arial"/>
          <w:sz w:val="20"/>
        </w:rPr>
        <w:pict>
          <v:group style="width:201.75pt;height:141.65pt;mso-position-horizontal-relative:char;mso-position-vertical-relative:line" coordorigin="0,0" coordsize="4035,2833">
            <v:shape style="position:absolute;left:0;top:0;width:2125;height:2833" type="#_x0000_t75" stroked="false">
              <v:imagedata r:id="rId622" o:title=""/>
            </v:shape>
            <v:shape style="position:absolute;left:2177;top:0;width:1857;height:2833" type="#_x0000_t75" stroked="false">
              <v:imagedata r:id="rId623" o:title=""/>
            </v:shape>
          </v:group>
        </w:pict>
      </w:r>
      <w:r>
        <w:rPr>
          <w:rFonts w:ascii="Arial"/>
          <w:sz w:val="20"/>
        </w:rPr>
      </w:r>
    </w:p>
    <w:p>
      <w:pPr>
        <w:spacing w:after="0"/>
        <w:rPr>
          <w:rFonts w:ascii="Arial"/>
          <w:sz w:val="20"/>
        </w:rPr>
        <w:sectPr>
          <w:type w:val="continuous"/>
          <w:pgSz w:w="11900" w:h="16840"/>
          <w:pgMar w:top="660" w:bottom="280" w:left="600" w:right="600"/>
        </w:sectPr>
      </w:pPr>
    </w:p>
    <w:p>
      <w:pPr>
        <w:spacing w:line="278" w:lineRule="auto" w:before="24"/>
        <w:ind w:left="3448" w:right="0" w:firstLine="0"/>
        <w:jc w:val="center"/>
        <w:rPr>
          <w:rFonts w:ascii="Arial"/>
          <w:sz w:val="18"/>
        </w:rPr>
      </w:pPr>
      <w:r>
        <w:rPr>
          <w:rFonts w:ascii="Arial"/>
          <w:color w:val="666666"/>
          <w:sz w:val="18"/>
        </w:rPr>
        <w:t>The</w:t>
      </w:r>
      <w:r>
        <w:rPr>
          <w:rFonts w:ascii="Arial"/>
          <w:color w:val="666666"/>
          <w:spacing w:val="-20"/>
          <w:sz w:val="18"/>
        </w:rPr>
        <w:t> </w:t>
      </w:r>
      <w:r>
        <w:rPr>
          <w:rFonts w:ascii="Arial"/>
          <w:color w:val="666666"/>
          <w:spacing w:val="-3"/>
          <w:sz w:val="18"/>
        </w:rPr>
        <w:t>Joyner</w:t>
      </w:r>
      <w:r>
        <w:rPr>
          <w:rFonts w:ascii="Arial"/>
          <w:color w:val="666666"/>
          <w:spacing w:val="-19"/>
          <w:sz w:val="18"/>
        </w:rPr>
        <w:t> </w:t>
      </w:r>
      <w:r>
        <w:rPr>
          <w:rFonts w:ascii="Arial"/>
          <w:color w:val="666666"/>
          <w:sz w:val="18"/>
        </w:rPr>
        <w:t>Library</w:t>
      </w:r>
      <w:r>
        <w:rPr>
          <w:rFonts w:ascii="Arial"/>
          <w:color w:val="666666"/>
          <w:spacing w:val="-19"/>
          <w:sz w:val="18"/>
        </w:rPr>
        <w:t> </w:t>
      </w:r>
      <w:r>
        <w:rPr>
          <w:rFonts w:ascii="Arial"/>
          <w:color w:val="666666"/>
          <w:sz w:val="18"/>
        </w:rPr>
        <w:t>clock </w:t>
      </w:r>
      <w:r>
        <w:rPr>
          <w:rFonts w:ascii="Arial"/>
          <w:color w:val="666666"/>
          <w:spacing w:val="-3"/>
          <w:sz w:val="18"/>
        </w:rPr>
        <w:t>tower </w:t>
      </w:r>
      <w:hyperlink r:id="rId605">
        <w:r>
          <w:rPr>
            <w:rFonts w:ascii="Arial"/>
            <w:color w:val="666666"/>
            <w:sz w:val="18"/>
          </w:rPr>
          <w:t>at </w:t>
        </w:r>
        <w:r>
          <w:rPr>
            <w:rFonts w:ascii="Arial"/>
            <w:color w:val="666666"/>
            <w:spacing w:val="-3"/>
            <w:sz w:val="18"/>
          </w:rPr>
          <w:t>East Carolina University</w:t>
        </w:r>
      </w:hyperlink>
    </w:p>
    <w:p>
      <w:pPr>
        <w:spacing w:line="278" w:lineRule="auto" w:before="24"/>
        <w:ind w:left="703" w:right="3284" w:hanging="541"/>
        <w:jc w:val="left"/>
        <w:rPr>
          <w:rFonts w:ascii="Arial"/>
          <w:sz w:val="18"/>
        </w:rPr>
      </w:pPr>
      <w:r>
        <w:rPr/>
        <w:br w:type="column"/>
      </w:r>
      <w:r>
        <w:rPr>
          <w:rFonts w:ascii="Arial"/>
          <w:color w:val="666666"/>
          <w:sz w:val="18"/>
        </w:rPr>
        <w:t>The Ne</w:t>
      </w:r>
      <w:hyperlink r:id="rId624">
        <w:r>
          <w:rPr>
            <w:rFonts w:ascii="Arial"/>
            <w:color w:val="666666"/>
            <w:sz w:val="18"/>
          </w:rPr>
          <w:t>w Quad at UNC Charlotte</w:t>
        </w:r>
      </w:hyperlink>
    </w:p>
    <w:p>
      <w:pPr>
        <w:spacing w:after="0" w:line="278" w:lineRule="auto"/>
        <w:jc w:val="left"/>
        <w:rPr>
          <w:rFonts w:ascii="Arial"/>
          <w:sz w:val="18"/>
        </w:rPr>
        <w:sectPr>
          <w:type w:val="continuous"/>
          <w:pgSz w:w="11900" w:h="16840"/>
          <w:pgMar w:top="660" w:bottom="280" w:left="600" w:right="600"/>
          <w:cols w:num="2" w:equalWidth="0">
            <w:col w:w="5343" w:space="40"/>
            <w:col w:w="5317"/>
          </w:cols>
        </w:sectPr>
      </w:pPr>
    </w:p>
    <w:p>
      <w:pPr>
        <w:pStyle w:val="BodyText"/>
        <w:spacing w:before="3"/>
        <w:rPr>
          <w:rFonts w:ascii="Arial"/>
          <w:sz w:val="9"/>
        </w:rPr>
      </w:pPr>
    </w:p>
    <w:p>
      <w:pPr>
        <w:pStyle w:val="BodyText"/>
        <w:spacing w:line="278" w:lineRule="auto" w:before="94"/>
        <w:ind w:left="253" w:right="252"/>
        <w:jc w:val="both"/>
      </w:pPr>
      <w:hyperlink r:id="rId504">
        <w:r>
          <w:rPr/>
          <w:t>North Carolina is also home to many well-known private colleges and universities, including </w:t>
        </w:r>
        <w:r>
          <w:rPr>
            <w:u w:val="single" w:color="AAAAAA"/>
          </w:rPr>
          <w:t>Duke University</w:t>
        </w:r>
        <w:r>
          <w:rPr/>
          <w:t>, </w:t>
        </w:r>
        <w:r>
          <w:rPr>
            <w:spacing w:val="-5"/>
            <w:u w:val="single" w:color="AAAAAA"/>
          </w:rPr>
          <w:t>Wake</w:t>
        </w:r>
      </w:hyperlink>
      <w:r>
        <w:rPr>
          <w:spacing w:val="-5"/>
        </w:rPr>
        <w:t> </w:t>
      </w:r>
      <w:hyperlink r:id="rId495">
        <w:r>
          <w:rPr>
            <w:u w:val="single" w:color="AAAAAA"/>
          </w:rPr>
          <w:t>Forest University</w:t>
        </w:r>
        <w:r>
          <w:rPr/>
          <w:t>, </w:t>
        </w:r>
        <w:r>
          <w:rPr>
            <w:u w:val="single" w:color="AAAAAA"/>
          </w:rPr>
          <w:t>Pfeiffer University</w:t>
        </w:r>
        <w:r>
          <w:rPr/>
          <w:t>, </w:t>
        </w:r>
        <w:r>
          <w:rPr>
            <w:u w:val="single" w:color="AAAAAA"/>
          </w:rPr>
          <w:t>Lees-McRae College</w:t>
        </w:r>
        <w:r>
          <w:rPr/>
          <w:t>, </w:t>
        </w:r>
        <w:r>
          <w:rPr>
            <w:u w:val="single" w:color="AAAAAA"/>
          </w:rPr>
          <w:t>Davidson College</w:t>
        </w:r>
        <w:r>
          <w:rPr/>
          <w:t>, </w:t>
        </w:r>
        <w:r>
          <w:rPr>
            <w:u w:val="single" w:color="AAAAAA"/>
          </w:rPr>
          <w:t>Barton College</w:t>
        </w:r>
        <w:r>
          <w:rPr/>
          <w:t>, </w:t>
        </w:r>
        <w:r>
          <w:rPr>
            <w:u w:val="single" w:color="AAAAAA"/>
          </w:rPr>
          <w:t>North Carolina</w:t>
        </w:r>
        <w:r>
          <w:rPr/>
          <w:t> </w:t>
        </w:r>
        <w:r>
          <w:rPr>
            <w:spacing w:val="-3"/>
            <w:u w:val="single" w:color="AAAAAA"/>
          </w:rPr>
          <w:t>Wesleyan </w:t>
        </w:r>
        <w:r>
          <w:rPr>
            <w:u w:val="single" w:color="AAAAAA"/>
          </w:rPr>
          <w:t>College</w:t>
        </w:r>
        <w:r>
          <w:rPr/>
          <w:t>, </w:t>
        </w:r>
      </w:hyperlink>
      <w:hyperlink r:id="rId482">
        <w:r>
          <w:rPr>
            <w:u w:val="single" w:color="AAAAAA"/>
          </w:rPr>
          <w:t>Elon University</w:t>
        </w:r>
      </w:hyperlink>
      <w:hyperlink r:id="rId495">
        <w:r>
          <w:rPr/>
          <w:t>, </w:t>
        </w:r>
      </w:hyperlink>
      <w:hyperlink r:id="rId485">
        <w:r>
          <w:rPr>
            <w:u w:val="single" w:color="AAAAAA"/>
          </w:rPr>
          <w:t>Guilford College</w:t>
        </w:r>
      </w:hyperlink>
      <w:hyperlink r:id="rId495">
        <w:r>
          <w:rPr/>
          <w:t>, Livingstone College, </w:t>
        </w:r>
      </w:hyperlink>
      <w:hyperlink r:id="rId501">
        <w:r>
          <w:rPr>
            <w:u w:val="single" w:color="AAAAAA"/>
          </w:rPr>
          <w:t>Salem College</w:t>
        </w:r>
      </w:hyperlink>
      <w:hyperlink r:id="rId495">
        <w:r>
          <w:rPr/>
          <w:t>, </w:t>
        </w:r>
      </w:hyperlink>
      <w:hyperlink r:id="rId503">
        <w:r>
          <w:rPr>
            <w:u w:val="single" w:color="AAAAAA"/>
          </w:rPr>
          <w:t>Shaw University</w:t>
        </w:r>
        <w:r>
          <w:rPr/>
          <w:t> </w:t>
        </w:r>
      </w:hyperlink>
      <w:hyperlink r:id="rId495">
        <w:r>
          <w:rPr/>
          <w:t>(the first</w:t>
        </w:r>
      </w:hyperlink>
      <w:r>
        <w:rPr/>
        <w:t> </w:t>
      </w:r>
      <w:hyperlink r:id="rId625">
        <w:r>
          <w:rPr>
            <w:u w:val="single" w:color="AAAAAA"/>
          </w:rPr>
          <w:t>historically black college or university</w:t>
        </w:r>
      </w:hyperlink>
      <w:r>
        <w:rPr/>
        <w:t> in the South), </w:t>
      </w:r>
      <w:hyperlink r:id="rId626">
        <w:r>
          <w:rPr>
            <w:u w:val="single" w:color="AAAAAA"/>
          </w:rPr>
          <w:t>Laurel University</w:t>
        </w:r>
      </w:hyperlink>
      <w:r>
        <w:rPr/>
        <w:t>, </w:t>
      </w:r>
      <w:hyperlink r:id="rId627">
        <w:r>
          <w:rPr>
            <w:u w:val="single" w:color="AAAAAA"/>
          </w:rPr>
          <w:t>Meredith College</w:t>
        </w:r>
      </w:hyperlink>
      <w:r>
        <w:rPr/>
        <w:t>, </w:t>
      </w:r>
      <w:hyperlink r:id="rId492">
        <w:r>
          <w:rPr>
            <w:u w:val="single" w:color="AAAAAA"/>
          </w:rPr>
          <w:t>Methodist University</w:t>
        </w:r>
      </w:hyperlink>
      <w:r>
        <w:rPr/>
        <w:t>, </w:t>
      </w:r>
      <w:hyperlink r:id="rId474">
        <w:r>
          <w:rPr>
            <w:u w:val="single" w:color="AAAAAA"/>
          </w:rPr>
          <w:t>Belmont Abbey College</w:t>
        </w:r>
        <w:r>
          <w:rPr/>
          <w:t> </w:t>
        </w:r>
      </w:hyperlink>
      <w:r>
        <w:rPr/>
        <w:t>(the only Catholic college in the Carolinas), </w:t>
      </w:r>
      <w:hyperlink r:id="rId477">
        <w:r>
          <w:rPr>
            <w:u w:val="single" w:color="AAAAAA"/>
          </w:rPr>
          <w:t>Campbell University</w:t>
        </w:r>
      </w:hyperlink>
      <w:r>
        <w:rPr/>
        <w:t>, </w:t>
      </w:r>
      <w:hyperlink r:id="rId494">
        <w:r>
          <w:rPr>
            <w:u w:val="single" w:color="AAAAAA"/>
          </w:rPr>
          <w:t>University of Mount Olive</w:t>
        </w:r>
      </w:hyperlink>
      <w:r>
        <w:rPr/>
        <w:t>, </w:t>
      </w:r>
      <w:hyperlink r:id="rId493">
        <w:r>
          <w:rPr>
            <w:u w:val="single" w:color="AAAAAA"/>
          </w:rPr>
          <w:t>Montreat College</w:t>
        </w:r>
      </w:hyperlink>
      <w:r>
        <w:rPr/>
        <w:t>, </w:t>
      </w:r>
      <w:hyperlink r:id="rId486">
        <w:r>
          <w:rPr>
            <w:u w:val="single" w:color="AAAAAA"/>
          </w:rPr>
          <w:t>High Point University</w:t>
        </w:r>
      </w:hyperlink>
      <w:r>
        <w:rPr/>
        <w:t>, </w:t>
      </w:r>
      <w:hyperlink r:id="rId488">
        <w:r>
          <w:rPr>
            <w:u w:val="single" w:color="AAAAAA"/>
          </w:rPr>
          <w:t>Lenoir-Rhyne University</w:t>
        </w:r>
        <w:r>
          <w:rPr/>
          <w:t> </w:t>
        </w:r>
      </w:hyperlink>
      <w:r>
        <w:rPr/>
        <w:t>(the only Lutheran university in  North  Carolina) and </w:t>
      </w:r>
      <w:hyperlink r:id="rId506">
        <w:r>
          <w:rPr>
            <w:u w:val="single" w:color="AAAAAA"/>
          </w:rPr>
          <w:t>Wingate University</w:t>
        </w:r>
      </w:hyperlink>
      <w:r>
        <w:rPr/>
        <w:t>.</w:t>
      </w:r>
    </w:p>
    <w:p>
      <w:pPr>
        <w:spacing w:after="0" w:line="278" w:lineRule="auto"/>
        <w:jc w:val="both"/>
        <w:sectPr>
          <w:type w:val="continuous"/>
          <w:pgSz w:w="11900" w:h="16840"/>
          <w:pgMar w:top="660" w:bottom="280" w:left="600" w:right="600"/>
        </w:sectPr>
      </w:pPr>
    </w:p>
    <w:p>
      <w:pPr>
        <w:pStyle w:val="BodyText"/>
        <w:ind w:left="320"/>
        <w:rPr>
          <w:sz w:val="20"/>
        </w:rPr>
      </w:pPr>
      <w:r>
        <w:rPr>
          <w:sz w:val="20"/>
        </w:rPr>
        <w:drawing>
          <wp:inline distT="0" distB="0" distL="0" distR="0">
            <wp:extent cx="6383369" cy="3729990"/>
            <wp:effectExtent l="0" t="0" r="0" b="0"/>
            <wp:docPr id="67" name="image39.png" descr=""/>
            <wp:cNvGraphicFramePr>
              <a:graphicFrameLocks noChangeAspect="1"/>
            </wp:cNvGraphicFramePr>
            <a:graphic>
              <a:graphicData uri="http://schemas.openxmlformats.org/drawingml/2006/picture">
                <pic:pic>
                  <pic:nvPicPr>
                    <pic:cNvPr id="68" name="image39.png"/>
                    <pic:cNvPicPr/>
                  </pic:nvPicPr>
                  <pic:blipFill>
                    <a:blip r:embed="rId628" cstate="print"/>
                    <a:stretch>
                      <a:fillRect/>
                    </a:stretch>
                  </pic:blipFill>
                  <pic:spPr>
                    <a:xfrm>
                      <a:off x="0" y="0"/>
                      <a:ext cx="6383369" cy="3729990"/>
                    </a:xfrm>
                    <a:prstGeom prst="rect">
                      <a:avLst/>
                    </a:prstGeom>
                  </pic:spPr>
                </pic:pic>
              </a:graphicData>
            </a:graphic>
          </wp:inline>
        </w:drawing>
      </w:r>
      <w:r>
        <w:rPr>
          <w:sz w:val="20"/>
        </w:rPr>
      </w:r>
    </w:p>
    <w:p>
      <w:pPr>
        <w:spacing w:line="278" w:lineRule="auto" w:before="57"/>
        <w:ind w:left="360" w:right="413" w:firstLine="0"/>
        <w:jc w:val="left"/>
        <w:rPr>
          <w:rFonts w:ascii="Arial"/>
          <w:sz w:val="18"/>
        </w:rPr>
      </w:pPr>
      <w:r>
        <w:rPr>
          <w:rFonts w:ascii="Arial"/>
          <w:color w:val="666666"/>
          <w:spacing w:val="-4"/>
          <w:sz w:val="18"/>
        </w:rPr>
        <w:t>Tree </w:t>
      </w:r>
      <w:r>
        <w:rPr>
          <w:rFonts w:ascii="Arial"/>
          <w:color w:val="666666"/>
          <w:spacing w:val="-3"/>
          <w:sz w:val="18"/>
        </w:rPr>
        <w:t>map depicting post-secondary education </w:t>
      </w:r>
      <w:r>
        <w:rPr>
          <w:rFonts w:ascii="Arial"/>
          <w:color w:val="666666"/>
          <w:sz w:val="18"/>
        </w:rPr>
        <w:t>institutions in </w:t>
      </w:r>
      <w:r>
        <w:rPr>
          <w:rFonts w:ascii="Arial"/>
          <w:color w:val="666666"/>
          <w:spacing w:val="-3"/>
          <w:sz w:val="18"/>
        </w:rPr>
        <w:t>North Carolina. Each </w:t>
      </w:r>
      <w:r>
        <w:rPr>
          <w:rFonts w:ascii="Arial"/>
          <w:color w:val="666666"/>
          <w:sz w:val="18"/>
        </w:rPr>
        <w:t>is sized by its relative </w:t>
      </w:r>
      <w:r>
        <w:rPr>
          <w:rFonts w:ascii="Arial"/>
          <w:color w:val="666666"/>
          <w:spacing w:val="-3"/>
          <w:sz w:val="18"/>
        </w:rPr>
        <w:t>share </w:t>
      </w:r>
      <w:r>
        <w:rPr>
          <w:rFonts w:ascii="Arial"/>
          <w:color w:val="666666"/>
          <w:sz w:val="18"/>
        </w:rPr>
        <w:t>of </w:t>
      </w:r>
      <w:r>
        <w:rPr>
          <w:rFonts w:ascii="Arial"/>
          <w:color w:val="666666"/>
          <w:spacing w:val="-3"/>
          <w:sz w:val="18"/>
        </w:rPr>
        <w:t>degrees awarded.</w:t>
      </w:r>
      <w:r>
        <w:rPr>
          <w:rFonts w:ascii="Arial"/>
          <w:color w:val="666666"/>
          <w:spacing w:val="-11"/>
          <w:sz w:val="18"/>
        </w:rPr>
        <w:t> </w:t>
      </w:r>
      <w:r>
        <w:rPr>
          <w:rFonts w:ascii="Arial"/>
          <w:color w:val="666666"/>
          <w:sz w:val="18"/>
        </w:rPr>
        <w:t>The</w:t>
      </w:r>
      <w:r>
        <w:rPr>
          <w:rFonts w:ascii="Arial"/>
          <w:color w:val="666666"/>
          <w:spacing w:val="-12"/>
          <w:sz w:val="18"/>
        </w:rPr>
        <w:t> </w:t>
      </w:r>
      <w:r>
        <w:rPr>
          <w:rFonts w:ascii="Arial"/>
          <w:color w:val="666666"/>
          <w:sz w:val="18"/>
        </w:rPr>
        <w:t>colors</w:t>
      </w:r>
      <w:r>
        <w:rPr>
          <w:rFonts w:ascii="Arial"/>
          <w:color w:val="666666"/>
          <w:spacing w:val="-11"/>
          <w:sz w:val="18"/>
        </w:rPr>
        <w:t> </w:t>
      </w:r>
      <w:r>
        <w:rPr>
          <w:rFonts w:ascii="Arial"/>
          <w:color w:val="666666"/>
          <w:spacing w:val="-3"/>
          <w:sz w:val="18"/>
        </w:rPr>
        <w:t>noted</w:t>
      </w:r>
      <w:r>
        <w:rPr>
          <w:rFonts w:ascii="Arial"/>
          <w:color w:val="666666"/>
          <w:spacing w:val="-13"/>
          <w:sz w:val="18"/>
        </w:rPr>
        <w:t> </w:t>
      </w:r>
      <w:r>
        <w:rPr>
          <w:rFonts w:ascii="Arial"/>
          <w:color w:val="666666"/>
          <w:sz w:val="18"/>
        </w:rPr>
        <w:t>in</w:t>
      </w:r>
      <w:r>
        <w:rPr>
          <w:rFonts w:ascii="Arial"/>
          <w:color w:val="666666"/>
          <w:spacing w:val="-12"/>
          <w:sz w:val="18"/>
        </w:rPr>
        <w:t> </w:t>
      </w:r>
      <w:r>
        <w:rPr>
          <w:rFonts w:ascii="Arial"/>
          <w:color w:val="666666"/>
          <w:sz w:val="18"/>
        </w:rPr>
        <w:t>the</w:t>
      </w:r>
      <w:r>
        <w:rPr>
          <w:rFonts w:ascii="Arial"/>
          <w:color w:val="666666"/>
          <w:spacing w:val="-12"/>
          <w:sz w:val="18"/>
        </w:rPr>
        <w:t> </w:t>
      </w:r>
      <w:r>
        <w:rPr>
          <w:rFonts w:ascii="Arial"/>
          <w:color w:val="666666"/>
          <w:sz w:val="18"/>
        </w:rPr>
        <w:t>key</w:t>
      </w:r>
      <w:r>
        <w:rPr>
          <w:rFonts w:ascii="Arial"/>
          <w:color w:val="666666"/>
          <w:spacing w:val="-11"/>
          <w:sz w:val="18"/>
        </w:rPr>
        <w:t> </w:t>
      </w:r>
      <w:r>
        <w:rPr>
          <w:rFonts w:ascii="Arial"/>
          <w:color w:val="666666"/>
          <w:sz w:val="18"/>
        </w:rPr>
        <w:t>below</w:t>
      </w:r>
      <w:r>
        <w:rPr>
          <w:rFonts w:ascii="Arial"/>
          <w:color w:val="666666"/>
          <w:spacing w:val="-12"/>
          <w:sz w:val="18"/>
        </w:rPr>
        <w:t> </w:t>
      </w:r>
      <w:r>
        <w:rPr>
          <w:rFonts w:ascii="Arial"/>
          <w:color w:val="666666"/>
          <w:sz w:val="18"/>
        </w:rPr>
        <w:t>refer</w:t>
      </w:r>
      <w:r>
        <w:rPr>
          <w:rFonts w:ascii="Arial"/>
          <w:color w:val="666666"/>
          <w:spacing w:val="-12"/>
          <w:sz w:val="18"/>
        </w:rPr>
        <w:t> </w:t>
      </w:r>
      <w:r>
        <w:rPr>
          <w:rFonts w:ascii="Arial"/>
          <w:color w:val="666666"/>
          <w:sz w:val="18"/>
        </w:rPr>
        <w:t>to</w:t>
      </w:r>
      <w:r>
        <w:rPr>
          <w:rFonts w:ascii="Arial"/>
          <w:color w:val="666666"/>
          <w:spacing w:val="-12"/>
          <w:sz w:val="18"/>
        </w:rPr>
        <w:t> </w:t>
      </w:r>
      <w:r>
        <w:rPr>
          <w:rFonts w:ascii="Arial"/>
          <w:color w:val="666666"/>
          <w:sz w:val="18"/>
        </w:rPr>
        <w:t>the</w:t>
      </w:r>
      <w:r>
        <w:rPr>
          <w:rFonts w:ascii="Arial"/>
          <w:color w:val="666666"/>
          <w:spacing w:val="-12"/>
          <w:sz w:val="18"/>
        </w:rPr>
        <w:t> </w:t>
      </w:r>
      <w:r>
        <w:rPr>
          <w:rFonts w:ascii="Arial"/>
          <w:color w:val="666666"/>
          <w:sz w:val="18"/>
        </w:rPr>
        <w:t>type</w:t>
      </w:r>
      <w:r>
        <w:rPr>
          <w:rFonts w:ascii="Arial"/>
          <w:color w:val="666666"/>
          <w:spacing w:val="-12"/>
          <w:sz w:val="18"/>
        </w:rPr>
        <w:t> </w:t>
      </w:r>
      <w:r>
        <w:rPr>
          <w:rFonts w:ascii="Arial"/>
          <w:color w:val="666666"/>
          <w:sz w:val="18"/>
        </w:rPr>
        <w:t>of</w:t>
      </w:r>
      <w:r>
        <w:rPr>
          <w:rFonts w:ascii="Arial"/>
          <w:color w:val="666666"/>
          <w:spacing w:val="-11"/>
          <w:sz w:val="18"/>
        </w:rPr>
        <w:t> </w:t>
      </w:r>
      <w:r>
        <w:rPr>
          <w:rFonts w:ascii="Arial"/>
          <w:color w:val="666666"/>
          <w:sz w:val="18"/>
        </w:rPr>
        <w:t>institution.</w:t>
      </w:r>
      <w:r>
        <w:rPr>
          <w:rFonts w:ascii="Arial"/>
          <w:color w:val="666666"/>
          <w:spacing w:val="-10"/>
          <w:sz w:val="18"/>
        </w:rPr>
        <w:t> </w:t>
      </w:r>
      <w:r>
        <w:rPr>
          <w:rFonts w:ascii="Arial"/>
          <w:color w:val="666666"/>
          <w:sz w:val="18"/>
        </w:rPr>
        <w:t>From</w:t>
      </w:r>
      <w:r>
        <w:rPr>
          <w:rFonts w:ascii="Arial"/>
          <w:color w:val="666666"/>
          <w:spacing w:val="-13"/>
          <w:sz w:val="18"/>
        </w:rPr>
        <w:t> </w:t>
      </w:r>
      <w:r>
        <w:rPr>
          <w:rFonts w:ascii="Arial"/>
          <w:color w:val="666666"/>
          <w:sz w:val="18"/>
        </w:rPr>
        <w:t>left</w:t>
      </w:r>
      <w:r>
        <w:rPr>
          <w:rFonts w:ascii="Arial"/>
          <w:color w:val="666666"/>
          <w:spacing w:val="-11"/>
          <w:sz w:val="18"/>
        </w:rPr>
        <w:t> </w:t>
      </w:r>
      <w:r>
        <w:rPr>
          <w:rFonts w:ascii="Arial"/>
          <w:color w:val="666666"/>
          <w:sz w:val="18"/>
        </w:rPr>
        <w:t>to</w:t>
      </w:r>
      <w:r>
        <w:rPr>
          <w:rFonts w:ascii="Arial"/>
          <w:color w:val="666666"/>
          <w:spacing w:val="-12"/>
          <w:sz w:val="18"/>
        </w:rPr>
        <w:t> </w:t>
      </w:r>
      <w:r>
        <w:rPr>
          <w:rFonts w:ascii="Arial"/>
          <w:color w:val="666666"/>
          <w:sz w:val="18"/>
        </w:rPr>
        <w:t>right,</w:t>
      </w:r>
      <w:r>
        <w:rPr>
          <w:rFonts w:ascii="Arial"/>
          <w:color w:val="666666"/>
          <w:spacing w:val="-10"/>
          <w:sz w:val="18"/>
        </w:rPr>
        <w:t> </w:t>
      </w:r>
      <w:r>
        <w:rPr>
          <w:rFonts w:ascii="Arial"/>
          <w:color w:val="666666"/>
          <w:spacing w:val="-3"/>
          <w:sz w:val="18"/>
        </w:rPr>
        <w:t>these</w:t>
      </w:r>
      <w:r>
        <w:rPr>
          <w:rFonts w:ascii="Arial"/>
          <w:color w:val="666666"/>
          <w:spacing w:val="-13"/>
          <w:sz w:val="18"/>
        </w:rPr>
        <w:t> </w:t>
      </w:r>
      <w:r>
        <w:rPr>
          <w:rFonts w:ascii="Arial"/>
          <w:color w:val="666666"/>
          <w:sz w:val="18"/>
        </w:rPr>
        <w:t>are</w:t>
      </w:r>
      <w:r>
        <w:rPr>
          <w:rFonts w:ascii="Arial"/>
          <w:color w:val="666666"/>
          <w:spacing w:val="-12"/>
          <w:sz w:val="18"/>
        </w:rPr>
        <w:t> </w:t>
      </w:r>
      <w:r>
        <w:rPr>
          <w:rFonts w:ascii="Arial"/>
          <w:color w:val="666666"/>
          <w:sz w:val="18"/>
        </w:rPr>
        <w:t>1)</w:t>
      </w:r>
      <w:r>
        <w:rPr>
          <w:rFonts w:ascii="Arial"/>
          <w:color w:val="666666"/>
          <w:spacing w:val="-11"/>
          <w:sz w:val="18"/>
        </w:rPr>
        <w:t> </w:t>
      </w:r>
      <w:r>
        <w:rPr>
          <w:rFonts w:ascii="Arial"/>
          <w:color w:val="666666"/>
          <w:sz w:val="18"/>
        </w:rPr>
        <w:t>Public,</w:t>
      </w:r>
      <w:r>
        <w:rPr>
          <w:rFonts w:ascii="Arial"/>
          <w:color w:val="666666"/>
          <w:spacing w:val="-11"/>
          <w:sz w:val="18"/>
        </w:rPr>
        <w:t> </w:t>
      </w:r>
      <w:r>
        <w:rPr>
          <w:rFonts w:ascii="Arial"/>
          <w:color w:val="666666"/>
          <w:sz w:val="18"/>
        </w:rPr>
        <w:t>4+</w:t>
      </w:r>
      <w:r>
        <w:rPr>
          <w:rFonts w:ascii="Arial"/>
          <w:color w:val="666666"/>
          <w:spacing w:val="-12"/>
          <w:sz w:val="18"/>
        </w:rPr>
        <w:t> </w:t>
      </w:r>
      <w:r>
        <w:rPr>
          <w:rFonts w:ascii="Arial"/>
          <w:color w:val="666666"/>
          <w:spacing w:val="-5"/>
          <w:sz w:val="18"/>
        </w:rPr>
        <w:t>year,</w:t>
      </w:r>
      <w:r>
        <w:rPr>
          <w:rFonts w:ascii="Arial"/>
          <w:color w:val="666666"/>
          <w:spacing w:val="-10"/>
          <w:sz w:val="18"/>
        </w:rPr>
        <w:t> </w:t>
      </w:r>
      <w:r>
        <w:rPr>
          <w:rFonts w:ascii="Arial"/>
          <w:color w:val="666666"/>
          <w:sz w:val="18"/>
        </w:rPr>
        <w:t>2) Public,</w:t>
      </w:r>
      <w:r>
        <w:rPr>
          <w:rFonts w:ascii="Arial"/>
          <w:color w:val="666666"/>
          <w:spacing w:val="-10"/>
          <w:sz w:val="18"/>
        </w:rPr>
        <w:t> </w:t>
      </w:r>
      <w:r>
        <w:rPr>
          <w:rFonts w:ascii="Arial"/>
          <w:color w:val="666666"/>
          <w:sz w:val="18"/>
        </w:rPr>
        <w:t>2</w:t>
      </w:r>
      <w:r>
        <w:rPr>
          <w:rFonts w:ascii="Arial"/>
          <w:color w:val="666666"/>
          <w:spacing w:val="-11"/>
          <w:sz w:val="18"/>
        </w:rPr>
        <w:t> </w:t>
      </w:r>
      <w:r>
        <w:rPr>
          <w:rFonts w:ascii="Arial"/>
          <w:color w:val="666666"/>
          <w:spacing w:val="-3"/>
          <w:sz w:val="18"/>
        </w:rPr>
        <w:t>year</w:t>
      </w:r>
      <w:r>
        <w:rPr>
          <w:rFonts w:ascii="Arial"/>
          <w:color w:val="666666"/>
          <w:spacing w:val="-10"/>
          <w:sz w:val="18"/>
        </w:rPr>
        <w:t> </w:t>
      </w:r>
      <w:r>
        <w:rPr>
          <w:rFonts w:ascii="Arial"/>
          <w:color w:val="666666"/>
          <w:sz w:val="18"/>
        </w:rPr>
        <w:t>3)</w:t>
      </w:r>
      <w:r>
        <w:rPr>
          <w:rFonts w:ascii="Arial"/>
          <w:color w:val="666666"/>
          <w:spacing w:val="-11"/>
          <w:sz w:val="18"/>
        </w:rPr>
        <w:t> </w:t>
      </w:r>
      <w:r>
        <w:rPr>
          <w:rFonts w:ascii="Arial"/>
          <w:color w:val="666666"/>
          <w:spacing w:val="-3"/>
          <w:sz w:val="18"/>
        </w:rPr>
        <w:t>Private,</w:t>
      </w:r>
      <w:r>
        <w:rPr>
          <w:rFonts w:ascii="Arial"/>
          <w:color w:val="666666"/>
          <w:spacing w:val="-9"/>
          <w:sz w:val="18"/>
        </w:rPr>
        <w:t> </w:t>
      </w:r>
      <w:r>
        <w:rPr>
          <w:rFonts w:ascii="Arial"/>
          <w:color w:val="666666"/>
          <w:spacing w:val="-3"/>
          <w:sz w:val="18"/>
        </w:rPr>
        <w:t>not-for-profit</w:t>
      </w:r>
      <w:r>
        <w:rPr>
          <w:rFonts w:ascii="Arial"/>
          <w:color w:val="666666"/>
          <w:spacing w:val="-10"/>
          <w:sz w:val="18"/>
        </w:rPr>
        <w:t> </w:t>
      </w:r>
      <w:r>
        <w:rPr>
          <w:rFonts w:ascii="Arial"/>
          <w:color w:val="666666"/>
          <w:sz w:val="18"/>
        </w:rPr>
        <w:t>4+</w:t>
      </w:r>
      <w:r>
        <w:rPr>
          <w:rFonts w:ascii="Arial"/>
          <w:color w:val="666666"/>
          <w:spacing w:val="-11"/>
          <w:sz w:val="18"/>
        </w:rPr>
        <w:t> </w:t>
      </w:r>
      <w:r>
        <w:rPr>
          <w:rFonts w:ascii="Arial"/>
          <w:color w:val="666666"/>
          <w:spacing w:val="-3"/>
          <w:sz w:val="18"/>
        </w:rPr>
        <w:t>year</w:t>
      </w:r>
      <w:r>
        <w:rPr>
          <w:rFonts w:ascii="Arial"/>
          <w:color w:val="666666"/>
          <w:spacing w:val="-10"/>
          <w:sz w:val="18"/>
        </w:rPr>
        <w:t> </w:t>
      </w:r>
      <w:r>
        <w:rPr>
          <w:rFonts w:ascii="Arial"/>
          <w:color w:val="666666"/>
          <w:sz w:val="18"/>
        </w:rPr>
        <w:t>4)</w:t>
      </w:r>
      <w:r>
        <w:rPr>
          <w:rFonts w:ascii="Arial"/>
          <w:color w:val="666666"/>
          <w:spacing w:val="-11"/>
          <w:sz w:val="18"/>
        </w:rPr>
        <w:t> </w:t>
      </w:r>
      <w:r>
        <w:rPr>
          <w:rFonts w:ascii="Arial"/>
          <w:color w:val="666666"/>
          <w:spacing w:val="-3"/>
          <w:sz w:val="18"/>
        </w:rPr>
        <w:t>Private,</w:t>
      </w:r>
      <w:r>
        <w:rPr>
          <w:rFonts w:ascii="Arial"/>
          <w:color w:val="666666"/>
          <w:spacing w:val="-9"/>
          <w:sz w:val="18"/>
        </w:rPr>
        <w:t> </w:t>
      </w:r>
      <w:r>
        <w:rPr>
          <w:rFonts w:ascii="Arial"/>
          <w:color w:val="666666"/>
          <w:sz w:val="18"/>
        </w:rPr>
        <w:t>for-profit</w:t>
      </w:r>
      <w:r>
        <w:rPr>
          <w:rFonts w:ascii="Arial"/>
          <w:color w:val="666666"/>
          <w:spacing w:val="-9"/>
          <w:sz w:val="18"/>
        </w:rPr>
        <w:t> </w:t>
      </w:r>
      <w:r>
        <w:rPr>
          <w:rFonts w:ascii="Arial"/>
          <w:color w:val="666666"/>
          <w:sz w:val="18"/>
        </w:rPr>
        <w:t>4+</w:t>
      </w:r>
      <w:r>
        <w:rPr>
          <w:rFonts w:ascii="Arial"/>
          <w:color w:val="666666"/>
          <w:spacing w:val="-12"/>
          <w:sz w:val="18"/>
        </w:rPr>
        <w:t> </w:t>
      </w:r>
      <w:r>
        <w:rPr>
          <w:rFonts w:ascii="Arial"/>
          <w:color w:val="666666"/>
          <w:spacing w:val="-5"/>
          <w:sz w:val="18"/>
        </w:rPr>
        <w:t>year,</w:t>
      </w:r>
      <w:r>
        <w:rPr>
          <w:rFonts w:ascii="Arial"/>
          <w:color w:val="666666"/>
          <w:spacing w:val="-9"/>
          <w:sz w:val="18"/>
        </w:rPr>
        <w:t> </w:t>
      </w:r>
      <w:r>
        <w:rPr>
          <w:rFonts w:ascii="Arial"/>
          <w:color w:val="666666"/>
          <w:sz w:val="18"/>
        </w:rPr>
        <w:t>5)</w:t>
      </w:r>
      <w:r>
        <w:rPr>
          <w:rFonts w:ascii="Arial"/>
          <w:color w:val="666666"/>
          <w:spacing w:val="-10"/>
          <w:sz w:val="18"/>
        </w:rPr>
        <w:t> </w:t>
      </w:r>
      <w:r>
        <w:rPr>
          <w:rFonts w:ascii="Arial"/>
          <w:color w:val="666666"/>
          <w:spacing w:val="-3"/>
          <w:sz w:val="18"/>
        </w:rPr>
        <w:t>Private,</w:t>
      </w:r>
      <w:r>
        <w:rPr>
          <w:rFonts w:ascii="Arial"/>
          <w:color w:val="666666"/>
          <w:spacing w:val="-10"/>
          <w:sz w:val="18"/>
        </w:rPr>
        <w:t> </w:t>
      </w:r>
      <w:r>
        <w:rPr>
          <w:rFonts w:ascii="Arial"/>
          <w:color w:val="666666"/>
          <w:sz w:val="18"/>
        </w:rPr>
        <w:t>for-profit,</w:t>
      </w:r>
      <w:r>
        <w:rPr>
          <w:rFonts w:ascii="Arial"/>
          <w:color w:val="666666"/>
          <w:spacing w:val="-9"/>
          <w:sz w:val="18"/>
        </w:rPr>
        <w:t> </w:t>
      </w:r>
      <w:r>
        <w:rPr>
          <w:rFonts w:ascii="Arial"/>
          <w:color w:val="666666"/>
          <w:sz w:val="18"/>
        </w:rPr>
        <w:t>2</w:t>
      </w:r>
      <w:r>
        <w:rPr>
          <w:rFonts w:ascii="Arial"/>
          <w:color w:val="666666"/>
          <w:spacing w:val="-11"/>
          <w:sz w:val="18"/>
        </w:rPr>
        <w:t> </w:t>
      </w:r>
      <w:r>
        <w:rPr>
          <w:rFonts w:ascii="Arial"/>
          <w:color w:val="666666"/>
          <w:spacing w:val="-3"/>
          <w:sz w:val="18"/>
        </w:rPr>
        <w:t>year</w:t>
      </w:r>
      <w:r>
        <w:rPr>
          <w:rFonts w:ascii="Arial"/>
          <w:color w:val="666666"/>
          <w:spacing w:val="-11"/>
          <w:sz w:val="18"/>
        </w:rPr>
        <w:t> </w:t>
      </w:r>
      <w:r>
        <w:rPr>
          <w:rFonts w:ascii="Arial"/>
          <w:color w:val="666666"/>
          <w:sz w:val="18"/>
        </w:rPr>
        <w:t>6)</w:t>
      </w:r>
      <w:r>
        <w:rPr>
          <w:rFonts w:ascii="Arial"/>
          <w:color w:val="666666"/>
          <w:spacing w:val="-10"/>
          <w:sz w:val="18"/>
        </w:rPr>
        <w:t> </w:t>
      </w:r>
      <w:r>
        <w:rPr>
          <w:rFonts w:ascii="Arial"/>
          <w:color w:val="666666"/>
          <w:spacing w:val="-3"/>
          <w:sz w:val="18"/>
        </w:rPr>
        <w:t>Private,</w:t>
      </w:r>
      <w:r>
        <w:rPr>
          <w:rFonts w:ascii="Arial"/>
          <w:color w:val="666666"/>
          <w:spacing w:val="-10"/>
          <w:sz w:val="18"/>
        </w:rPr>
        <w:t> </w:t>
      </w:r>
      <w:r>
        <w:rPr>
          <w:rFonts w:ascii="Arial"/>
          <w:color w:val="666666"/>
          <w:sz w:val="18"/>
        </w:rPr>
        <w:t>for-profit,</w:t>
      </w:r>
      <w:r>
        <w:rPr>
          <w:rFonts w:ascii="Arial"/>
          <w:color w:val="666666"/>
          <w:spacing w:val="-9"/>
          <w:sz w:val="18"/>
        </w:rPr>
        <w:t> </w:t>
      </w:r>
      <w:r>
        <w:rPr>
          <w:rFonts w:ascii="Arial"/>
          <w:color w:val="666666"/>
          <w:sz w:val="18"/>
        </w:rPr>
        <w:t>&lt;2</w:t>
      </w:r>
    </w:p>
    <w:p>
      <w:pPr>
        <w:spacing w:before="1"/>
        <w:ind w:left="360" w:right="0" w:firstLine="0"/>
        <w:jc w:val="left"/>
        <w:rPr>
          <w:rFonts w:ascii="Arial"/>
          <w:sz w:val="18"/>
        </w:rPr>
      </w:pPr>
      <w:r>
        <w:rPr>
          <w:rFonts w:ascii="Arial"/>
          <w:color w:val="666666"/>
          <w:sz w:val="18"/>
        </w:rPr>
        <w:t>year 7) Private, non-profit, 2 year 8) Private, non-profit, &lt;2 year.</w:t>
      </w:r>
    </w:p>
    <w:p>
      <w:pPr>
        <w:pStyle w:val="BodyText"/>
        <w:spacing w:before="4"/>
        <w:rPr>
          <w:rFonts w:ascii="Arial"/>
          <w:sz w:val="29"/>
        </w:rPr>
      </w:pPr>
    </w:p>
    <w:p>
      <w:pPr>
        <w:pStyle w:val="Heading1"/>
        <w:spacing w:before="87"/>
        <w:jc w:val="both"/>
      </w:pPr>
      <w:r>
        <w:rPr/>
        <w:pict>
          <v:line style="position:absolute;mso-position-horizontal-relative:page;mso-position-vertical-relative:paragraph;z-index:968;mso-wrap-distance-left:0;mso-wrap-distance-right:0" from="42.679436pt,25.298363pt" to="552.320518pt,25.298363pt" stroked="true" strokeweight="1.335888pt" strokecolor="#000000">
            <v:stroke dashstyle="solid"/>
            <w10:wrap type="topAndBottom"/>
          </v:line>
        </w:pict>
      </w:r>
      <w:r>
        <w:rPr/>
        <w:t>Media</w:t>
      </w:r>
    </w:p>
    <w:p>
      <w:pPr>
        <w:pStyle w:val="BodyText"/>
        <w:spacing w:line="256" w:lineRule="auto" w:before="68"/>
        <w:ind w:left="253" w:right="252"/>
        <w:jc w:val="both"/>
        <w:rPr>
          <w:sz w:val="17"/>
        </w:rPr>
      </w:pPr>
      <w:hyperlink r:id="rId629">
        <w:r>
          <w:rPr/>
          <w:t>Early newspapers were established in the eastern part of North Carolina in the mid 18th-century. </w:t>
        </w:r>
        <w:r>
          <w:rPr>
            <w:u w:val="single" w:color="AAAAAA"/>
          </w:rPr>
          <w:t>The Fayetteville</w:t>
        </w:r>
      </w:hyperlink>
      <w:r>
        <w:rPr/>
        <w:t> </w:t>
      </w:r>
      <w:hyperlink r:id="rId630">
        <w:r>
          <w:rPr>
            <w:u w:val="single" w:color="AAAAAA"/>
          </w:rPr>
          <w:t>Observer</w:t>
        </w:r>
        <w:r>
          <w:rPr/>
          <w:t>, established in 1816, is the oldest newspaper still in publication in North Carolina. The </w:t>
        </w:r>
        <w:r>
          <w:rPr>
            <w:u w:val="single" w:color="AAAAAA"/>
          </w:rPr>
          <w:t>Wilmington Star-</w:t>
        </w:r>
        <w:r>
          <w:rPr/>
          <w:t> </w:t>
        </w:r>
        <w:r>
          <w:rPr>
            <w:u w:val="single" w:color="AAAAAA"/>
          </w:rPr>
          <w:t>News</w:t>
        </w:r>
        <w:r>
          <w:rPr/>
          <w:t>, established 1867, is the oldest continuously running newspaper. As of January 1, 2020, there  were</w:t>
        </w:r>
      </w:hyperlink>
      <w:r>
        <w:rPr/>
        <w:t>  approximately 240 North Carolina newspapers in publication in the state of North Carolina.</w:t>
      </w:r>
      <w:r>
        <w:rPr>
          <w:position w:val="8"/>
          <w:sz w:val="17"/>
        </w:rPr>
        <w:t>[109]  </w:t>
      </w:r>
      <w:r>
        <w:rPr/>
        <w:t>As of 2020, most  North Carolina newspapers use Facebook and </w:t>
      </w:r>
      <w:r>
        <w:rPr>
          <w:spacing w:val="-3"/>
        </w:rPr>
        <w:t>Twitter </w:t>
      </w:r>
      <w:r>
        <w:rPr/>
        <w:t>for distribution of</w:t>
      </w:r>
      <w:r>
        <w:rPr>
          <w:spacing w:val="21"/>
        </w:rPr>
        <w:t> </w:t>
      </w:r>
      <w:r>
        <w:rPr/>
        <w:t>content.</w:t>
      </w:r>
      <w:r>
        <w:rPr>
          <w:position w:val="8"/>
          <w:sz w:val="17"/>
        </w:rPr>
        <w:t>[110][111]</w:t>
      </w:r>
    </w:p>
    <w:p>
      <w:pPr>
        <w:pStyle w:val="BodyText"/>
        <w:spacing w:before="9"/>
        <w:rPr>
          <w:sz w:val="25"/>
        </w:rPr>
      </w:pPr>
    </w:p>
    <w:p>
      <w:pPr>
        <w:pStyle w:val="Heading1"/>
        <w:jc w:val="both"/>
      </w:pPr>
      <w:r>
        <w:rPr/>
        <w:pict>
          <v:line style="position:absolute;mso-position-horizontal-relative:page;mso-position-vertical-relative:paragraph;z-index:992;mso-wrap-distance-left:0;mso-wrap-distance-right:0" from="42.679436pt,20.948359pt" to="552.320518pt,20.948359pt" stroked="true" strokeweight="1.335888pt" strokecolor="#000000">
            <v:stroke dashstyle="solid"/>
            <w10:wrap type="topAndBottom"/>
          </v:line>
        </w:pict>
      </w:r>
      <w:r>
        <w:rPr/>
        <w:t>Sports</w:t>
      </w:r>
    </w:p>
    <w:p>
      <w:pPr>
        <w:pStyle w:val="BodyText"/>
        <w:spacing w:line="278" w:lineRule="auto" w:before="68"/>
        <w:ind w:left="253" w:right="253"/>
        <w:jc w:val="both"/>
      </w:pPr>
      <w:r>
        <w:rPr/>
        <w:t>North Carolina is home to four </w:t>
      </w:r>
      <w:hyperlink r:id="rId631">
        <w:r>
          <w:rPr>
            <w:u w:val="single" w:color="AAAAAA"/>
          </w:rPr>
          <w:t>major league</w:t>
        </w:r>
        <w:r>
          <w:rPr/>
          <w:t> </w:t>
        </w:r>
      </w:hyperlink>
      <w:r>
        <w:rPr/>
        <w:t>sports franchises: the </w:t>
      </w:r>
      <w:hyperlink r:id="rId632">
        <w:r>
          <w:rPr>
            <w:u w:val="single" w:color="AAAAAA"/>
          </w:rPr>
          <w:t>Carolina Panthers</w:t>
        </w:r>
        <w:r>
          <w:rPr/>
          <w:t> </w:t>
        </w:r>
      </w:hyperlink>
      <w:r>
        <w:rPr/>
        <w:t>of the </w:t>
      </w:r>
      <w:hyperlink r:id="rId633">
        <w:r>
          <w:rPr>
            <w:u w:val="single" w:color="AAAAAA"/>
          </w:rPr>
          <w:t>National Football League</w:t>
        </w:r>
      </w:hyperlink>
      <w:r>
        <w:rPr/>
        <w:t>, the </w:t>
      </w:r>
      <w:hyperlink r:id="rId634">
        <w:r>
          <w:rPr>
            <w:u w:val="single" w:color="AAAAAA"/>
          </w:rPr>
          <w:t>Charlotte Hornets</w:t>
        </w:r>
        <w:r>
          <w:rPr/>
          <w:t> </w:t>
        </w:r>
      </w:hyperlink>
      <w:r>
        <w:rPr/>
        <w:t>of the </w:t>
      </w:r>
      <w:hyperlink r:id="rId635">
        <w:r>
          <w:rPr>
            <w:u w:val="single" w:color="AAAAAA"/>
          </w:rPr>
          <w:t>National Basketball Association</w:t>
        </w:r>
      </w:hyperlink>
      <w:r>
        <w:rPr/>
        <w:t>, and an </w:t>
      </w:r>
      <w:hyperlink r:id="rId636">
        <w:r>
          <w:rPr>
            <w:u w:val="single" w:color="AAAAAA"/>
          </w:rPr>
          <w:t>unnamed franchise</w:t>
        </w:r>
        <w:r>
          <w:rPr/>
          <w:t> </w:t>
        </w:r>
      </w:hyperlink>
      <w:r>
        <w:rPr/>
        <w:t>of </w:t>
      </w:r>
      <w:hyperlink r:id="rId637">
        <w:r>
          <w:rPr>
            <w:u w:val="single" w:color="AAAAAA"/>
          </w:rPr>
          <w:t>Major League Soccer</w:t>
        </w:r>
        <w:r>
          <w:rPr/>
          <w:t> </w:t>
        </w:r>
      </w:hyperlink>
      <w:r>
        <w:rPr>
          <w:spacing w:val="-4"/>
        </w:rPr>
        <w:t>are </w:t>
      </w:r>
      <w:r>
        <w:rPr/>
        <w:t>based in Charlotte, while the Raleigh-based </w:t>
      </w:r>
      <w:hyperlink r:id="rId638">
        <w:r>
          <w:rPr>
            <w:u w:val="single" w:color="AAAAAA"/>
          </w:rPr>
          <w:t>Carolina Hurricanes</w:t>
        </w:r>
        <w:r>
          <w:rPr/>
          <w:t> </w:t>
        </w:r>
      </w:hyperlink>
      <w:r>
        <w:rPr/>
        <w:t>play in the </w:t>
      </w:r>
      <w:hyperlink r:id="rId639">
        <w:r>
          <w:rPr>
            <w:u w:val="single" w:color="AAAAAA"/>
          </w:rPr>
          <w:t>National Hockey League</w:t>
        </w:r>
      </w:hyperlink>
      <w:r>
        <w:rPr/>
        <w:t>.  The  Panthers  and Hurricanes are the only two major professional sports teams that have the same geographical designation while playing in different metropolitan areas. The Hurricanes are the only major professional team from North Carolina to have won a league championship, </w:t>
      </w:r>
      <w:hyperlink r:id="rId640">
        <w:r>
          <w:rPr>
            <w:u w:val="single" w:color="AAAAAA"/>
          </w:rPr>
          <w:t>having captured the Stanley Cup in 2006.</w:t>
        </w:r>
        <w:r>
          <w:rPr/>
          <w:t> </w:t>
        </w:r>
      </w:hyperlink>
      <w:r>
        <w:rPr/>
        <w:t>North Carolina is also home to two other </w:t>
      </w:r>
      <w:hyperlink r:id="rId641">
        <w:r>
          <w:rPr/>
          <w:t>top-level professional teams in less prominent sports—the Charlotte Hounds of </w:t>
        </w:r>
        <w:r>
          <w:rPr>
            <w:u w:val="single" w:color="AAAAAA"/>
          </w:rPr>
          <w:t>Major League Lacrosse</w:t>
        </w:r>
        <w:r>
          <w:rPr/>
          <w:t> and the </w:t>
        </w:r>
        <w:r>
          <w:rPr>
            <w:u w:val="single" w:color="AAAAAA"/>
          </w:rPr>
          <w:t>North</w:t>
        </w:r>
        <w:r>
          <w:rPr/>
          <w:t> </w:t>
        </w:r>
        <w:r>
          <w:rPr>
            <w:u w:val="single" w:color="AAAAAA"/>
          </w:rPr>
          <w:t>Carolina Courage</w:t>
        </w:r>
        <w:r>
          <w:rPr/>
          <w:t> of the </w:t>
        </w:r>
      </w:hyperlink>
      <w:hyperlink r:id="rId642">
        <w:r>
          <w:rPr>
            <w:u w:val="single" w:color="AAAAAA"/>
          </w:rPr>
          <w:t>National </w:t>
        </w:r>
        <w:r>
          <w:rPr>
            <w:spacing w:val="-3"/>
            <w:u w:val="single" w:color="AAAAAA"/>
          </w:rPr>
          <w:t>Women's </w:t>
        </w:r>
        <w:r>
          <w:rPr>
            <w:u w:val="single" w:color="AAAAAA"/>
          </w:rPr>
          <w:t>Soccer</w:t>
        </w:r>
        <w:r>
          <w:rPr>
            <w:spacing w:val="8"/>
            <w:u w:val="single" w:color="AAAAAA"/>
          </w:rPr>
          <w:t> </w:t>
        </w:r>
        <w:r>
          <w:rPr>
            <w:u w:val="single" w:color="AAAAAA"/>
          </w:rPr>
          <w:t>League</w:t>
        </w:r>
      </w:hyperlink>
      <w:hyperlink r:id="rId641">
        <w:r>
          <w:rPr/>
          <w:t>.</w:t>
        </w:r>
      </w:hyperlink>
    </w:p>
    <w:p>
      <w:pPr>
        <w:pStyle w:val="BodyText"/>
        <w:spacing w:before="10"/>
        <w:rPr>
          <w:sz w:val="18"/>
        </w:rPr>
      </w:pPr>
    </w:p>
    <w:p>
      <w:pPr>
        <w:pStyle w:val="BodyText"/>
        <w:spacing w:line="278" w:lineRule="auto"/>
        <w:ind w:left="253" w:right="252"/>
        <w:jc w:val="both"/>
      </w:pPr>
      <w:r>
        <w:rPr/>
        <w:t>While North Carolina has no </w:t>
      </w:r>
      <w:hyperlink r:id="rId643">
        <w:r>
          <w:rPr>
            <w:u w:val="single" w:color="AAAAAA"/>
          </w:rPr>
          <w:t>Major League Baseball</w:t>
        </w:r>
        <w:r>
          <w:rPr/>
          <w:t> </w:t>
        </w:r>
      </w:hyperlink>
      <w:r>
        <w:rPr/>
        <w:t>team, it does have numerous minor league baseball teams, </w:t>
      </w:r>
      <w:r>
        <w:rPr>
          <w:spacing w:val="-3"/>
        </w:rPr>
        <w:t>with   </w:t>
      </w:r>
      <w:r>
        <w:rPr/>
        <w:t>the highest level of play coming from the </w:t>
      </w:r>
      <w:hyperlink r:id="rId644">
        <w:r>
          <w:rPr>
            <w:u w:val="single" w:color="AAAAAA"/>
          </w:rPr>
          <w:t>AAA</w:t>
        </w:r>
      </w:hyperlink>
      <w:r>
        <w:rPr/>
        <w:t>-affiliated </w:t>
      </w:r>
      <w:hyperlink r:id="rId645">
        <w:r>
          <w:rPr>
            <w:u w:val="single" w:color="AAAAAA"/>
          </w:rPr>
          <w:t>Charlotte Knights</w:t>
        </w:r>
        <w:r>
          <w:rPr/>
          <w:t> </w:t>
        </w:r>
      </w:hyperlink>
      <w:r>
        <w:rPr/>
        <w:t>and </w:t>
      </w:r>
      <w:hyperlink r:id="rId646">
        <w:r>
          <w:rPr>
            <w:u w:val="single" w:color="AAAAAA"/>
          </w:rPr>
          <w:t>Durham Bulls</w:t>
        </w:r>
      </w:hyperlink>
      <w:r>
        <w:rPr/>
        <w:t>. Additionally, North </w:t>
      </w:r>
      <w:hyperlink r:id="rId647">
        <w:r>
          <w:rPr/>
          <w:t>Carolina has minor league teams in other team sports including </w:t>
        </w:r>
        <w:r>
          <w:rPr>
            <w:u w:val="single" w:color="AAAAAA"/>
          </w:rPr>
          <w:t>soccer</w:t>
        </w:r>
        <w:r>
          <w:rPr/>
          <w:t> and </w:t>
        </w:r>
        <w:r>
          <w:rPr>
            <w:u w:val="single" w:color="AAAAAA"/>
          </w:rPr>
          <w:t>ice hockey</w:t>
        </w:r>
        <w:r>
          <w:rPr/>
          <w:t>,  most  notably  </w:t>
        </w:r>
        <w:r>
          <w:rPr>
            <w:u w:val="single" w:color="AAAAAA"/>
          </w:rPr>
          <w:t>North Carolina</w:t>
        </w:r>
        <w:r>
          <w:rPr/>
          <w:t>  </w:t>
        </w:r>
        <w:r>
          <w:rPr>
            <w:u w:val="single" w:color="AAAAAA"/>
          </w:rPr>
          <w:t>FC</w:t>
        </w:r>
        <w:r>
          <w:rPr/>
          <w:t> and the </w:t>
        </w:r>
      </w:hyperlink>
      <w:hyperlink r:id="rId648">
        <w:r>
          <w:rPr>
            <w:u w:val="single" w:color="AAAAAA"/>
          </w:rPr>
          <w:t>Charlotte Checkers</w:t>
        </w:r>
      </w:hyperlink>
      <w:hyperlink r:id="rId647">
        <w:r>
          <w:rPr/>
          <w:t>, both of which play in the second tier of their respective</w:t>
        </w:r>
        <w:r>
          <w:rPr>
            <w:spacing w:val="35"/>
          </w:rPr>
          <w:t> </w:t>
        </w:r>
        <w:r>
          <w:rPr/>
          <w:t>sports.</w:t>
        </w:r>
      </w:hyperlink>
    </w:p>
    <w:p>
      <w:pPr>
        <w:pStyle w:val="BodyText"/>
        <w:spacing w:line="278" w:lineRule="auto" w:before="215"/>
        <w:ind w:left="253" w:right="251"/>
        <w:jc w:val="both"/>
      </w:pPr>
      <w:r>
        <w:rPr/>
        <w:t>In addition to professional team sports, North Carolina has a strong affiliation with </w:t>
      </w:r>
      <w:hyperlink r:id="rId649">
        <w:r>
          <w:rPr>
            <w:u w:val="single" w:color="AAAAAA"/>
          </w:rPr>
          <w:t>NASCAR</w:t>
        </w:r>
        <w:r>
          <w:rPr/>
          <w:t> </w:t>
        </w:r>
      </w:hyperlink>
      <w:r>
        <w:rPr/>
        <w:t>and stock-car racing,   with </w:t>
      </w:r>
      <w:hyperlink r:id="rId391">
        <w:r>
          <w:rPr>
            <w:u w:val="single" w:color="AAAAAA"/>
          </w:rPr>
          <w:t>Charlotte Motor Speedway</w:t>
        </w:r>
      </w:hyperlink>
      <w:r>
        <w:rPr/>
        <w:t> in </w:t>
      </w:r>
      <w:hyperlink r:id="rId650">
        <w:r>
          <w:rPr>
            <w:u w:val="single" w:color="AAAAAA"/>
          </w:rPr>
          <w:t>Concord</w:t>
        </w:r>
      </w:hyperlink>
      <w:r>
        <w:rPr/>
        <w:t> hosting two </w:t>
      </w:r>
      <w:hyperlink r:id="rId651">
        <w:r>
          <w:rPr>
            <w:u w:val="single" w:color="AAAAAA"/>
          </w:rPr>
          <w:t>Cup Series</w:t>
        </w:r>
      </w:hyperlink>
      <w:r>
        <w:rPr/>
        <w:t> races every </w:t>
      </w:r>
      <w:r>
        <w:rPr>
          <w:spacing w:val="-3"/>
        </w:rPr>
        <w:t>year. </w:t>
      </w:r>
      <w:r>
        <w:rPr/>
        <w:t>Charlotte also  hosts  the  </w:t>
      </w:r>
      <w:hyperlink r:id="rId652">
        <w:r>
          <w:rPr>
            <w:u w:val="single" w:color="AAAAAA"/>
          </w:rPr>
          <w:t>NASCAR</w:t>
        </w:r>
        <w:r>
          <w:rPr>
            <w:spacing w:val="28"/>
            <w:u w:val="single" w:color="AAAAAA"/>
          </w:rPr>
          <w:t> </w:t>
        </w:r>
        <w:r>
          <w:rPr>
            <w:u w:val="single" w:color="AAAAAA"/>
          </w:rPr>
          <w:t>Hall</w:t>
        </w:r>
        <w:r>
          <w:rPr>
            <w:spacing w:val="29"/>
            <w:u w:val="single" w:color="AAAAAA"/>
          </w:rPr>
          <w:t> </w:t>
        </w:r>
        <w:r>
          <w:rPr>
            <w:u w:val="single" w:color="AAAAAA"/>
          </w:rPr>
          <w:t>of</w:t>
        </w:r>
        <w:r>
          <w:rPr>
            <w:spacing w:val="28"/>
            <w:u w:val="single" w:color="AAAAAA"/>
          </w:rPr>
          <w:t> </w:t>
        </w:r>
        <w:r>
          <w:rPr>
            <w:u w:val="single" w:color="AAAAAA"/>
          </w:rPr>
          <w:t>Fame</w:t>
        </w:r>
        <w:r>
          <w:rPr/>
          <w:t>,</w:t>
        </w:r>
        <w:r>
          <w:rPr>
            <w:spacing w:val="29"/>
          </w:rPr>
          <w:t> </w:t>
        </w:r>
        <w:r>
          <w:rPr/>
          <w:t>while</w:t>
        </w:r>
        <w:r>
          <w:rPr>
            <w:spacing w:val="28"/>
          </w:rPr>
          <w:t> </w:t>
        </w:r>
        <w:r>
          <w:rPr/>
          <w:t>Concord</w:t>
        </w:r>
        <w:r>
          <w:rPr>
            <w:spacing w:val="29"/>
          </w:rPr>
          <w:t> </w:t>
        </w:r>
        <w:r>
          <w:rPr/>
          <w:t>is</w:t>
        </w:r>
        <w:r>
          <w:rPr>
            <w:spacing w:val="28"/>
          </w:rPr>
          <w:t> </w:t>
        </w:r>
        <w:r>
          <w:rPr/>
          <w:t>the</w:t>
        </w:r>
        <w:r>
          <w:rPr>
            <w:spacing w:val="29"/>
          </w:rPr>
          <w:t> </w:t>
        </w:r>
        <w:r>
          <w:rPr/>
          <w:t>home</w:t>
        </w:r>
        <w:r>
          <w:rPr>
            <w:spacing w:val="29"/>
          </w:rPr>
          <w:t> </w:t>
        </w:r>
        <w:r>
          <w:rPr/>
          <w:t>of</w:t>
        </w:r>
        <w:r>
          <w:rPr>
            <w:spacing w:val="28"/>
          </w:rPr>
          <w:t> </w:t>
        </w:r>
        <w:r>
          <w:rPr/>
          <w:t>several</w:t>
        </w:r>
        <w:r>
          <w:rPr>
            <w:spacing w:val="29"/>
          </w:rPr>
          <w:t> </w:t>
        </w:r>
        <w:r>
          <w:rPr/>
          <w:t>top-flight</w:t>
        </w:r>
        <w:r>
          <w:rPr>
            <w:spacing w:val="28"/>
          </w:rPr>
          <w:t> </w:t>
        </w:r>
        <w:r>
          <w:rPr/>
          <w:t>racing</w:t>
        </w:r>
        <w:r>
          <w:rPr>
            <w:spacing w:val="29"/>
          </w:rPr>
          <w:t> </w:t>
        </w:r>
        <w:r>
          <w:rPr/>
          <w:t>teams,</w:t>
        </w:r>
        <w:r>
          <w:rPr>
            <w:spacing w:val="28"/>
          </w:rPr>
          <w:t> </w:t>
        </w:r>
        <w:r>
          <w:rPr/>
          <w:t>including</w:t>
        </w:r>
        <w:r>
          <w:rPr>
            <w:spacing w:val="29"/>
          </w:rPr>
          <w:t> </w:t>
        </w:r>
        <w:r>
          <w:rPr>
            <w:u w:val="single" w:color="AAAAAA"/>
          </w:rPr>
          <w:t>Hendrick</w:t>
        </w:r>
      </w:hyperlink>
    </w:p>
    <w:p>
      <w:pPr>
        <w:spacing w:after="0" w:line="278" w:lineRule="auto"/>
        <w:jc w:val="both"/>
        <w:sectPr>
          <w:pgSz w:w="11900" w:h="16840"/>
          <w:pgMar w:top="760" w:bottom="280" w:left="600" w:right="600"/>
        </w:sectPr>
      </w:pPr>
    </w:p>
    <w:p>
      <w:pPr>
        <w:pStyle w:val="BodyText"/>
        <w:spacing w:line="278" w:lineRule="auto" w:before="79"/>
        <w:ind w:left="253" w:right="256"/>
        <w:jc w:val="both"/>
      </w:pPr>
      <w:hyperlink r:id="rId652">
        <w:r>
          <w:rPr>
            <w:u w:val="single" w:color="AAAAAA"/>
          </w:rPr>
          <w:t>Motorsports</w:t>
        </w:r>
        <w:r>
          <w:rPr/>
          <w:t>,</w:t>
        </w:r>
      </w:hyperlink>
      <w:r>
        <w:rPr/>
        <w:t> </w:t>
      </w:r>
      <w:hyperlink r:id="rId653">
        <w:r>
          <w:rPr>
            <w:u w:val="single" w:color="AAAAAA"/>
          </w:rPr>
          <w:t>Roush Fenway Racing</w:t>
        </w:r>
      </w:hyperlink>
      <w:hyperlink r:id="rId652">
        <w:r>
          <w:rPr/>
          <w:t>,</w:t>
        </w:r>
      </w:hyperlink>
      <w:r>
        <w:rPr/>
        <w:t> </w:t>
      </w:r>
      <w:hyperlink r:id="rId654">
        <w:r>
          <w:rPr>
            <w:u w:val="single" w:color="AAAAAA"/>
          </w:rPr>
          <w:t>Richard Petty Motorsports</w:t>
        </w:r>
      </w:hyperlink>
      <w:hyperlink r:id="rId652">
        <w:r>
          <w:rPr/>
          <w:t>,</w:t>
        </w:r>
      </w:hyperlink>
      <w:r>
        <w:rPr/>
        <w:t> </w:t>
      </w:r>
      <w:hyperlink r:id="rId655">
        <w:r>
          <w:rPr>
            <w:u w:val="single" w:color="AAAAAA"/>
          </w:rPr>
          <w:t>Stewart-Haas Racing</w:t>
        </w:r>
      </w:hyperlink>
      <w:hyperlink r:id="rId652">
        <w:r>
          <w:rPr/>
          <w:t>, and</w:t>
        </w:r>
      </w:hyperlink>
      <w:r>
        <w:rPr/>
        <w:t> </w:t>
      </w:r>
      <w:hyperlink r:id="rId656">
        <w:r>
          <w:rPr>
            <w:u w:val="single" w:color="AAAAAA"/>
          </w:rPr>
          <w:t>Chip Ganassi Racing</w:t>
        </w:r>
      </w:hyperlink>
      <w:hyperlink r:id="rId652">
        <w:r>
          <w:rPr/>
          <w:t>.</w:t>
        </w:r>
      </w:hyperlink>
      <w:r>
        <w:rPr/>
        <w:t> Numerous other tracks around North Carolina host races from low-tier NASCAR circuits as well.</w:t>
      </w:r>
    </w:p>
    <w:p>
      <w:pPr>
        <w:pStyle w:val="BodyText"/>
        <w:spacing w:line="278" w:lineRule="auto" w:before="215"/>
        <w:ind w:left="253" w:right="255"/>
        <w:jc w:val="both"/>
      </w:pPr>
      <w:r>
        <w:rPr/>
        <w:t>Golf is a popular summertime leisure activity, and North Carolina has hosted several important professional golf tournaments. </w:t>
      </w:r>
      <w:hyperlink r:id="rId657">
        <w:r>
          <w:rPr>
            <w:u w:val="single" w:color="AAAAAA"/>
          </w:rPr>
          <w:t>Pinehurst Resort</w:t>
        </w:r>
        <w:r>
          <w:rPr/>
          <w:t> </w:t>
        </w:r>
      </w:hyperlink>
      <w:r>
        <w:rPr/>
        <w:t>in </w:t>
      </w:r>
      <w:hyperlink r:id="rId658">
        <w:r>
          <w:rPr>
            <w:u w:val="single" w:color="AAAAAA"/>
          </w:rPr>
          <w:t>Pinehurst</w:t>
        </w:r>
        <w:r>
          <w:rPr/>
          <w:t> </w:t>
        </w:r>
      </w:hyperlink>
      <w:r>
        <w:rPr/>
        <w:t>has hosted a </w:t>
      </w:r>
      <w:hyperlink r:id="rId659">
        <w:r>
          <w:rPr>
            <w:u w:val="single" w:color="AAAAAA"/>
          </w:rPr>
          <w:t>PGA Championship</w:t>
        </w:r>
      </w:hyperlink>
      <w:r>
        <w:rPr/>
        <w:t>, </w:t>
      </w:r>
      <w:hyperlink r:id="rId660">
        <w:r>
          <w:rPr>
            <w:u w:val="single" w:color="AAAAAA"/>
          </w:rPr>
          <w:t>Ryder Cup</w:t>
        </w:r>
      </w:hyperlink>
      <w:r>
        <w:rPr/>
        <w:t>, two </w:t>
      </w:r>
      <w:hyperlink r:id="rId661">
        <w:r>
          <w:rPr>
            <w:u w:val="single" w:color="AAAAAA"/>
          </w:rPr>
          <w:t>U.S. Opens</w:t>
        </w:r>
      </w:hyperlink>
      <w:r>
        <w:rPr/>
        <w:t>,  and  one  </w:t>
      </w:r>
      <w:hyperlink r:id="rId662">
        <w:r>
          <w:rPr>
            <w:u w:val="single" w:color="AAAAAA"/>
          </w:rPr>
          <w:t>U.S. </w:t>
        </w:r>
        <w:r>
          <w:rPr>
            <w:spacing w:val="-3"/>
            <w:u w:val="single" w:color="AAAAAA"/>
          </w:rPr>
          <w:t>Women's </w:t>
        </w:r>
        <w:r>
          <w:rPr>
            <w:u w:val="single" w:color="AAAAAA"/>
          </w:rPr>
          <w:t>Open</w:t>
        </w:r>
        <w:r>
          <w:rPr/>
          <w:t>. The </w:t>
        </w:r>
        <w:r>
          <w:rPr>
            <w:spacing w:val="-4"/>
            <w:u w:val="single" w:color="AAAAAA"/>
          </w:rPr>
          <w:t>Wells </w:t>
        </w:r>
        <w:r>
          <w:rPr>
            <w:u w:val="single" w:color="AAAAAA"/>
          </w:rPr>
          <w:t>Fargo Championship</w:t>
        </w:r>
        <w:r>
          <w:rPr/>
          <w:t> is a regular stop on the </w:t>
        </w:r>
        <w:r>
          <w:rPr>
            <w:u w:val="single" w:color="AAAAAA"/>
          </w:rPr>
          <w:t>PGA </w:t>
        </w:r>
        <w:r>
          <w:rPr>
            <w:spacing w:val="-4"/>
            <w:u w:val="single" w:color="AAAAAA"/>
          </w:rPr>
          <w:t>Tour</w:t>
        </w:r>
        <w:r>
          <w:rPr>
            <w:spacing w:val="-4"/>
          </w:rPr>
          <w:t> </w:t>
        </w:r>
        <w:r>
          <w:rPr/>
          <w:t>and is held at </w:t>
        </w:r>
        <w:r>
          <w:rPr>
            <w:u w:val="single" w:color="AAAAAA"/>
          </w:rPr>
          <w:t>Quail Hollow</w:t>
        </w:r>
        <w:r>
          <w:rPr/>
          <w:t>  </w:t>
        </w:r>
        <w:r>
          <w:rPr>
            <w:u w:val="single" w:color="AAAAAA"/>
          </w:rPr>
          <w:t>Club</w:t>
        </w:r>
        <w:r>
          <w:rPr/>
          <w:t> in Charlotte, and Quail Hollow has also played host to the PGA Championship. The </w:t>
        </w:r>
      </w:hyperlink>
      <w:hyperlink r:id="rId663">
        <w:r>
          <w:rPr>
            <w:u w:val="single" w:color="AAAAAA"/>
          </w:rPr>
          <w:t>Wyndham Championship</w:t>
        </w:r>
        <w:r>
          <w:rPr/>
          <w:t> </w:t>
        </w:r>
      </w:hyperlink>
      <w:hyperlink r:id="rId662">
        <w:r>
          <w:rPr/>
          <w:t>is</w:t>
        </w:r>
      </w:hyperlink>
      <w:r>
        <w:rPr/>
        <w:t> played annually in Greensboro at </w:t>
      </w:r>
      <w:hyperlink r:id="rId664">
        <w:r>
          <w:rPr>
            <w:u w:val="single" w:color="AAAAAA"/>
          </w:rPr>
          <w:t>Sedgefield Country</w:t>
        </w:r>
        <w:r>
          <w:rPr>
            <w:spacing w:val="5"/>
            <w:u w:val="single" w:color="AAAAAA"/>
          </w:rPr>
          <w:t> </w:t>
        </w:r>
        <w:r>
          <w:rPr>
            <w:u w:val="single" w:color="AAAAAA"/>
          </w:rPr>
          <w:t>Club</w:t>
        </w:r>
      </w:hyperlink>
      <w:r>
        <w:rPr/>
        <w:t>.</w:t>
      </w:r>
    </w:p>
    <w:p>
      <w:pPr>
        <w:pStyle w:val="BodyText"/>
        <w:spacing w:before="6"/>
        <w:rPr>
          <w:sz w:val="10"/>
        </w:rPr>
      </w:pPr>
    </w:p>
    <w:p>
      <w:pPr>
        <w:pStyle w:val="BodyText"/>
        <w:spacing w:line="280" w:lineRule="exact" w:before="66"/>
        <w:ind w:left="253" w:right="254"/>
        <w:jc w:val="both"/>
      </w:pPr>
      <w:hyperlink r:id="rId665">
        <w:r>
          <w:rPr>
            <w:u w:val="single" w:color="AAAAAA"/>
          </w:rPr>
          <w:t>College sports</w:t>
        </w:r>
        <w:r>
          <w:rPr/>
          <w:t> are also popular in North Carolina, with 18 schools competing at the </w:t>
        </w:r>
        <w:r>
          <w:rPr>
            <w:u w:val="single" w:color="AAAAAA"/>
          </w:rPr>
          <w:t>Division I</w:t>
        </w:r>
        <w:r>
          <w:rPr/>
          <w:t> level. The </w:t>
        </w:r>
        <w:r>
          <w:rPr>
            <w:u w:val="single" w:color="AAAAAA"/>
          </w:rPr>
          <w:t>Atlantic</w:t>
        </w:r>
        <w:r>
          <w:rPr/>
          <w:t>    </w:t>
        </w:r>
        <w:r>
          <w:rPr>
            <w:u w:val="single" w:color="AAAAAA"/>
          </w:rPr>
          <w:t>Coast Conference</w:t>
        </w:r>
        <w:r>
          <w:rPr/>
          <w:t> (ACC) is headquartered in </w:t>
        </w:r>
      </w:hyperlink>
      <w:hyperlink r:id="rId283">
        <w:r>
          <w:rPr>
            <w:u w:val="single" w:color="AAAAAA"/>
          </w:rPr>
          <w:t>Greensboro</w:t>
        </w:r>
      </w:hyperlink>
      <w:hyperlink r:id="rId665">
        <w:r>
          <w:rPr/>
          <w:t>, and both the </w:t>
        </w:r>
      </w:hyperlink>
      <w:hyperlink r:id="rId666">
        <w:r>
          <w:rPr>
            <w:u w:val="single" w:color="AAAAAA"/>
          </w:rPr>
          <w:t>ACC Football Championship Game</w:t>
        </w:r>
        <w:r>
          <w:rPr/>
          <w:t> </w:t>
        </w:r>
      </w:hyperlink>
      <w:hyperlink r:id="rId665">
        <w:r>
          <w:rPr/>
          <w:t>(Charlotte)</w:t>
        </w:r>
      </w:hyperlink>
      <w:r>
        <w:rPr/>
        <w:t> and the </w:t>
      </w:r>
      <w:hyperlink r:id="rId667">
        <w:r>
          <w:rPr>
            <w:u w:val="single" w:color="AAAAAA"/>
          </w:rPr>
          <w:t>ACC Men's Basketball Tournament</w:t>
        </w:r>
        <w:r>
          <w:rPr/>
          <w:t> </w:t>
        </w:r>
      </w:hyperlink>
      <w:r>
        <w:rPr/>
        <w:t>(Greensboro) were most recently held in North Carolina. Additionally, the </w:t>
      </w:r>
      <w:hyperlink r:id="rId668">
        <w:r>
          <w:rPr/>
          <w:t>city of </w:t>
        </w:r>
        <w:r>
          <w:rPr>
            <w:u w:val="single" w:color="AAAAAA"/>
          </w:rPr>
          <w:t>Charlotte</w:t>
        </w:r>
        <w:r>
          <w:rPr/>
          <w:t> is home to the </w:t>
        </w:r>
        <w:r>
          <w:rPr>
            <w:u w:val="single" w:color="AAAAAA"/>
          </w:rPr>
          <w:t>National Junior College Athletics Association</w:t>
        </w:r>
        <w:r>
          <w:rPr/>
          <w:t>'s (NJCAA) headquarters.</w:t>
        </w:r>
        <w:r>
          <w:rPr>
            <w:position w:val="8"/>
            <w:sz w:val="17"/>
          </w:rPr>
          <w:t>[112] </w:t>
        </w:r>
        <w:r>
          <w:rPr>
            <w:u w:val="single" w:color="AAAAAA"/>
          </w:rPr>
          <w:t>College</w:t>
        </w:r>
      </w:hyperlink>
      <w:r>
        <w:rPr/>
        <w:t> </w:t>
      </w:r>
      <w:hyperlink r:id="rId669">
        <w:r>
          <w:rPr>
            <w:u w:val="single" w:color="AAAAAA"/>
          </w:rPr>
          <w:t>basketball</w:t>
        </w:r>
        <w:r>
          <w:rPr/>
          <w:t> is very popular in North Carolina, buoyed by the </w:t>
        </w:r>
        <w:r>
          <w:rPr>
            <w:spacing w:val="-3"/>
            <w:u w:val="single" w:color="AAAAAA"/>
          </w:rPr>
          <w:t>Tobacco </w:t>
        </w:r>
        <w:r>
          <w:rPr>
            <w:u w:val="single" w:color="AAAAAA"/>
          </w:rPr>
          <w:t>Road</w:t>
        </w:r>
        <w:r>
          <w:rPr/>
          <w:t> rivalries between ACC members </w:t>
        </w:r>
        <w:r>
          <w:rPr>
            <w:spacing w:val="-3"/>
            <w:u w:val="single" w:color="AAAAAA"/>
          </w:rPr>
          <w:t>North</w:t>
        </w:r>
        <w:r>
          <w:rPr>
            <w:spacing w:val="-3"/>
          </w:rPr>
          <w:t> </w:t>
        </w:r>
        <w:r>
          <w:rPr>
            <w:u w:val="single" w:color="AAAAAA"/>
          </w:rPr>
          <w:t>Carolina</w:t>
        </w:r>
        <w:r>
          <w:rPr/>
          <w:t>, </w:t>
        </w:r>
      </w:hyperlink>
      <w:hyperlink r:id="rId670">
        <w:r>
          <w:rPr>
            <w:u w:val="single" w:color="AAAAAA"/>
          </w:rPr>
          <w:t>Duke</w:t>
        </w:r>
      </w:hyperlink>
      <w:hyperlink r:id="rId669">
        <w:r>
          <w:rPr/>
          <w:t>, </w:t>
        </w:r>
      </w:hyperlink>
      <w:hyperlink r:id="rId671">
        <w:r>
          <w:rPr>
            <w:u w:val="single" w:color="AAAAAA"/>
          </w:rPr>
          <w:t>North Carolina State</w:t>
        </w:r>
      </w:hyperlink>
      <w:hyperlink r:id="rId669">
        <w:r>
          <w:rPr/>
          <w:t>, and </w:t>
        </w:r>
      </w:hyperlink>
      <w:hyperlink r:id="rId672">
        <w:r>
          <w:rPr>
            <w:spacing w:val="-5"/>
            <w:u w:val="single" w:color="AAAAAA"/>
          </w:rPr>
          <w:t>Wake </w:t>
        </w:r>
        <w:r>
          <w:rPr>
            <w:u w:val="single" w:color="AAAAAA"/>
          </w:rPr>
          <w:t>Forest</w:t>
        </w:r>
      </w:hyperlink>
      <w:hyperlink r:id="rId669">
        <w:r>
          <w:rPr/>
          <w:t>. The </w:t>
        </w:r>
      </w:hyperlink>
      <w:hyperlink r:id="rId666">
        <w:r>
          <w:rPr>
            <w:u w:val="single" w:color="AAAAAA"/>
          </w:rPr>
          <w:t>ACC Championship Game</w:t>
        </w:r>
        <w:r>
          <w:rPr/>
          <w:t> </w:t>
        </w:r>
      </w:hyperlink>
      <w:hyperlink r:id="rId669">
        <w:r>
          <w:rPr/>
          <w:t>and the </w:t>
        </w:r>
      </w:hyperlink>
      <w:hyperlink r:id="rId673">
        <w:r>
          <w:rPr>
            <w:u w:val="single" w:color="AAAAAA"/>
          </w:rPr>
          <w:t>Belk Bowl</w:t>
        </w:r>
      </w:hyperlink>
      <w:r>
        <w:rPr/>
        <w:t> </w:t>
      </w:r>
      <w:hyperlink r:id="rId669">
        <w:r>
          <w:rPr/>
          <w:t>are held</w:t>
        </w:r>
      </w:hyperlink>
      <w:r>
        <w:rPr/>
        <w:t> annually in Charlotte's </w:t>
      </w:r>
      <w:hyperlink r:id="rId674">
        <w:r>
          <w:rPr>
            <w:u w:val="single" w:color="AAAAAA"/>
          </w:rPr>
          <w:t>Bank of America Stadium</w:t>
        </w:r>
      </w:hyperlink>
      <w:r>
        <w:rPr/>
        <w:t>, featuring teams from the ACC and the </w:t>
      </w:r>
      <w:hyperlink r:id="rId675">
        <w:r>
          <w:rPr>
            <w:u w:val="single" w:color="AAAAAA"/>
          </w:rPr>
          <w:t>Southeastern Conference</w:t>
        </w:r>
      </w:hyperlink>
      <w:r>
        <w:rPr/>
        <w:t>. Additionally, the state has hosted the NCAA Men's Basketball </w:t>
      </w:r>
      <w:hyperlink r:id="rId676">
        <w:r>
          <w:rPr>
            <w:u w:val="single" w:color="AAAAAA"/>
          </w:rPr>
          <w:t>Final Four</w:t>
        </w:r>
        <w:r>
          <w:rPr/>
          <w:t> </w:t>
        </w:r>
      </w:hyperlink>
      <w:r>
        <w:rPr/>
        <w:t>on two occasions, in Greensboro in 1974 and in Charlotte in 1994.</w:t>
      </w:r>
    </w:p>
    <w:p>
      <w:pPr>
        <w:pStyle w:val="BodyText"/>
        <w:spacing w:before="5"/>
        <w:rPr>
          <w:sz w:val="26"/>
        </w:rPr>
      </w:pPr>
    </w:p>
    <w:p>
      <w:pPr>
        <w:pStyle w:val="Heading1"/>
        <w:spacing w:before="1"/>
      </w:pPr>
      <w:r>
        <w:rPr/>
        <w:pict>
          <v:line style="position:absolute;mso-position-horizontal-relative:page;mso-position-vertical-relative:paragraph;z-index:1016;mso-wrap-distance-left:0;mso-wrap-distance-right:0" from="42.679436pt,20.998346pt" to="552.320518pt,20.998346pt" stroked="true" strokeweight="1.335888pt" strokecolor="#000000">
            <v:stroke dashstyle="solid"/>
            <w10:wrap type="topAndBottom"/>
          </v:line>
        </w:pict>
      </w:r>
      <w:r>
        <w:rPr/>
        <w:t>Tourism</w:t>
      </w:r>
    </w:p>
    <w:p>
      <w:pPr>
        <w:pStyle w:val="BodyText"/>
        <w:spacing w:line="278" w:lineRule="auto" w:before="25"/>
        <w:ind w:left="253" w:right="252"/>
        <w:jc w:val="both"/>
      </w:pPr>
      <w:r>
        <w:rPr/>
        <w:t>Charlotte is the most-visited city in the state, attracting 28.3 million visitors in 2018.</w:t>
      </w:r>
      <w:r>
        <w:rPr>
          <w:position w:val="8"/>
          <w:sz w:val="17"/>
        </w:rPr>
        <w:t>[113] </w:t>
      </w:r>
      <w:r>
        <w:rPr/>
        <w:t>Area attractions include </w:t>
      </w:r>
      <w:hyperlink r:id="rId391">
        <w:r>
          <w:rPr>
            <w:u w:val="single" w:color="AAAAAA"/>
          </w:rPr>
          <w:t>Carolina Panthers</w:t>
        </w:r>
        <w:r>
          <w:rPr/>
          <w:t> NFL football team and </w:t>
        </w:r>
        <w:r>
          <w:rPr>
            <w:u w:val="single" w:color="AAAAAA"/>
          </w:rPr>
          <w:t>Charlotte Hornets</w:t>
        </w:r>
        <w:r>
          <w:rPr/>
          <w:t> basketball team, </w:t>
        </w:r>
        <w:r>
          <w:rPr>
            <w:u w:val="single" w:color="AAAAAA"/>
          </w:rPr>
          <w:t>Carowinds</w:t>
        </w:r>
        <w:r>
          <w:rPr/>
          <w:t> amusement park, </w:t>
        </w:r>
        <w:r>
          <w:rPr>
            <w:u w:val="single" w:color="AAAAAA"/>
          </w:rPr>
          <w:t>Charlotte</w:t>
        </w:r>
      </w:hyperlink>
      <w:r>
        <w:rPr/>
        <w:t> </w:t>
      </w:r>
      <w:hyperlink r:id="rId677">
        <w:r>
          <w:rPr>
            <w:u w:val="single" w:color="AAAAAA"/>
          </w:rPr>
          <w:t>Motor Speedway</w:t>
        </w:r>
        <w:r>
          <w:rPr/>
          <w:t>, </w:t>
        </w:r>
        <w:r>
          <w:rPr>
            <w:u w:val="single" w:color="AAAAAA"/>
          </w:rPr>
          <w:t>U.S. National Whitewater Center</w:t>
        </w:r>
        <w:r>
          <w:rPr/>
          <w:t>, </w:t>
        </w:r>
        <w:r>
          <w:rPr>
            <w:u w:val="single" w:color="AAAAAA"/>
          </w:rPr>
          <w:t>Discovery Place</w:t>
        </w:r>
        <w:r>
          <w:rPr/>
          <w:t>, </w:t>
        </w:r>
        <w:r>
          <w:rPr>
            <w:u w:val="single" w:color="AAAAAA"/>
          </w:rPr>
          <w:t>Great </w:t>
        </w:r>
        <w:r>
          <w:rPr>
            <w:spacing w:val="-5"/>
            <w:u w:val="single" w:color="AAAAAA"/>
          </w:rPr>
          <w:t>Wolf </w:t>
        </w:r>
        <w:r>
          <w:rPr>
            <w:u w:val="single" w:color="AAAAAA"/>
          </w:rPr>
          <w:t>Lodge</w:t>
        </w:r>
        <w:r>
          <w:rPr/>
          <w:t>, Sea Life Aquarium, </w:t>
        </w:r>
        <w:r>
          <w:rPr>
            <w:u w:val="single" w:color="AAAAAA"/>
          </w:rPr>
          <w:t>Bechtler</w:t>
        </w:r>
      </w:hyperlink>
      <w:r>
        <w:rPr/>
        <w:t> </w:t>
      </w:r>
      <w:hyperlink r:id="rId678">
        <w:r>
          <w:rPr>
            <w:u w:val="single" w:color="AAAAAA"/>
          </w:rPr>
          <w:t>Museum of Modern Art</w:t>
        </w:r>
        <w:r>
          <w:rPr/>
          <w:t>, </w:t>
        </w:r>
        <w:r>
          <w:rPr>
            <w:u w:val="single" w:color="AAAAAA"/>
          </w:rPr>
          <w:t>Billy Graham Library</w:t>
        </w:r>
        <w:r>
          <w:rPr/>
          <w:t>, </w:t>
        </w:r>
        <w:r>
          <w:rPr>
            <w:u w:val="single" w:color="AAAAAA"/>
          </w:rPr>
          <w:t>Carolinas Aviation Museum</w:t>
        </w:r>
        <w:r>
          <w:rPr/>
          <w:t>, </w:t>
        </w:r>
        <w:r>
          <w:rPr>
            <w:u w:val="single" w:color="AAAAAA"/>
          </w:rPr>
          <w:t>Harvey B. Gantt Center for African-</w:t>
        </w:r>
        <w:r>
          <w:rPr/>
          <w:t> </w:t>
        </w:r>
        <w:r>
          <w:rPr>
            <w:u w:val="single" w:color="AAAAAA"/>
          </w:rPr>
          <w:t>American Arts + Culture</w:t>
        </w:r>
        <w:r>
          <w:rPr/>
          <w:t>, </w:t>
        </w:r>
      </w:hyperlink>
      <w:hyperlink r:id="rId679">
        <w:r>
          <w:rPr>
            <w:u w:val="single" w:color="AAAAAA"/>
          </w:rPr>
          <w:t>Levine Museum of the New South</w:t>
        </w:r>
      </w:hyperlink>
      <w:hyperlink r:id="rId678">
        <w:r>
          <w:rPr/>
          <w:t>, </w:t>
        </w:r>
      </w:hyperlink>
      <w:hyperlink r:id="rId680">
        <w:r>
          <w:rPr>
            <w:u w:val="single" w:color="AAAAAA"/>
          </w:rPr>
          <w:t>McColl Center for Art + Innovation</w:t>
        </w:r>
      </w:hyperlink>
      <w:hyperlink r:id="rId678">
        <w:r>
          <w:rPr/>
          <w:t>, </w:t>
        </w:r>
      </w:hyperlink>
      <w:hyperlink r:id="rId681">
        <w:r>
          <w:rPr>
            <w:u w:val="single" w:color="AAAAAA"/>
          </w:rPr>
          <w:t>Mint Museum</w:t>
        </w:r>
      </w:hyperlink>
      <w:hyperlink r:id="rId678">
        <w:r>
          <w:rPr/>
          <w:t>, and</w:t>
        </w:r>
      </w:hyperlink>
      <w:r>
        <w:rPr/>
        <w:t> the </w:t>
      </w:r>
      <w:hyperlink r:id="rId682">
        <w:r>
          <w:rPr>
            <w:u w:val="single" w:color="AAAAAA"/>
          </w:rPr>
          <w:t>NASCAR Hall of</w:t>
        </w:r>
        <w:r>
          <w:rPr>
            <w:spacing w:val="1"/>
            <w:u w:val="single" w:color="AAAAAA"/>
          </w:rPr>
          <w:t> </w:t>
        </w:r>
        <w:r>
          <w:rPr>
            <w:u w:val="single" w:color="AAAAAA"/>
          </w:rPr>
          <w:t>Fame</w:t>
        </w:r>
      </w:hyperlink>
      <w:r>
        <w:rPr/>
        <w:t>.</w:t>
      </w:r>
    </w:p>
    <w:p>
      <w:pPr>
        <w:pStyle w:val="BodyText"/>
        <w:spacing w:before="7"/>
        <w:rPr>
          <w:sz w:val="10"/>
        </w:rPr>
      </w:pPr>
    </w:p>
    <w:p>
      <w:pPr>
        <w:spacing w:after="0"/>
        <w:rPr>
          <w:sz w:val="10"/>
        </w:rPr>
        <w:sectPr>
          <w:pgSz w:w="11900" w:h="16840"/>
          <w:pgMar w:top="640" w:bottom="280" w:left="600" w:right="600"/>
        </w:sectPr>
      </w:pPr>
    </w:p>
    <w:p>
      <w:pPr>
        <w:pStyle w:val="BodyText"/>
        <w:spacing w:before="9"/>
      </w:pPr>
    </w:p>
    <w:p>
      <w:pPr>
        <w:pStyle w:val="BodyText"/>
        <w:ind w:left="333" w:right="-44"/>
        <w:rPr>
          <w:sz w:val="20"/>
        </w:rPr>
      </w:pPr>
      <w:r>
        <w:rPr>
          <w:sz w:val="20"/>
        </w:rPr>
        <w:drawing>
          <wp:inline distT="0" distB="0" distL="0" distR="0">
            <wp:extent cx="1864994" cy="1237678"/>
            <wp:effectExtent l="0" t="0" r="0" b="0"/>
            <wp:docPr id="69" name="image40.png" descr=""/>
            <wp:cNvGraphicFramePr>
              <a:graphicFrameLocks noChangeAspect="1"/>
            </wp:cNvGraphicFramePr>
            <a:graphic>
              <a:graphicData uri="http://schemas.openxmlformats.org/drawingml/2006/picture">
                <pic:pic>
                  <pic:nvPicPr>
                    <pic:cNvPr id="70" name="image40.png"/>
                    <pic:cNvPicPr/>
                  </pic:nvPicPr>
                  <pic:blipFill>
                    <a:blip r:embed="rId683" cstate="print"/>
                    <a:stretch>
                      <a:fillRect/>
                    </a:stretch>
                  </pic:blipFill>
                  <pic:spPr>
                    <a:xfrm>
                      <a:off x="0" y="0"/>
                      <a:ext cx="1864994" cy="1237678"/>
                    </a:xfrm>
                    <a:prstGeom prst="rect">
                      <a:avLst/>
                    </a:prstGeom>
                  </pic:spPr>
                </pic:pic>
              </a:graphicData>
            </a:graphic>
          </wp:inline>
        </w:drawing>
      </w:r>
      <w:r>
        <w:rPr>
          <w:sz w:val="20"/>
        </w:rPr>
      </w:r>
    </w:p>
    <w:p>
      <w:pPr>
        <w:spacing w:before="45"/>
        <w:ind w:left="360" w:right="0" w:firstLine="0"/>
        <w:jc w:val="left"/>
        <w:rPr>
          <w:rFonts w:ascii="Arial"/>
          <w:sz w:val="18"/>
        </w:rPr>
      </w:pPr>
      <w:r>
        <w:rPr>
          <w:rFonts w:ascii="Arial"/>
          <w:color w:val="666666"/>
          <w:sz w:val="18"/>
        </w:rPr>
        <w:t>The </w:t>
      </w:r>
      <w:hyperlink r:id="rId684">
        <w:r>
          <w:rPr>
            <w:rFonts w:ascii="Arial"/>
            <w:color w:val="666666"/>
            <w:sz w:val="18"/>
          </w:rPr>
          <w:t>Biltmore Estate</w:t>
        </w:r>
      </w:hyperlink>
      <w:r>
        <w:rPr>
          <w:rFonts w:ascii="Arial"/>
          <w:color w:val="666666"/>
          <w:sz w:val="18"/>
        </w:rPr>
        <w:t>, </w:t>
      </w:r>
      <w:hyperlink r:id="rId212">
        <w:r>
          <w:rPr>
            <w:rFonts w:ascii="Arial"/>
            <w:color w:val="666666"/>
            <w:sz w:val="18"/>
          </w:rPr>
          <w:t>Asheville</w:t>
        </w:r>
      </w:hyperlink>
    </w:p>
    <w:p>
      <w:pPr>
        <w:pStyle w:val="BodyText"/>
        <w:spacing w:line="280" w:lineRule="exact" w:before="67"/>
        <w:ind w:left="333" w:right="250"/>
        <w:jc w:val="both"/>
        <w:rPr>
          <w:sz w:val="17"/>
        </w:rPr>
      </w:pPr>
      <w:r>
        <w:rPr/>
        <w:br w:type="column"/>
      </w:r>
      <w:r>
        <w:rPr/>
        <w:t>Every year the </w:t>
      </w:r>
      <w:hyperlink r:id="rId340">
        <w:r>
          <w:rPr>
            <w:u w:val="single" w:color="AAAAAA"/>
          </w:rPr>
          <w:t>Appalachian Mountains</w:t>
        </w:r>
      </w:hyperlink>
      <w:r>
        <w:rPr/>
        <w:t> attract several million tourists to the </w:t>
      </w:r>
      <w:r>
        <w:rPr>
          <w:spacing w:val="-3"/>
        </w:rPr>
        <w:t>Western </w:t>
      </w:r>
      <w:r>
        <w:rPr/>
        <w:t>part of the state, including the historic </w:t>
      </w:r>
      <w:hyperlink r:id="rId684">
        <w:r>
          <w:rPr>
            <w:u w:val="single" w:color="AAAAAA"/>
          </w:rPr>
          <w:t>Biltmore Estate</w:t>
        </w:r>
      </w:hyperlink>
      <w:r>
        <w:rPr/>
        <w:t>. The  scenic  </w:t>
      </w:r>
      <w:hyperlink r:id="rId368">
        <w:r>
          <w:rPr>
            <w:u w:val="single" w:color="AAAAAA"/>
          </w:rPr>
          <w:t>Blue Ridge Parkway</w:t>
        </w:r>
        <w:r>
          <w:rPr/>
          <w:t> </w:t>
        </w:r>
      </w:hyperlink>
      <w:r>
        <w:rPr/>
        <w:t>and </w:t>
      </w:r>
      <w:hyperlink r:id="rId685">
        <w:r>
          <w:rPr>
            <w:u w:val="single" w:color="AAAAAA"/>
          </w:rPr>
          <w:t>Great Smoky Mountains National Park</w:t>
        </w:r>
      </w:hyperlink>
      <w:r>
        <w:rPr/>
        <w:t> are the two most visited national park and unit in the United States with more than 25 million visitors in 2013.</w:t>
      </w:r>
      <w:r>
        <w:rPr>
          <w:position w:val="8"/>
          <w:sz w:val="17"/>
        </w:rPr>
        <w:t>[114] </w:t>
      </w:r>
      <w:r>
        <w:rPr/>
        <w:t>The City of </w:t>
      </w:r>
      <w:hyperlink r:id="rId212">
        <w:r>
          <w:rPr>
            <w:u w:val="single" w:color="AAAAAA"/>
          </w:rPr>
          <w:t>Asheville</w:t>
        </w:r>
        <w:r>
          <w:rPr/>
          <w:t> </w:t>
        </w:r>
      </w:hyperlink>
      <w:r>
        <w:rPr/>
        <w:t>is consistently voted as one of the top places to visit and live in the United States, known for its rich art  deco architecture, mountain scenery and outdoor</w:t>
      </w:r>
      <w:r>
        <w:rPr>
          <w:spacing w:val="18"/>
        </w:rPr>
        <w:t> </w:t>
      </w:r>
      <w:r>
        <w:rPr/>
        <w:t>activities.</w:t>
      </w:r>
      <w:r>
        <w:rPr>
          <w:position w:val="8"/>
          <w:sz w:val="17"/>
        </w:rPr>
        <w:t>[115][116]</w:t>
      </w:r>
    </w:p>
    <w:p>
      <w:pPr>
        <w:pStyle w:val="BodyText"/>
        <w:spacing w:line="278" w:lineRule="auto" w:before="245"/>
        <w:ind w:left="333" w:right="252"/>
        <w:jc w:val="both"/>
      </w:pPr>
      <w:hyperlink r:id="rId686">
        <w:r>
          <w:rPr/>
          <w:t>In </w:t>
        </w:r>
        <w:r>
          <w:rPr>
            <w:u w:val="single" w:color="AAAAAA"/>
          </w:rPr>
          <w:t>Raleigh</w:t>
        </w:r>
        <w:r>
          <w:rPr/>
          <w:t>, many tourists visit the Capital, </w:t>
        </w:r>
        <w:r>
          <w:rPr>
            <w:u w:val="single" w:color="AAAAAA"/>
          </w:rPr>
          <w:t>African American  Cultural</w:t>
        </w:r>
      </w:hyperlink>
      <w:r>
        <w:rPr/>
        <w:t> </w:t>
      </w:r>
      <w:hyperlink r:id="rId687">
        <w:r>
          <w:rPr>
            <w:u w:val="single" w:color="AAAAAA"/>
          </w:rPr>
          <w:t>Complex</w:t>
        </w:r>
        <w:r>
          <w:rPr/>
          <w:t>, </w:t>
        </w:r>
        <w:r>
          <w:rPr>
            <w:u w:val="single" w:color="AAAAAA"/>
          </w:rPr>
          <w:t>Contemporary Art Museum of Raleigh</w:t>
        </w:r>
        <w:r>
          <w:rPr/>
          <w:t>, </w:t>
        </w:r>
        <w:r>
          <w:rPr>
            <w:u w:val="single" w:color="AAAAAA"/>
          </w:rPr>
          <w:t>Gregg Museum of Art </w:t>
        </w:r>
        <w:r>
          <w:rPr>
            <w:spacing w:val="-12"/>
            <w:u w:val="single" w:color="AAAAAA"/>
          </w:rPr>
          <w:t>&amp;</w:t>
        </w:r>
        <w:r>
          <w:rPr>
            <w:spacing w:val="-12"/>
          </w:rPr>
          <w:t> </w:t>
        </w:r>
        <w:r>
          <w:rPr>
            <w:u w:val="single" w:color="AAAAAA"/>
          </w:rPr>
          <w:t>Design</w:t>
        </w:r>
        <w:r>
          <w:rPr>
            <w:spacing w:val="37"/>
            <w:u w:val="single" w:color="AAAAAA"/>
          </w:rPr>
          <w:t> </w:t>
        </w:r>
        <w:r>
          <w:rPr>
            <w:u w:val="single" w:color="AAAAAA"/>
          </w:rPr>
          <w:t>at</w:t>
        </w:r>
        <w:r>
          <w:rPr>
            <w:spacing w:val="38"/>
            <w:u w:val="single" w:color="AAAAAA"/>
          </w:rPr>
          <w:t> </w:t>
        </w:r>
        <w:r>
          <w:rPr>
            <w:u w:val="single" w:color="AAAAAA"/>
          </w:rPr>
          <w:t>NCSU</w:t>
        </w:r>
        <w:r>
          <w:rPr/>
          <w:t>,</w:t>
        </w:r>
      </w:hyperlink>
      <w:r>
        <w:rPr>
          <w:spacing w:val="38"/>
        </w:rPr>
        <w:t> </w:t>
      </w:r>
      <w:hyperlink r:id="rId688">
        <w:r>
          <w:rPr>
            <w:u w:val="single" w:color="AAAAAA"/>
          </w:rPr>
          <w:t>Haywood</w:t>
        </w:r>
        <w:r>
          <w:rPr>
            <w:spacing w:val="41"/>
            <w:u w:val="single" w:color="AAAAAA"/>
          </w:rPr>
          <w:t> </w:t>
        </w:r>
        <w:r>
          <w:rPr>
            <w:u w:val="single" w:color="AAAAAA"/>
          </w:rPr>
          <w:t>Hall</w:t>
        </w:r>
        <w:r>
          <w:rPr>
            <w:spacing w:val="42"/>
            <w:u w:val="single" w:color="AAAAAA"/>
          </w:rPr>
          <w:t> </w:t>
        </w:r>
        <w:r>
          <w:rPr>
            <w:u w:val="single" w:color="AAAAAA"/>
          </w:rPr>
          <w:t>House</w:t>
        </w:r>
        <w:r>
          <w:rPr>
            <w:spacing w:val="41"/>
            <w:u w:val="single" w:color="AAAAAA"/>
          </w:rPr>
          <w:t> </w:t>
        </w:r>
        <w:r>
          <w:rPr>
            <w:u w:val="single" w:color="AAAAAA"/>
          </w:rPr>
          <w:t>&amp;</w:t>
        </w:r>
        <w:r>
          <w:rPr>
            <w:spacing w:val="41"/>
            <w:u w:val="single" w:color="AAAAAA"/>
          </w:rPr>
          <w:t> </w:t>
        </w:r>
        <w:r>
          <w:rPr>
            <w:u w:val="single" w:color="AAAAAA"/>
          </w:rPr>
          <w:t>Gardens</w:t>
        </w:r>
      </w:hyperlink>
      <w:hyperlink r:id="rId687">
        <w:r>
          <w:rPr/>
          <w:t>,</w:t>
        </w:r>
      </w:hyperlink>
      <w:r>
        <w:rPr>
          <w:spacing w:val="38"/>
        </w:rPr>
        <w:t> </w:t>
      </w:r>
      <w:hyperlink r:id="rId689">
        <w:r>
          <w:rPr>
            <w:u w:val="single" w:color="AAAAAA"/>
          </w:rPr>
          <w:t>Marbles</w:t>
        </w:r>
        <w:r>
          <w:rPr>
            <w:spacing w:val="44"/>
            <w:u w:val="single" w:color="AAAAAA"/>
          </w:rPr>
          <w:t> </w:t>
        </w:r>
        <w:r>
          <w:rPr>
            <w:u w:val="single" w:color="AAAAAA"/>
          </w:rPr>
          <w:t>Kids</w:t>
        </w:r>
        <w:r>
          <w:rPr>
            <w:spacing w:val="45"/>
            <w:u w:val="single" w:color="AAAAAA"/>
          </w:rPr>
          <w:t> </w:t>
        </w:r>
        <w:r>
          <w:rPr>
            <w:spacing w:val="-3"/>
            <w:u w:val="single" w:color="AAAAAA"/>
          </w:rPr>
          <w:t>Museum</w:t>
        </w:r>
      </w:hyperlink>
      <w:hyperlink r:id="rId687">
        <w:r>
          <w:rPr>
            <w:spacing w:val="-3"/>
          </w:rPr>
          <w:t>,</w:t>
        </w:r>
      </w:hyperlink>
    </w:p>
    <w:p>
      <w:pPr>
        <w:spacing w:after="0" w:line="278" w:lineRule="auto"/>
        <w:jc w:val="both"/>
        <w:sectPr>
          <w:type w:val="continuous"/>
          <w:pgSz w:w="11900" w:h="16840"/>
          <w:pgMar w:top="660" w:bottom="280" w:left="600" w:right="600"/>
          <w:cols w:num="2" w:equalWidth="0">
            <w:col w:w="3273" w:space="45"/>
            <w:col w:w="7382"/>
          </w:cols>
        </w:sectPr>
      </w:pPr>
    </w:p>
    <w:p>
      <w:pPr>
        <w:pStyle w:val="BodyText"/>
        <w:spacing w:line="278" w:lineRule="auto" w:before="1"/>
        <w:ind w:left="253" w:right="251"/>
        <w:jc w:val="both"/>
      </w:pPr>
      <w:hyperlink r:id="rId690">
        <w:r>
          <w:rPr>
            <w:u w:val="single" w:color="AAAAAA"/>
          </w:rPr>
          <w:t>North Carolina Museum of Art</w:t>
        </w:r>
      </w:hyperlink>
      <w:r>
        <w:rPr/>
        <w:t>, </w:t>
      </w:r>
      <w:hyperlink r:id="rId206">
        <w:r>
          <w:rPr>
            <w:u w:val="single" w:color="AAAAAA"/>
          </w:rPr>
          <w:t>North Carolina Museum of History</w:t>
        </w:r>
      </w:hyperlink>
      <w:r>
        <w:rPr/>
        <w:t>, </w:t>
      </w:r>
      <w:hyperlink r:id="rId691">
        <w:r>
          <w:rPr>
            <w:u w:val="single" w:color="AAAAAA"/>
          </w:rPr>
          <w:t>North Carolina Museum of Natural  Sciences</w:t>
        </w:r>
      </w:hyperlink>
      <w:r>
        <w:rPr/>
        <w:t>,  </w:t>
      </w:r>
      <w:hyperlink r:id="rId692">
        <w:r>
          <w:rPr>
            <w:u w:val="single" w:color="AAAAAA"/>
          </w:rPr>
          <w:t>North Carolina Sports Hall of Fame</w:t>
        </w:r>
        <w:r>
          <w:rPr/>
          <w:t>, </w:t>
        </w:r>
        <w:r>
          <w:rPr>
            <w:u w:val="single" w:color="AAAAAA"/>
          </w:rPr>
          <w:t>Raleigh City Museum</w:t>
        </w:r>
        <w:r>
          <w:rPr/>
          <w:t>, </w:t>
        </w:r>
        <w:r>
          <w:rPr>
            <w:u w:val="single" w:color="AAAAAA"/>
          </w:rPr>
          <w:t>J. C. Raulston Arboretum</w:t>
        </w:r>
        <w:r>
          <w:rPr/>
          <w:t>, </w:t>
        </w:r>
        <w:r>
          <w:rPr>
            <w:u w:val="single" w:color="AAAAAA"/>
          </w:rPr>
          <w:t>Joel Lane House</w:t>
        </w:r>
        <w:r>
          <w:rPr/>
          <w:t>, </w:t>
        </w:r>
        <w:r>
          <w:rPr>
            <w:u w:val="single" w:color="AAAAAA"/>
          </w:rPr>
          <w:t>Mordecai</w:t>
        </w:r>
        <w:r>
          <w:rPr/>
          <w:t> </w:t>
        </w:r>
        <w:r>
          <w:rPr>
            <w:u w:val="single" w:color="AAAAAA"/>
          </w:rPr>
          <w:t>House</w:t>
        </w:r>
        <w:r>
          <w:rPr/>
          <w:t>, </w:t>
        </w:r>
      </w:hyperlink>
      <w:hyperlink r:id="rId693">
        <w:r>
          <w:rPr>
            <w:u w:val="single" w:color="AAAAAA"/>
          </w:rPr>
          <w:t>Montfort Hall</w:t>
        </w:r>
      </w:hyperlink>
      <w:hyperlink r:id="rId692">
        <w:r>
          <w:rPr/>
          <w:t>, and the </w:t>
        </w:r>
      </w:hyperlink>
      <w:hyperlink r:id="rId196">
        <w:r>
          <w:rPr>
            <w:u w:val="single" w:color="AAAAAA"/>
          </w:rPr>
          <w:t>Pope House Museum</w:t>
        </w:r>
      </w:hyperlink>
      <w:hyperlink r:id="rId692">
        <w:r>
          <w:rPr/>
          <w:t>. The </w:t>
        </w:r>
      </w:hyperlink>
      <w:hyperlink r:id="rId638">
        <w:r>
          <w:rPr>
            <w:u w:val="single" w:color="AAAAAA"/>
          </w:rPr>
          <w:t>Carolina Hurricanes</w:t>
        </w:r>
        <w:r>
          <w:rPr/>
          <w:t> </w:t>
        </w:r>
      </w:hyperlink>
      <w:hyperlink r:id="rId692">
        <w:r>
          <w:rPr/>
          <w:t>NHL hockey team is also located in the</w:t>
        </w:r>
      </w:hyperlink>
      <w:r>
        <w:rPr/>
        <w:t> </w:t>
      </w:r>
      <w:r>
        <w:rPr>
          <w:spacing w:val="-3"/>
        </w:rPr>
        <w:t>city.</w:t>
      </w:r>
    </w:p>
    <w:p>
      <w:pPr>
        <w:pStyle w:val="BodyText"/>
        <w:spacing w:before="9"/>
        <w:rPr>
          <w:sz w:val="18"/>
        </w:rPr>
      </w:pPr>
    </w:p>
    <w:p>
      <w:pPr>
        <w:pStyle w:val="BodyText"/>
        <w:spacing w:line="278" w:lineRule="auto"/>
        <w:ind w:left="253" w:right="251"/>
        <w:jc w:val="both"/>
      </w:pPr>
      <w:hyperlink r:id="rId694">
        <w:r>
          <w:rPr/>
          <w:t>In the </w:t>
        </w:r>
        <w:r>
          <w:rPr>
            <w:u w:val="single" w:color="AAAAAA"/>
          </w:rPr>
          <w:t>Conover</w:t>
        </w:r>
        <w:r>
          <w:rPr/>
          <w:t>–</w:t>
        </w:r>
        <w:r>
          <w:rPr>
            <w:u w:val="single" w:color="AAAAAA"/>
          </w:rPr>
          <w:t>Hickory</w:t>
        </w:r>
        <w:r>
          <w:rPr/>
          <w:t> area, </w:t>
        </w:r>
        <w:r>
          <w:rPr>
            <w:u w:val="single" w:color="AAAAAA"/>
          </w:rPr>
          <w:t>Hickory Motor Speedway</w:t>
        </w:r>
        <w:r>
          <w:rPr/>
          <w:t>, RockBarn Golf and Spa, home of  the  </w:t>
        </w:r>
        <w:r>
          <w:rPr>
            <w:u w:val="single" w:color="AAAAAA"/>
          </w:rPr>
          <w:t>Greater  Hickory</w:t>
        </w:r>
        <w:r>
          <w:rPr/>
          <w:t> </w:t>
        </w:r>
        <w:r>
          <w:rPr>
            <w:u w:val="single" w:color="AAAAAA"/>
          </w:rPr>
          <w:t>Classic at Rock Barn</w:t>
        </w:r>
        <w:r>
          <w:rPr/>
          <w:t>;</w:t>
        </w:r>
      </w:hyperlink>
      <w:r>
        <w:rPr/>
        <w:t> </w:t>
      </w:r>
      <w:hyperlink r:id="rId695">
        <w:r>
          <w:rPr>
            <w:u w:val="single" w:color="AAAAAA"/>
          </w:rPr>
          <w:t>Catawba County</w:t>
        </w:r>
      </w:hyperlink>
      <w:r>
        <w:rPr/>
        <w:t> </w:t>
      </w:r>
      <w:hyperlink r:id="rId694">
        <w:r>
          <w:rPr/>
          <w:t>Firefighters Museum, and </w:t>
        </w:r>
        <w:r>
          <w:rPr>
            <w:spacing w:val="-5"/>
          </w:rPr>
          <w:t>SALT </w:t>
        </w:r>
        <w:r>
          <w:rPr/>
          <w:t>Block attract many tourists  to</w:t>
        </w:r>
        <w:r>
          <w:rPr>
            <w:spacing w:val="23"/>
          </w:rPr>
          <w:t> </w:t>
        </w:r>
        <w:r>
          <w:rPr/>
          <w:t>Conover.</w:t>
        </w:r>
      </w:hyperlink>
      <w:r>
        <w:rPr/>
        <w:t> Hickory which has </w:t>
      </w:r>
      <w:hyperlink r:id="rId696">
        <w:r>
          <w:rPr>
            <w:spacing w:val="-4"/>
            <w:u w:val="single" w:color="AAAAAA"/>
          </w:rPr>
          <w:t>Valley </w:t>
        </w:r>
        <w:r>
          <w:rPr>
            <w:u w:val="single" w:color="AAAAAA"/>
          </w:rPr>
          <w:t>Hills</w:t>
        </w:r>
        <w:r>
          <w:rPr>
            <w:spacing w:val="5"/>
            <w:u w:val="single" w:color="AAAAAA"/>
          </w:rPr>
          <w:t> </w:t>
        </w:r>
        <w:r>
          <w:rPr>
            <w:u w:val="single" w:color="AAAAAA"/>
          </w:rPr>
          <w:t>Mall</w:t>
        </w:r>
      </w:hyperlink>
      <w:r>
        <w:rPr/>
        <w:t>.</w:t>
      </w:r>
    </w:p>
    <w:p>
      <w:pPr>
        <w:pStyle w:val="BodyText"/>
        <w:spacing w:line="278" w:lineRule="auto" w:before="215"/>
        <w:ind w:left="253" w:right="250"/>
        <w:jc w:val="both"/>
      </w:pPr>
      <w:hyperlink r:id="rId697">
        <w:r>
          <w:rPr/>
          <w:t>The </w:t>
        </w:r>
        <w:r>
          <w:rPr>
            <w:u w:val="single" w:color="AAAAAA"/>
          </w:rPr>
          <w:t>Piedmont Triad</w:t>
        </w:r>
        <w:r>
          <w:rPr/>
          <w:t>, or center of the state, is home to </w:t>
        </w:r>
        <w:r>
          <w:rPr>
            <w:u w:val="single" w:color="AAAAAA"/>
          </w:rPr>
          <w:t>Krispy Kreme</w:t>
        </w:r>
        <w:r>
          <w:rPr/>
          <w:t>, </w:t>
        </w:r>
        <w:r>
          <w:rPr>
            <w:u w:val="single" w:color="AAAAAA"/>
          </w:rPr>
          <w:t>Mayberry</w:t>
        </w:r>
        <w:r>
          <w:rPr/>
          <w:t>, </w:t>
        </w:r>
        <w:r>
          <w:rPr>
            <w:spacing w:val="-3"/>
            <w:u w:val="single" w:color="AAAAAA"/>
          </w:rPr>
          <w:t>Texas </w:t>
        </w:r>
        <w:r>
          <w:rPr>
            <w:u w:val="single" w:color="AAAAAA"/>
          </w:rPr>
          <w:t>Pete</w:t>
        </w:r>
        <w:r>
          <w:rPr/>
          <w:t>, the </w:t>
        </w:r>
        <w:r>
          <w:rPr>
            <w:u w:val="single" w:color="AAAAAA"/>
          </w:rPr>
          <w:t>Lexington Barbecue</w:t>
        </w:r>
        <w:r>
          <w:rPr/>
          <w:t> </w:t>
        </w:r>
        <w:r>
          <w:rPr>
            <w:u w:val="single" w:color="AAAAAA"/>
          </w:rPr>
          <w:t>Festival</w:t>
        </w:r>
        <w:r>
          <w:rPr/>
          <w:t>, and </w:t>
        </w:r>
      </w:hyperlink>
      <w:hyperlink r:id="rId698">
        <w:r>
          <w:rPr>
            <w:u w:val="single" w:color="AAAAAA"/>
          </w:rPr>
          <w:t>Moravian cookies</w:t>
        </w:r>
      </w:hyperlink>
      <w:hyperlink r:id="rId697">
        <w:r>
          <w:rPr/>
          <w:t>. The internationally acclaimed </w:t>
        </w:r>
      </w:hyperlink>
      <w:hyperlink r:id="rId699">
        <w:r>
          <w:rPr>
            <w:u w:val="single" w:color="AAAAAA"/>
          </w:rPr>
          <w:t>North Carolina Zoo</w:t>
        </w:r>
        <w:r>
          <w:rPr/>
          <w:t> </w:t>
        </w:r>
      </w:hyperlink>
      <w:hyperlink r:id="rId697">
        <w:r>
          <w:rPr/>
          <w:t>in </w:t>
        </w:r>
      </w:hyperlink>
      <w:hyperlink r:id="rId700">
        <w:r>
          <w:rPr>
            <w:u w:val="single" w:color="AAAAAA"/>
          </w:rPr>
          <w:t>Asheboro</w:t>
        </w:r>
        <w:r>
          <w:rPr/>
          <w:t> </w:t>
        </w:r>
      </w:hyperlink>
      <w:hyperlink r:id="rId697">
        <w:r>
          <w:rPr/>
          <w:t>attracts visitors to its</w:t>
        </w:r>
      </w:hyperlink>
      <w:r>
        <w:rPr/>
        <w:t> animals, plants, and a 57-piece art collection along five miles of shaded pathways in the world's largest-land-area natural-habitat park. </w:t>
      </w:r>
      <w:hyperlink r:id="rId701">
        <w:r>
          <w:rPr>
            <w:u w:val="single" w:color="AAAAAA"/>
          </w:rPr>
          <w:t>Seagrove</w:t>
        </w:r>
      </w:hyperlink>
      <w:r>
        <w:rPr/>
        <w:t>, in the central portion of the state, attracts many tourists along </w:t>
      </w:r>
      <w:hyperlink r:id="rId702">
        <w:r>
          <w:rPr>
            <w:u w:val="single" w:color="AAAAAA"/>
          </w:rPr>
          <w:t>Pottery Highway</w:t>
        </w:r>
      </w:hyperlink>
      <w:r>
        <w:rPr/>
        <w:t> (NC  Hwy 705). </w:t>
      </w:r>
      <w:hyperlink r:id="rId703">
        <w:r>
          <w:rPr>
            <w:u w:val="single" w:color="AAAAAA"/>
          </w:rPr>
          <w:t>MerleFest</w:t>
        </w:r>
        <w:r>
          <w:rPr/>
          <w:t> </w:t>
        </w:r>
      </w:hyperlink>
      <w:r>
        <w:rPr/>
        <w:t>in </w:t>
      </w:r>
      <w:hyperlink r:id="rId704">
        <w:r>
          <w:rPr>
            <w:u w:val="single" w:color="AAAAAA"/>
          </w:rPr>
          <w:t>Wilkesboro</w:t>
        </w:r>
        <w:r>
          <w:rPr/>
          <w:t> </w:t>
        </w:r>
      </w:hyperlink>
      <w:r>
        <w:rPr/>
        <w:t>attracts more than 80,000 people to its four-day music festival; and </w:t>
      </w:r>
      <w:r>
        <w:rPr>
          <w:spacing w:val="-6"/>
        </w:rPr>
        <w:t>Wet </w:t>
      </w:r>
      <w:r>
        <w:rPr/>
        <w:t>'n </w:t>
      </w:r>
      <w:r>
        <w:rPr>
          <w:spacing w:val="-3"/>
        </w:rPr>
        <w:t>Wild </w:t>
      </w:r>
      <w:r>
        <w:rPr/>
        <w:t>Emerald Pointe water park in </w:t>
      </w:r>
      <w:hyperlink r:id="rId283">
        <w:r>
          <w:rPr>
            <w:u w:val="single" w:color="AAAAAA"/>
          </w:rPr>
          <w:t>Greensboro</w:t>
        </w:r>
        <w:r>
          <w:rPr/>
          <w:t> </w:t>
        </w:r>
      </w:hyperlink>
      <w:r>
        <w:rPr/>
        <w:t>is another</w:t>
      </w:r>
      <w:r>
        <w:rPr>
          <w:spacing w:val="6"/>
        </w:rPr>
        <w:t> </w:t>
      </w:r>
      <w:r>
        <w:rPr/>
        <w:t>attraction.</w:t>
      </w:r>
    </w:p>
    <w:p>
      <w:pPr>
        <w:spacing w:after="0" w:line="278" w:lineRule="auto"/>
        <w:jc w:val="both"/>
        <w:sectPr>
          <w:type w:val="continuous"/>
          <w:pgSz w:w="11900" w:h="16840"/>
          <w:pgMar w:top="660" w:bottom="280" w:left="600" w:right="600"/>
        </w:sectPr>
      </w:pPr>
    </w:p>
    <w:p>
      <w:pPr>
        <w:pStyle w:val="BodyText"/>
        <w:spacing w:before="79"/>
        <w:ind w:left="253"/>
      </w:pPr>
      <w:r>
        <w:rPr/>
        <w:t>The </w:t>
      </w:r>
      <w:hyperlink r:id="rId72">
        <w:r>
          <w:rPr>
            <w:u w:val="single" w:color="AAAAAA"/>
          </w:rPr>
          <w:t>Outer Banks</w:t>
        </w:r>
        <w:r>
          <w:rPr/>
          <w:t> </w:t>
        </w:r>
      </w:hyperlink>
      <w:r>
        <w:rPr/>
        <w:t>and surrounding beaches attract millions of people to the Atlantic beaches every year.</w:t>
      </w:r>
    </w:p>
    <w:p>
      <w:pPr>
        <w:pStyle w:val="BodyText"/>
        <w:rPr>
          <w:sz w:val="22"/>
        </w:rPr>
      </w:pPr>
    </w:p>
    <w:p>
      <w:pPr>
        <w:pStyle w:val="BodyText"/>
        <w:spacing w:line="278" w:lineRule="auto"/>
        <w:ind w:left="253" w:right="255"/>
        <w:jc w:val="both"/>
      </w:pPr>
      <w:r>
        <w:rPr/>
        <w:t>The mainland northeastern part of the state, having recently adopted the name the </w:t>
      </w:r>
      <w:hyperlink r:id="rId705">
        <w:r>
          <w:rPr>
            <w:u w:val="single" w:color="AAAAAA"/>
          </w:rPr>
          <w:t>Inner Banks</w:t>
        </w:r>
      </w:hyperlink>
      <w:r>
        <w:rPr/>
        <w:t>, is also known as the Albemarle Region, for the </w:t>
      </w:r>
      <w:hyperlink r:id="rId251">
        <w:r>
          <w:rPr>
            <w:u w:val="single" w:color="AAAAAA"/>
          </w:rPr>
          <w:t>Albemarle Settlements</w:t>
        </w:r>
      </w:hyperlink>
      <w:r>
        <w:rPr/>
        <w:t>, some of the first settlements on North Carolina's portion of the </w:t>
      </w:r>
      <w:hyperlink r:id="rId366">
        <w:r>
          <w:rPr>
            <w:u w:val="single" w:color="AAAAAA"/>
          </w:rPr>
          <w:t>Atlantic Coastal Plain</w:t>
        </w:r>
      </w:hyperlink>
      <w:r>
        <w:rPr/>
        <w:t>. The regions historic sites are connected by the </w:t>
      </w:r>
      <w:hyperlink r:id="rId706">
        <w:r>
          <w:rPr>
            <w:u w:val="single" w:color="AAAAAA"/>
          </w:rPr>
          <w:t>Historic Albemarle Tour</w:t>
        </w:r>
      </w:hyperlink>
      <w:r>
        <w:rPr/>
        <w:t>.</w:t>
      </w:r>
    </w:p>
    <w:p>
      <w:pPr>
        <w:pStyle w:val="BodyText"/>
        <w:spacing w:before="8"/>
        <w:rPr>
          <w:sz w:val="23"/>
        </w:rPr>
      </w:pPr>
    </w:p>
    <w:p>
      <w:pPr>
        <w:pStyle w:val="Heading1"/>
      </w:pPr>
      <w:r>
        <w:rPr/>
        <w:pict>
          <v:line style="position:absolute;mso-position-horizontal-relative:page;mso-position-vertical-relative:paragraph;z-index:1040;mso-wrap-distance-left:0;mso-wrap-distance-right:0" from="42.679436pt,20.948273pt" to="552.320518pt,20.948273pt" stroked="true" strokeweight="1.335888pt" strokecolor="#000000">
            <v:stroke dashstyle="solid"/>
            <w10:wrap type="topAndBottom"/>
          </v:line>
        </w:pict>
      </w:r>
      <w:r>
        <w:rPr/>
        <w:drawing>
          <wp:anchor distT="0" distB="0" distL="0" distR="0" allowOverlap="1" layoutInCell="1" locked="0" behindDoc="0" simplePos="0" relativeHeight="3160">
            <wp:simplePos x="0" y="0"/>
            <wp:positionH relativeFrom="page">
              <wp:posOffset>5097338</wp:posOffset>
            </wp:positionH>
            <wp:positionV relativeFrom="paragraph">
              <wp:posOffset>435711</wp:posOffset>
            </wp:positionV>
            <wp:extent cx="1866234" cy="1213052"/>
            <wp:effectExtent l="0" t="0" r="0" b="0"/>
            <wp:wrapNone/>
            <wp:docPr id="71" name="image41.png" descr=""/>
            <wp:cNvGraphicFramePr>
              <a:graphicFrameLocks noChangeAspect="1"/>
            </wp:cNvGraphicFramePr>
            <a:graphic>
              <a:graphicData uri="http://schemas.openxmlformats.org/drawingml/2006/picture">
                <pic:pic>
                  <pic:nvPicPr>
                    <pic:cNvPr id="72" name="image41.png"/>
                    <pic:cNvPicPr/>
                  </pic:nvPicPr>
                  <pic:blipFill>
                    <a:blip r:embed="rId707" cstate="print"/>
                    <a:stretch>
                      <a:fillRect/>
                    </a:stretch>
                  </pic:blipFill>
                  <pic:spPr>
                    <a:xfrm>
                      <a:off x="0" y="0"/>
                      <a:ext cx="1866234" cy="1213052"/>
                    </a:xfrm>
                    <a:prstGeom prst="rect">
                      <a:avLst/>
                    </a:prstGeom>
                  </pic:spPr>
                </pic:pic>
              </a:graphicData>
            </a:graphic>
          </wp:anchor>
        </w:drawing>
      </w:r>
      <w:r>
        <w:rPr/>
        <w:t>Recreation</w:t>
      </w:r>
    </w:p>
    <w:p>
      <w:pPr>
        <w:pStyle w:val="BodyText"/>
        <w:spacing w:line="280" w:lineRule="exact" w:before="40"/>
        <w:ind w:left="253" w:right="3650"/>
        <w:jc w:val="both"/>
        <w:rPr>
          <w:sz w:val="17"/>
        </w:rPr>
      </w:pPr>
      <w:r>
        <w:rPr/>
        <w:t>North Carolina provides a large range of recreational  activities,  </w:t>
      </w:r>
      <w:r>
        <w:rPr>
          <w:spacing w:val="-4"/>
        </w:rPr>
        <w:t>from  </w:t>
      </w:r>
      <w:hyperlink r:id="rId708">
        <w:r>
          <w:rPr/>
          <w:t>swimming at the beach to </w:t>
        </w:r>
        <w:r>
          <w:rPr>
            <w:u w:val="single" w:color="AAAAAA"/>
          </w:rPr>
          <w:t>skiing</w:t>
        </w:r>
        <w:r>
          <w:rPr/>
          <w:t> in the mountains. North Carolina offers </w:t>
        </w:r>
        <w:r>
          <w:rPr>
            <w:u w:val="single" w:color="AAAAAA"/>
          </w:rPr>
          <w:t>fall</w:t>
        </w:r>
        <w:r>
          <w:rPr/>
          <w:t> </w:t>
        </w:r>
        <w:r>
          <w:rPr>
            <w:u w:val="single" w:color="AAAAAA"/>
          </w:rPr>
          <w:t>colors</w:t>
        </w:r>
        <w:r>
          <w:rPr/>
          <w:t>, freshwater and saltwater fishing, hunting,</w:t>
        </w:r>
      </w:hyperlink>
      <w:r>
        <w:rPr/>
        <w:t> </w:t>
      </w:r>
      <w:hyperlink r:id="rId709">
        <w:r>
          <w:rPr>
            <w:u w:val="single" w:color="AAAAAA"/>
          </w:rPr>
          <w:t>birdwatching</w:t>
        </w:r>
      </w:hyperlink>
      <w:hyperlink r:id="rId708">
        <w:r>
          <w:rPr/>
          <w:t>,</w:t>
        </w:r>
      </w:hyperlink>
      <w:r>
        <w:rPr/>
        <w:t> </w:t>
      </w:r>
      <w:hyperlink r:id="rId710">
        <w:r>
          <w:rPr>
            <w:u w:val="single" w:color="AAAAAA"/>
          </w:rPr>
          <w:t>agritourism</w:t>
        </w:r>
      </w:hyperlink>
      <w:hyperlink r:id="rId708">
        <w:r>
          <w:rPr/>
          <w:t>,</w:t>
        </w:r>
      </w:hyperlink>
      <w:r>
        <w:rPr/>
        <w:t> </w:t>
      </w:r>
      <w:hyperlink r:id="rId711">
        <w:r>
          <w:rPr>
            <w:spacing w:val="-8"/>
            <w:u w:val="single" w:color="AAAAAA"/>
          </w:rPr>
          <w:t>ATV</w:t>
        </w:r>
      </w:hyperlink>
      <w:r>
        <w:rPr>
          <w:spacing w:val="-8"/>
        </w:rPr>
        <w:t> </w:t>
      </w:r>
      <w:r>
        <w:rPr/>
        <w:t>trails, </w:t>
      </w:r>
      <w:hyperlink r:id="rId712">
        <w:r>
          <w:rPr>
            <w:u w:val="single" w:color="AAAAAA"/>
          </w:rPr>
          <w:t>ballooning</w:t>
        </w:r>
      </w:hyperlink>
      <w:r>
        <w:rPr/>
        <w:t>, </w:t>
      </w:r>
      <w:hyperlink r:id="rId713">
        <w:r>
          <w:rPr>
            <w:u w:val="single" w:color="AAAAAA"/>
          </w:rPr>
          <w:t>rock climbing</w:t>
        </w:r>
      </w:hyperlink>
      <w:r>
        <w:rPr/>
        <w:t>, </w:t>
      </w:r>
      <w:hyperlink r:id="rId714">
        <w:r>
          <w:rPr>
            <w:u w:val="single" w:color="AAAAAA"/>
          </w:rPr>
          <w:t>biking</w:t>
        </w:r>
      </w:hyperlink>
      <w:r>
        <w:rPr/>
        <w:t>, hiking, </w:t>
      </w:r>
      <w:hyperlink r:id="rId715">
        <w:r>
          <w:rPr>
            <w:u w:val="single" w:color="AAAAAA"/>
          </w:rPr>
          <w:t>skiing</w:t>
        </w:r>
      </w:hyperlink>
      <w:r>
        <w:rPr/>
        <w:t>, </w:t>
      </w:r>
      <w:hyperlink r:id="rId716">
        <w:r>
          <w:rPr>
            <w:u w:val="single" w:color="AAAAAA"/>
          </w:rPr>
          <w:t>boating</w:t>
        </w:r>
      </w:hyperlink>
      <w:r>
        <w:rPr/>
        <w:t> and sailing, </w:t>
      </w:r>
      <w:hyperlink r:id="rId717">
        <w:r>
          <w:rPr>
            <w:u w:val="single" w:color="AAAAAA"/>
          </w:rPr>
          <w:t>camping</w:t>
        </w:r>
      </w:hyperlink>
      <w:r>
        <w:rPr/>
        <w:t>, </w:t>
      </w:r>
      <w:hyperlink r:id="rId718">
        <w:r>
          <w:rPr>
            <w:u w:val="single" w:color="AAAAAA"/>
          </w:rPr>
          <w:t>canoeing</w:t>
        </w:r>
      </w:hyperlink>
      <w:r>
        <w:rPr/>
        <w:t>, </w:t>
      </w:r>
      <w:hyperlink r:id="rId719">
        <w:r>
          <w:rPr>
            <w:u w:val="single" w:color="AAAAAA"/>
          </w:rPr>
          <w:t>caving</w:t>
        </w:r>
      </w:hyperlink>
      <w:r>
        <w:rPr/>
        <w:t> (spelunking), gardens, and </w:t>
      </w:r>
      <w:hyperlink r:id="rId720">
        <w:r>
          <w:rPr>
            <w:u w:val="single" w:color="AAAAAA"/>
          </w:rPr>
          <w:t>arboretums</w:t>
        </w:r>
      </w:hyperlink>
      <w:r>
        <w:rPr/>
        <w:t>.  North Carolina has </w:t>
      </w:r>
      <w:hyperlink r:id="rId721">
        <w:r>
          <w:rPr>
            <w:u w:val="single" w:color="AAAAAA"/>
          </w:rPr>
          <w:t>theme parks</w:t>
        </w:r>
      </w:hyperlink>
      <w:r>
        <w:rPr/>
        <w:t>, </w:t>
      </w:r>
      <w:hyperlink r:id="rId722">
        <w:r>
          <w:rPr>
            <w:u w:val="single" w:color="AAAAAA"/>
          </w:rPr>
          <w:t>aquariums</w:t>
        </w:r>
      </w:hyperlink>
      <w:r>
        <w:rPr/>
        <w:t>, museums, </w:t>
      </w:r>
      <w:hyperlink r:id="rId723">
        <w:r>
          <w:rPr>
            <w:u w:val="single" w:color="AAAAAA"/>
          </w:rPr>
          <w:t>historic sites</w:t>
        </w:r>
      </w:hyperlink>
      <w:r>
        <w:rPr/>
        <w:t>, </w:t>
      </w:r>
      <w:hyperlink r:id="rId724">
        <w:r>
          <w:rPr>
            <w:u w:val="single" w:color="AAAAAA"/>
          </w:rPr>
          <w:t>lighthouses</w:t>
        </w:r>
      </w:hyperlink>
      <w:r>
        <w:rPr/>
        <w:t>, elegant theaters, </w:t>
      </w:r>
      <w:hyperlink r:id="rId725">
        <w:r>
          <w:rPr>
            <w:u w:val="single" w:color="AAAAAA"/>
          </w:rPr>
          <w:t>concert halls</w:t>
        </w:r>
      </w:hyperlink>
      <w:r>
        <w:rPr/>
        <w:t>, and </w:t>
      </w:r>
      <w:hyperlink r:id="rId726">
        <w:r>
          <w:rPr>
            <w:u w:val="single" w:color="AAAAAA"/>
          </w:rPr>
          <w:t>fine</w:t>
        </w:r>
        <w:r>
          <w:rPr>
            <w:spacing w:val="21"/>
            <w:u w:val="single" w:color="AAAAAA"/>
          </w:rPr>
          <w:t> </w:t>
        </w:r>
        <w:r>
          <w:rPr>
            <w:u w:val="single" w:color="AAAAAA"/>
          </w:rPr>
          <w:t>dining</w:t>
        </w:r>
      </w:hyperlink>
      <w:r>
        <w:rPr/>
        <w:t>.</w:t>
      </w:r>
      <w:r>
        <w:rPr>
          <w:position w:val="8"/>
          <w:sz w:val="17"/>
        </w:rPr>
        <w:t>[117][118]</w:t>
      </w:r>
    </w:p>
    <w:p>
      <w:pPr>
        <w:spacing w:after="0" w:line="280" w:lineRule="exact"/>
        <w:jc w:val="both"/>
        <w:rPr>
          <w:sz w:val="17"/>
        </w:rPr>
        <w:sectPr>
          <w:pgSz w:w="11900" w:h="16840"/>
          <w:pgMar w:top="640" w:bottom="280" w:left="600" w:right="600"/>
        </w:sectPr>
      </w:pPr>
    </w:p>
    <w:p>
      <w:pPr>
        <w:pStyle w:val="BodyText"/>
        <w:spacing w:before="4"/>
      </w:pPr>
    </w:p>
    <w:p>
      <w:pPr>
        <w:pStyle w:val="BodyText"/>
        <w:spacing w:line="278" w:lineRule="auto"/>
        <w:ind w:left="253" w:right="38"/>
        <w:jc w:val="both"/>
      </w:pPr>
      <w:r>
        <w:rPr/>
        <w:t>North Carolinians enjoy outdoor recreation utilizing numerous  local  bike  paths, 34 </w:t>
      </w:r>
      <w:hyperlink r:id="rId727">
        <w:r>
          <w:rPr>
            <w:u w:val="single" w:color="AAAAAA"/>
          </w:rPr>
          <w:t>state parks</w:t>
        </w:r>
      </w:hyperlink>
      <w:r>
        <w:rPr/>
        <w:t>, and 14 </w:t>
      </w:r>
      <w:hyperlink r:id="rId728">
        <w:r>
          <w:rPr>
            <w:u w:val="single" w:color="AAAAAA"/>
          </w:rPr>
          <w:t>national parks</w:t>
        </w:r>
      </w:hyperlink>
      <w:r>
        <w:rPr/>
        <w:t>. </w:t>
      </w:r>
      <w:hyperlink r:id="rId728">
        <w:r>
          <w:rPr>
            <w:u w:val="single" w:color="AAAAAA"/>
          </w:rPr>
          <w:t>National  Park  Service</w:t>
        </w:r>
      </w:hyperlink>
      <w:r>
        <w:rPr/>
        <w:t>  </w:t>
      </w:r>
      <w:r>
        <w:rPr>
          <w:spacing w:val="-3"/>
        </w:rPr>
        <w:t>units </w:t>
      </w:r>
      <w:hyperlink r:id="rId729">
        <w:r>
          <w:rPr/>
          <w:t>include the </w:t>
        </w:r>
        <w:r>
          <w:rPr>
            <w:u w:val="single" w:color="AAAAAA"/>
          </w:rPr>
          <w:t>Appalachian National Scenic Trail</w:t>
        </w:r>
        <w:r>
          <w:rPr/>
          <w:t>, the </w:t>
        </w:r>
        <w:r>
          <w:rPr>
            <w:u w:val="single" w:color="AAAAAA"/>
          </w:rPr>
          <w:t>Blue Ridge Parkway</w:t>
        </w:r>
        <w:r>
          <w:rPr/>
          <w:t>, </w:t>
        </w:r>
        <w:r>
          <w:rPr>
            <w:spacing w:val="-3"/>
            <w:u w:val="single" w:color="AAAAAA"/>
          </w:rPr>
          <w:t>Cape</w:t>
        </w:r>
      </w:hyperlink>
      <w:r>
        <w:rPr>
          <w:spacing w:val="-3"/>
        </w:rPr>
        <w:t> </w:t>
      </w:r>
      <w:hyperlink r:id="rId730">
        <w:r>
          <w:rPr>
            <w:u w:val="single" w:color="AAAAAA"/>
          </w:rPr>
          <w:t>Hatteras National Seashore</w:t>
        </w:r>
        <w:r>
          <w:rPr/>
          <w:t>, </w:t>
        </w:r>
        <w:r>
          <w:rPr>
            <w:u w:val="single" w:color="AAAAAA"/>
          </w:rPr>
          <w:t>Cape Lookout National Seashore</w:t>
        </w:r>
        <w:r>
          <w:rPr/>
          <w:t>, </w:t>
        </w:r>
        <w:r>
          <w:rPr>
            <w:u w:val="single" w:color="AAAAAA"/>
          </w:rPr>
          <w:t>Carl Sandburg</w:t>
        </w:r>
        <w:r>
          <w:rPr/>
          <w:t> </w:t>
        </w:r>
        <w:r>
          <w:rPr>
            <w:u w:val="single" w:color="AAAAAA"/>
          </w:rPr>
          <w:t>Home National Historic Site</w:t>
        </w:r>
        <w:r>
          <w:rPr/>
          <w:t> at </w:t>
        </w:r>
      </w:hyperlink>
      <w:hyperlink r:id="rId731">
        <w:r>
          <w:rPr>
            <w:u w:val="single" w:color="AAAAAA"/>
          </w:rPr>
          <w:t>Flat Rock</w:t>
        </w:r>
      </w:hyperlink>
      <w:hyperlink r:id="rId730">
        <w:r>
          <w:rPr/>
          <w:t>, </w:t>
        </w:r>
      </w:hyperlink>
      <w:hyperlink r:id="rId732">
        <w:r>
          <w:rPr>
            <w:u w:val="single" w:color="AAAAAA"/>
          </w:rPr>
          <w:t>Fort Raleigh National Historic Site</w:t>
        </w:r>
      </w:hyperlink>
      <w:r>
        <w:rPr/>
        <w:t>   </w:t>
      </w:r>
      <w:hyperlink r:id="rId733">
        <w:r>
          <w:rPr/>
          <w:t>at </w:t>
        </w:r>
        <w:r>
          <w:rPr>
            <w:u w:val="single" w:color="AAAAAA"/>
          </w:rPr>
          <w:t>Manteo</w:t>
        </w:r>
        <w:r>
          <w:rPr/>
          <w:t>, </w:t>
        </w:r>
        <w:r>
          <w:rPr>
            <w:u w:val="single" w:color="AAAAAA"/>
          </w:rPr>
          <w:t>Great Smoky Mountains National Park</w:t>
        </w:r>
        <w:r>
          <w:rPr/>
          <w:t>, </w:t>
        </w:r>
        <w:r>
          <w:rPr>
            <w:u w:val="single" w:color="AAAAAA"/>
          </w:rPr>
          <w:t>Guilford Courthouse</w:t>
        </w:r>
        <w:r>
          <w:rPr/>
          <w:t> </w:t>
        </w:r>
        <w:r>
          <w:rPr>
            <w:u w:val="single" w:color="AAAAAA"/>
          </w:rPr>
          <w:t>National Military Park</w:t>
        </w:r>
        <w:r>
          <w:rPr/>
          <w:t> in </w:t>
        </w:r>
      </w:hyperlink>
      <w:hyperlink r:id="rId283">
        <w:r>
          <w:rPr>
            <w:u w:val="single" w:color="AAAAAA"/>
          </w:rPr>
          <w:t>Greensboro</w:t>
        </w:r>
      </w:hyperlink>
      <w:hyperlink r:id="rId733">
        <w:r>
          <w:rPr/>
          <w:t>, </w:t>
        </w:r>
      </w:hyperlink>
      <w:hyperlink r:id="rId734">
        <w:r>
          <w:rPr>
            <w:u w:val="single" w:color="AAAAAA"/>
          </w:rPr>
          <w:t>Moores Creek National Battlefield</w:t>
        </w:r>
        <w:r>
          <w:rPr/>
          <w:t> </w:t>
        </w:r>
      </w:hyperlink>
      <w:hyperlink r:id="rId733">
        <w:r>
          <w:rPr/>
          <w:t>near</w:t>
        </w:r>
      </w:hyperlink>
      <w:r>
        <w:rPr/>
        <w:t> </w:t>
      </w:r>
      <w:hyperlink r:id="rId735">
        <w:r>
          <w:rPr>
            <w:u w:val="single" w:color="AAAAAA"/>
          </w:rPr>
          <w:t>Currie</w:t>
        </w:r>
      </w:hyperlink>
      <w:r>
        <w:rPr/>
        <w:t> in </w:t>
      </w:r>
      <w:hyperlink r:id="rId736">
        <w:r>
          <w:rPr>
            <w:u w:val="single" w:color="AAAAAA"/>
          </w:rPr>
          <w:t>Pender County</w:t>
        </w:r>
      </w:hyperlink>
      <w:r>
        <w:rPr/>
        <w:t>, the </w:t>
      </w:r>
      <w:hyperlink r:id="rId737">
        <w:r>
          <w:rPr>
            <w:u w:val="single" w:color="AAAAAA"/>
          </w:rPr>
          <w:t>Overmountain Victory National Historic Trail</w:t>
        </w:r>
      </w:hyperlink>
      <w:r>
        <w:rPr/>
        <w:t>,  </w:t>
      </w:r>
      <w:hyperlink r:id="rId738">
        <w:r>
          <w:rPr>
            <w:u w:val="single" w:color="AAAAAA"/>
          </w:rPr>
          <w:t>Old Salem National Historic Site</w:t>
        </w:r>
        <w:r>
          <w:rPr/>
          <w:t> in </w:t>
        </w:r>
        <w:r>
          <w:rPr>
            <w:u w:val="single" w:color="AAAAAA"/>
          </w:rPr>
          <w:t>Winston-Salem</w:t>
        </w:r>
        <w:r>
          <w:rPr/>
          <w:t>, the </w:t>
        </w:r>
        <w:r>
          <w:rPr>
            <w:u w:val="single" w:color="AAAAAA"/>
          </w:rPr>
          <w:t>Trail of </w:t>
        </w:r>
        <w:r>
          <w:rPr>
            <w:spacing w:val="-3"/>
            <w:u w:val="single" w:color="AAAAAA"/>
          </w:rPr>
          <w:t>Tears </w:t>
        </w:r>
        <w:r>
          <w:rPr>
            <w:u w:val="single" w:color="AAAAAA"/>
          </w:rPr>
          <w:t>National</w:t>
        </w:r>
        <w:r>
          <w:rPr/>
          <w:t> </w:t>
        </w:r>
        <w:r>
          <w:rPr>
            <w:u w:val="single" w:color="AAAAAA"/>
          </w:rPr>
          <w:t>Historic Trail</w:t>
        </w:r>
        <w:r>
          <w:rPr/>
          <w:t>, and</w:t>
        </w:r>
      </w:hyperlink>
      <w:r>
        <w:rPr/>
        <w:t> </w:t>
      </w:r>
      <w:hyperlink r:id="rId739">
        <w:r>
          <w:rPr>
            <w:u w:val="single" w:color="AAAAAA"/>
          </w:rPr>
          <w:t>Wright Brothers National Memorial</w:t>
        </w:r>
      </w:hyperlink>
      <w:r>
        <w:rPr/>
        <w:t> </w:t>
      </w:r>
      <w:hyperlink r:id="rId738">
        <w:r>
          <w:rPr/>
          <w:t>in</w:t>
        </w:r>
      </w:hyperlink>
      <w:r>
        <w:rPr/>
        <w:t> </w:t>
      </w:r>
      <w:hyperlink r:id="rId71">
        <w:r>
          <w:rPr>
            <w:u w:val="single" w:color="AAAAAA"/>
          </w:rPr>
          <w:t>Kill Devil Hills</w:t>
        </w:r>
      </w:hyperlink>
      <w:hyperlink r:id="rId738">
        <w:r>
          <w:rPr/>
          <w:t>.</w:t>
        </w:r>
      </w:hyperlink>
      <w:r>
        <w:rPr/>
        <w:t> National Forests include </w:t>
      </w:r>
      <w:hyperlink r:id="rId349">
        <w:r>
          <w:rPr>
            <w:u w:val="single" w:color="AAAAAA"/>
          </w:rPr>
          <w:t>Uwharrie National Forest</w:t>
        </w:r>
      </w:hyperlink>
      <w:r>
        <w:rPr/>
        <w:t> in central North Carolina, </w:t>
      </w:r>
      <w:hyperlink r:id="rId740">
        <w:r>
          <w:rPr>
            <w:u w:val="single" w:color="AAAAAA"/>
          </w:rPr>
          <w:t>Croatan National Forest</w:t>
        </w:r>
        <w:r>
          <w:rPr/>
          <w:t> </w:t>
        </w:r>
      </w:hyperlink>
      <w:r>
        <w:rPr/>
        <w:t>in </w:t>
      </w:r>
      <w:hyperlink r:id="rId741">
        <w:r>
          <w:rPr>
            <w:u w:val="single" w:color="AAAAAA"/>
          </w:rPr>
          <w:t>Eastern North Carolina</w:t>
        </w:r>
      </w:hyperlink>
      <w:r>
        <w:rPr/>
        <w:t>, </w:t>
      </w:r>
      <w:hyperlink r:id="rId742">
        <w:r>
          <w:rPr>
            <w:u w:val="single" w:color="AAAAAA"/>
          </w:rPr>
          <w:t>Pisgah National Forest</w:t>
        </w:r>
      </w:hyperlink>
      <w:r>
        <w:rPr/>
        <w:t> in  the western mountains, and </w:t>
      </w:r>
      <w:hyperlink r:id="rId743">
        <w:r>
          <w:rPr>
            <w:u w:val="single" w:color="AAAAAA"/>
          </w:rPr>
          <w:t>Nantahala National Forest</w:t>
        </w:r>
        <w:r>
          <w:rPr/>
          <w:t> </w:t>
        </w:r>
      </w:hyperlink>
      <w:r>
        <w:rPr/>
        <w:t>in the southwestern part of the state.</w:t>
      </w:r>
    </w:p>
    <w:p>
      <w:pPr>
        <w:pStyle w:val="BodyText"/>
        <w:spacing w:before="1"/>
        <w:rPr>
          <w:sz w:val="24"/>
        </w:rPr>
      </w:pPr>
    </w:p>
    <w:p>
      <w:pPr>
        <w:pStyle w:val="Heading1"/>
        <w:jc w:val="both"/>
      </w:pPr>
      <w:r>
        <w:rPr/>
        <w:t>Arts and culture</w:t>
      </w:r>
    </w:p>
    <w:p>
      <w:pPr>
        <w:spacing w:line="278" w:lineRule="auto" w:before="179"/>
        <w:ind w:left="280" w:right="471" w:firstLine="0"/>
        <w:jc w:val="left"/>
        <w:rPr>
          <w:rFonts w:ascii="Arial"/>
          <w:sz w:val="18"/>
        </w:rPr>
      </w:pPr>
      <w:r>
        <w:rPr/>
        <w:br w:type="column"/>
      </w:r>
      <w:r>
        <w:rPr>
          <w:rFonts w:ascii="Arial"/>
          <w:color w:val="666666"/>
          <w:sz w:val="18"/>
        </w:rPr>
        <w:t>The </w:t>
      </w:r>
      <w:hyperlink r:id="rId357">
        <w:r>
          <w:rPr>
            <w:rFonts w:ascii="Arial"/>
            <w:color w:val="666666"/>
            <w:sz w:val="18"/>
          </w:rPr>
          <w:t>Blue </w:t>
        </w:r>
        <w:r>
          <w:rPr>
            <w:rFonts w:ascii="Arial"/>
            <w:color w:val="666666"/>
            <w:spacing w:val="-3"/>
            <w:sz w:val="18"/>
          </w:rPr>
          <w:t>Ridge Mountains </w:t>
        </w:r>
      </w:hyperlink>
      <w:r>
        <w:rPr>
          <w:rFonts w:ascii="Arial"/>
          <w:color w:val="666666"/>
          <w:sz w:val="18"/>
        </w:rPr>
        <w:t>of the Shining </w:t>
      </w:r>
      <w:r>
        <w:rPr>
          <w:rFonts w:ascii="Arial"/>
          <w:color w:val="666666"/>
          <w:spacing w:val="-3"/>
          <w:sz w:val="18"/>
        </w:rPr>
        <w:t>Rock Wilderness </w:t>
      </w:r>
      <w:r>
        <w:rPr>
          <w:rFonts w:ascii="Arial"/>
          <w:color w:val="666666"/>
          <w:sz w:val="18"/>
        </w:rPr>
        <w:t>Area</w:t>
      </w:r>
    </w:p>
    <w:p>
      <w:pPr>
        <w:pStyle w:val="BodyText"/>
        <w:rPr>
          <w:rFonts w:ascii="Arial"/>
          <w:sz w:val="20"/>
        </w:rPr>
      </w:pPr>
    </w:p>
    <w:p>
      <w:pPr>
        <w:pStyle w:val="BodyText"/>
        <w:rPr>
          <w:rFonts w:ascii="Arial"/>
          <w:sz w:val="25"/>
        </w:rPr>
      </w:pPr>
      <w:r>
        <w:rPr/>
        <w:drawing>
          <wp:anchor distT="0" distB="0" distL="0" distR="0" allowOverlap="1" layoutInCell="1" locked="0" behindDoc="0" simplePos="0" relativeHeight="87">
            <wp:simplePos x="0" y="0"/>
            <wp:positionH relativeFrom="page">
              <wp:posOffset>5097338</wp:posOffset>
            </wp:positionH>
            <wp:positionV relativeFrom="paragraph">
              <wp:posOffset>207901</wp:posOffset>
            </wp:positionV>
            <wp:extent cx="1864994" cy="1398746"/>
            <wp:effectExtent l="0" t="0" r="0" b="0"/>
            <wp:wrapTopAndBottom/>
            <wp:docPr id="73" name="image42.png" descr=""/>
            <wp:cNvGraphicFramePr>
              <a:graphicFrameLocks noChangeAspect="1"/>
            </wp:cNvGraphicFramePr>
            <a:graphic>
              <a:graphicData uri="http://schemas.openxmlformats.org/drawingml/2006/picture">
                <pic:pic>
                  <pic:nvPicPr>
                    <pic:cNvPr id="74" name="image42.png"/>
                    <pic:cNvPicPr/>
                  </pic:nvPicPr>
                  <pic:blipFill>
                    <a:blip r:embed="rId744" cstate="print"/>
                    <a:stretch>
                      <a:fillRect/>
                    </a:stretch>
                  </pic:blipFill>
                  <pic:spPr>
                    <a:xfrm>
                      <a:off x="0" y="0"/>
                      <a:ext cx="1864994" cy="1398746"/>
                    </a:xfrm>
                    <a:prstGeom prst="rect">
                      <a:avLst/>
                    </a:prstGeom>
                  </pic:spPr>
                </pic:pic>
              </a:graphicData>
            </a:graphic>
          </wp:anchor>
        </w:drawing>
      </w:r>
    </w:p>
    <w:p>
      <w:pPr>
        <w:spacing w:line="278" w:lineRule="auto" w:before="17"/>
        <w:ind w:left="280" w:right="627" w:firstLine="0"/>
        <w:jc w:val="left"/>
        <w:rPr>
          <w:rFonts w:ascii="Arial"/>
          <w:sz w:val="18"/>
        </w:rPr>
      </w:pPr>
      <w:r>
        <w:rPr>
          <w:rFonts w:ascii="Arial"/>
          <w:color w:val="666666"/>
          <w:spacing w:val="-3"/>
          <w:sz w:val="18"/>
        </w:rPr>
        <w:t>Cape Hatteras National Seashore near </w:t>
      </w:r>
      <w:hyperlink r:id="rId745">
        <w:r>
          <w:rPr>
            <w:rFonts w:ascii="Arial"/>
            <w:color w:val="666666"/>
            <w:spacing w:val="-4"/>
            <w:sz w:val="18"/>
          </w:rPr>
          <w:t>Avon, </w:t>
        </w:r>
        <w:r>
          <w:rPr>
            <w:rFonts w:ascii="Arial"/>
            <w:color w:val="666666"/>
            <w:spacing w:val="-3"/>
            <w:sz w:val="18"/>
          </w:rPr>
          <w:t>North Carolina</w:t>
        </w:r>
      </w:hyperlink>
    </w:p>
    <w:p>
      <w:pPr>
        <w:spacing w:after="0" w:line="278" w:lineRule="auto"/>
        <w:jc w:val="left"/>
        <w:rPr>
          <w:rFonts w:ascii="Arial"/>
          <w:sz w:val="18"/>
        </w:rPr>
        <w:sectPr>
          <w:type w:val="continuous"/>
          <w:pgSz w:w="11900" w:h="16840"/>
          <w:pgMar w:top="660" w:bottom="280" w:left="600" w:right="600"/>
          <w:cols w:num="2" w:equalWidth="0">
            <w:col w:w="7089" w:space="85"/>
            <w:col w:w="3526"/>
          </w:cols>
        </w:sectPr>
      </w:pPr>
    </w:p>
    <w:p>
      <w:pPr>
        <w:pStyle w:val="BodyText"/>
        <w:spacing w:before="2"/>
        <w:rPr>
          <w:rFonts w:ascii="Arial"/>
          <w:sz w:val="3"/>
        </w:rPr>
      </w:pPr>
    </w:p>
    <w:p>
      <w:pPr>
        <w:pStyle w:val="BodyText"/>
        <w:spacing w:line="28" w:lineRule="exact"/>
        <w:ind w:left="239"/>
        <w:rPr>
          <w:rFonts w:ascii="Arial"/>
          <w:sz w:val="2"/>
        </w:rPr>
      </w:pPr>
      <w:r>
        <w:rPr>
          <w:rFonts w:ascii="Arial"/>
          <w:position w:val="0"/>
          <w:sz w:val="2"/>
        </w:rPr>
        <w:pict>
          <v:group style="width:509.65pt;height:1.35pt;mso-position-horizontal-relative:char;mso-position-vertical-relative:line" coordorigin="0,0" coordsize="10193,27">
            <v:line style="position:absolute" from="0,13" to="10193,13" stroked="true" strokeweight="1.335888pt" strokecolor="#000000">
              <v:stroke dashstyle="solid"/>
            </v:line>
          </v:group>
        </w:pict>
      </w:r>
      <w:r>
        <w:rPr>
          <w:rFonts w:ascii="Arial"/>
          <w:position w:val="0"/>
          <w:sz w:val="2"/>
        </w:rPr>
      </w:r>
    </w:p>
    <w:p>
      <w:pPr>
        <w:pStyle w:val="BodyText"/>
        <w:spacing w:line="278" w:lineRule="auto" w:before="98"/>
        <w:ind w:left="253" w:right="253"/>
        <w:jc w:val="both"/>
      </w:pPr>
      <w:r>
        <w:rPr/>
        <w:t>North Carolina has traditions in art, music, and cuisine. The nonprofit arts and culture industry generates $1.2 billion     in</w:t>
      </w:r>
      <w:r>
        <w:rPr>
          <w:spacing w:val="30"/>
        </w:rPr>
        <w:t> </w:t>
      </w:r>
      <w:r>
        <w:rPr/>
        <w:t>direct</w:t>
      </w:r>
      <w:r>
        <w:rPr>
          <w:spacing w:val="31"/>
        </w:rPr>
        <w:t> </w:t>
      </w:r>
      <w:r>
        <w:rPr/>
        <w:t>economic</w:t>
      </w:r>
      <w:r>
        <w:rPr>
          <w:spacing w:val="30"/>
        </w:rPr>
        <w:t> </w:t>
      </w:r>
      <w:r>
        <w:rPr/>
        <w:t>activity</w:t>
      </w:r>
      <w:r>
        <w:rPr>
          <w:spacing w:val="31"/>
        </w:rPr>
        <w:t> </w:t>
      </w:r>
      <w:r>
        <w:rPr/>
        <w:t>in</w:t>
      </w:r>
      <w:r>
        <w:rPr>
          <w:spacing w:val="31"/>
        </w:rPr>
        <w:t> </w:t>
      </w:r>
      <w:r>
        <w:rPr/>
        <w:t>North</w:t>
      </w:r>
      <w:r>
        <w:rPr>
          <w:spacing w:val="30"/>
        </w:rPr>
        <w:t> </w:t>
      </w:r>
      <w:r>
        <w:rPr/>
        <w:t>Carolina,</w:t>
      </w:r>
      <w:r>
        <w:rPr>
          <w:spacing w:val="31"/>
        </w:rPr>
        <w:t> </w:t>
      </w:r>
      <w:r>
        <w:rPr/>
        <w:t>supporting</w:t>
      </w:r>
      <w:r>
        <w:rPr>
          <w:spacing w:val="30"/>
        </w:rPr>
        <w:t> </w:t>
      </w:r>
      <w:r>
        <w:rPr/>
        <w:t>more</w:t>
      </w:r>
      <w:r>
        <w:rPr>
          <w:spacing w:val="31"/>
        </w:rPr>
        <w:t> </w:t>
      </w:r>
      <w:r>
        <w:rPr/>
        <w:t>than</w:t>
      </w:r>
      <w:r>
        <w:rPr>
          <w:spacing w:val="31"/>
        </w:rPr>
        <w:t> </w:t>
      </w:r>
      <w:r>
        <w:rPr/>
        <w:t>43,600</w:t>
      </w:r>
      <w:r>
        <w:rPr>
          <w:spacing w:val="30"/>
        </w:rPr>
        <w:t> </w:t>
      </w:r>
      <w:r>
        <w:rPr/>
        <w:t>full-time</w:t>
      </w:r>
      <w:r>
        <w:rPr>
          <w:spacing w:val="31"/>
        </w:rPr>
        <w:t> </w:t>
      </w:r>
      <w:r>
        <w:rPr/>
        <w:t>equivalent</w:t>
      </w:r>
      <w:r>
        <w:rPr>
          <w:spacing w:val="30"/>
        </w:rPr>
        <w:t> </w:t>
      </w:r>
      <w:r>
        <w:rPr/>
        <w:t>jobs</w:t>
      </w:r>
      <w:r>
        <w:rPr>
          <w:spacing w:val="31"/>
        </w:rPr>
        <w:t> </w:t>
      </w:r>
      <w:r>
        <w:rPr/>
        <w:t>and</w:t>
      </w:r>
      <w:r>
        <w:rPr>
          <w:spacing w:val="31"/>
        </w:rPr>
        <w:t> </w:t>
      </w:r>
      <w:r>
        <w:rPr/>
        <w:t>generating</w:t>
      </w:r>
    </w:p>
    <w:p>
      <w:pPr>
        <w:pStyle w:val="BodyText"/>
        <w:spacing w:line="242" w:lineRule="exact"/>
        <w:ind w:left="253"/>
      </w:pPr>
      <w:r>
        <w:rPr/>
        <w:t>$119</w:t>
      </w:r>
      <w:r>
        <w:rPr>
          <w:spacing w:val="37"/>
        </w:rPr>
        <w:t> </w:t>
      </w:r>
      <w:r>
        <w:rPr/>
        <w:t>million</w:t>
      </w:r>
      <w:r>
        <w:rPr>
          <w:spacing w:val="37"/>
        </w:rPr>
        <w:t> </w:t>
      </w:r>
      <w:r>
        <w:rPr/>
        <w:t>in</w:t>
      </w:r>
      <w:r>
        <w:rPr>
          <w:spacing w:val="37"/>
        </w:rPr>
        <w:t> </w:t>
      </w:r>
      <w:r>
        <w:rPr/>
        <w:t>revenue</w:t>
      </w:r>
      <w:r>
        <w:rPr>
          <w:spacing w:val="38"/>
        </w:rPr>
        <w:t> </w:t>
      </w:r>
      <w:r>
        <w:rPr/>
        <w:t>for</w:t>
      </w:r>
      <w:r>
        <w:rPr>
          <w:spacing w:val="37"/>
        </w:rPr>
        <w:t> </w:t>
      </w:r>
      <w:r>
        <w:rPr/>
        <w:t>local</w:t>
      </w:r>
      <w:r>
        <w:rPr>
          <w:spacing w:val="37"/>
        </w:rPr>
        <w:t> </w:t>
      </w:r>
      <w:r>
        <w:rPr/>
        <w:t>governments</w:t>
      </w:r>
      <w:r>
        <w:rPr>
          <w:spacing w:val="38"/>
        </w:rPr>
        <w:t> </w:t>
      </w:r>
      <w:r>
        <w:rPr/>
        <w:t>and</w:t>
      </w:r>
      <w:r>
        <w:rPr>
          <w:spacing w:val="37"/>
        </w:rPr>
        <w:t> </w:t>
      </w:r>
      <w:r>
        <w:rPr/>
        <w:t>the</w:t>
      </w:r>
      <w:r>
        <w:rPr>
          <w:spacing w:val="37"/>
        </w:rPr>
        <w:t> </w:t>
      </w:r>
      <w:r>
        <w:rPr/>
        <w:t>state</w:t>
      </w:r>
      <w:r>
        <w:rPr>
          <w:spacing w:val="38"/>
        </w:rPr>
        <w:t> </w:t>
      </w:r>
      <w:r>
        <w:rPr/>
        <w:t>of</w:t>
      </w:r>
      <w:r>
        <w:rPr>
          <w:spacing w:val="37"/>
        </w:rPr>
        <w:t> </w:t>
      </w:r>
      <w:r>
        <w:rPr/>
        <w:t>North</w:t>
      </w:r>
      <w:r>
        <w:rPr>
          <w:spacing w:val="37"/>
        </w:rPr>
        <w:t> </w:t>
      </w:r>
      <w:r>
        <w:rPr/>
        <w:t>Carolina.</w:t>
      </w:r>
      <w:r>
        <w:rPr>
          <w:position w:val="8"/>
          <w:sz w:val="17"/>
        </w:rPr>
        <w:t>[119] </w:t>
      </w:r>
      <w:r>
        <w:rPr>
          <w:spacing w:val="4"/>
          <w:position w:val="8"/>
          <w:sz w:val="17"/>
        </w:rPr>
        <w:t> </w:t>
      </w:r>
      <w:r>
        <w:rPr/>
        <w:t>North</w:t>
      </w:r>
      <w:r>
        <w:rPr>
          <w:spacing w:val="36"/>
        </w:rPr>
        <w:t> </w:t>
      </w:r>
      <w:r>
        <w:rPr/>
        <w:t>Carolina</w:t>
      </w:r>
      <w:r>
        <w:rPr>
          <w:spacing w:val="36"/>
        </w:rPr>
        <w:t> </w:t>
      </w:r>
      <w:r>
        <w:rPr/>
        <w:t>established</w:t>
      </w:r>
      <w:r>
        <w:rPr>
          <w:spacing w:val="36"/>
        </w:rPr>
        <w:t> </w:t>
      </w:r>
      <w:r>
        <w:rPr/>
        <w:t>the</w:t>
      </w:r>
    </w:p>
    <w:p>
      <w:pPr>
        <w:pStyle w:val="BodyText"/>
        <w:spacing w:line="256" w:lineRule="auto" w:before="39"/>
        <w:ind w:left="253" w:right="251"/>
        <w:jc w:val="both"/>
      </w:pPr>
      <w:hyperlink r:id="rId690">
        <w:r>
          <w:rPr>
            <w:u w:val="single" w:color="AAAAAA"/>
          </w:rPr>
          <w:t>North Carolina Museum of Art</w:t>
        </w:r>
        <w:r>
          <w:rPr/>
          <w:t> </w:t>
        </w:r>
      </w:hyperlink>
      <w:r>
        <w:rPr/>
        <w:t>as the first major museum collection in the country to be formed by state legislation    </w:t>
      </w:r>
      <w:hyperlink r:id="rId746">
        <w:r>
          <w:rPr/>
          <w:t>and funding</w:t>
        </w:r>
        <w:r>
          <w:rPr>
            <w:position w:val="8"/>
            <w:sz w:val="17"/>
          </w:rPr>
          <w:t>[120] </w:t>
        </w:r>
        <w:r>
          <w:rPr/>
          <w:t>and continues to bring millions into the NC economy.</w:t>
        </w:r>
        <w:r>
          <w:rPr>
            <w:position w:val="8"/>
            <w:sz w:val="17"/>
          </w:rPr>
          <w:t>[121] </w:t>
        </w:r>
        <w:r>
          <w:rPr/>
          <w:t>Also see this </w:t>
        </w:r>
        <w:r>
          <w:rPr>
            <w:u w:val="single" w:color="AAAAAA"/>
          </w:rPr>
          <w:t>list of museums in North</w:t>
        </w:r>
        <w:r>
          <w:rPr/>
          <w:t> </w:t>
        </w:r>
        <w:r>
          <w:rPr>
            <w:u w:val="single" w:color="AAAAAA"/>
          </w:rPr>
          <w:t>Carolina</w:t>
        </w:r>
        <w:r>
          <w:rPr/>
          <w:t>.</w:t>
        </w:r>
      </w:hyperlink>
    </w:p>
    <w:p>
      <w:pPr>
        <w:pStyle w:val="BodyText"/>
        <w:spacing w:before="7"/>
        <w:rPr>
          <w:sz w:val="20"/>
        </w:rPr>
      </w:pPr>
    </w:p>
    <w:p>
      <w:pPr>
        <w:pStyle w:val="BodyText"/>
        <w:spacing w:line="278" w:lineRule="auto" w:before="1"/>
        <w:ind w:left="253" w:right="253"/>
        <w:jc w:val="both"/>
      </w:pPr>
      <w:r>
        <w:rPr/>
        <w:t>One of the more famous arts communities in the state is </w:t>
      </w:r>
      <w:hyperlink r:id="rId701">
        <w:r>
          <w:rPr>
            <w:u w:val="single" w:color="AAAAAA"/>
          </w:rPr>
          <w:t>Seagrove</w:t>
        </w:r>
      </w:hyperlink>
      <w:r>
        <w:rPr/>
        <w:t>, the handmade-pottery capital of the U.S., where artisans create handcrafted pottery inspired by the same traditions that began in this community more than 200 years ago..</w:t>
      </w:r>
    </w:p>
    <w:p>
      <w:pPr>
        <w:pStyle w:val="BodyText"/>
        <w:spacing w:before="1"/>
        <w:rPr>
          <w:sz w:val="27"/>
        </w:rPr>
      </w:pPr>
    </w:p>
    <w:p>
      <w:pPr>
        <w:pStyle w:val="Heading2"/>
        <w:spacing w:before="92"/>
      </w:pPr>
      <w:r>
        <w:rPr/>
        <w:t>Music</w:t>
      </w:r>
    </w:p>
    <w:p>
      <w:pPr>
        <w:pStyle w:val="BodyText"/>
        <w:spacing w:line="278" w:lineRule="auto" w:before="125"/>
        <w:ind w:left="253" w:right="251"/>
        <w:jc w:val="both"/>
      </w:pPr>
      <w:r>
        <w:rPr/>
        <w:t>North Carolina boasts a large number of noteworthy </w:t>
      </w:r>
      <w:hyperlink r:id="rId747">
        <w:r>
          <w:rPr>
            <w:u w:val="single" w:color="AAAAAA"/>
          </w:rPr>
          <w:t>jazz musicians</w:t>
        </w:r>
      </w:hyperlink>
      <w:r>
        <w:rPr/>
        <w:t>, some among the most important in the history of  the genre. These include: </w:t>
      </w:r>
      <w:hyperlink r:id="rId748">
        <w:r>
          <w:rPr>
            <w:u w:val="single" w:color="AAAAAA"/>
          </w:rPr>
          <w:t>John Coltrane</w:t>
        </w:r>
      </w:hyperlink>
      <w:r>
        <w:rPr/>
        <w:t>, (</w:t>
      </w:r>
      <w:hyperlink r:id="rId749">
        <w:r>
          <w:rPr>
            <w:u w:val="single" w:color="AAAAAA"/>
          </w:rPr>
          <w:t>Hamlet</w:t>
        </w:r>
      </w:hyperlink>
      <w:r>
        <w:rPr/>
        <w:t>, </w:t>
      </w:r>
      <w:hyperlink r:id="rId298">
        <w:r>
          <w:rPr>
            <w:u w:val="single" w:color="AAAAAA"/>
          </w:rPr>
          <w:t>High Point</w:t>
        </w:r>
      </w:hyperlink>
      <w:r>
        <w:rPr/>
        <w:t>); </w:t>
      </w:r>
      <w:hyperlink r:id="rId750">
        <w:r>
          <w:rPr>
            <w:u w:val="single" w:color="AAAAAA"/>
          </w:rPr>
          <w:t>Thelonious Monk</w:t>
        </w:r>
      </w:hyperlink>
      <w:r>
        <w:rPr/>
        <w:t> (</w:t>
      </w:r>
      <w:hyperlink r:id="rId751">
        <w:r>
          <w:rPr>
            <w:u w:val="single" w:color="AAAAAA"/>
          </w:rPr>
          <w:t>Rocky Mount</w:t>
        </w:r>
      </w:hyperlink>
      <w:r>
        <w:rPr/>
        <w:t>); </w:t>
      </w:r>
      <w:hyperlink r:id="rId752">
        <w:r>
          <w:rPr>
            <w:u w:val="single" w:color="AAAAAA"/>
          </w:rPr>
          <w:t>Billy </w:t>
        </w:r>
        <w:r>
          <w:rPr>
            <w:spacing w:val="-3"/>
            <w:u w:val="single" w:color="AAAAAA"/>
          </w:rPr>
          <w:t>Taylor</w:t>
        </w:r>
      </w:hyperlink>
      <w:r>
        <w:rPr>
          <w:spacing w:val="-3"/>
        </w:rPr>
        <w:t> </w:t>
      </w:r>
      <w:r>
        <w:rPr/>
        <w:t>(</w:t>
      </w:r>
      <w:hyperlink r:id="rId753">
        <w:r>
          <w:rPr>
            <w:u w:val="single" w:color="AAAAAA"/>
          </w:rPr>
          <w:t>Greenville</w:t>
        </w:r>
      </w:hyperlink>
      <w:r>
        <w:rPr/>
        <w:t>); </w:t>
      </w:r>
      <w:hyperlink r:id="rId754">
        <w:r>
          <w:rPr>
            <w:spacing w:val="-4"/>
            <w:u w:val="single" w:color="AAAAAA"/>
          </w:rPr>
          <w:t>Woody </w:t>
        </w:r>
        <w:r>
          <w:rPr>
            <w:u w:val="single" w:color="AAAAAA"/>
          </w:rPr>
          <w:t>Shaw</w:t>
        </w:r>
        <w:r>
          <w:rPr/>
          <w:t> </w:t>
        </w:r>
      </w:hyperlink>
      <w:r>
        <w:rPr/>
        <w:t>(</w:t>
      </w:r>
      <w:hyperlink r:id="rId755">
        <w:r>
          <w:rPr>
            <w:u w:val="single" w:color="AAAAAA"/>
          </w:rPr>
          <w:t>Laurinburg</w:t>
        </w:r>
      </w:hyperlink>
      <w:r>
        <w:rPr/>
        <w:t>); </w:t>
      </w:r>
      <w:hyperlink r:id="rId756">
        <w:r>
          <w:rPr>
            <w:u w:val="single" w:color="AAAAAA"/>
          </w:rPr>
          <w:t>Lou Donaldson</w:t>
        </w:r>
        <w:r>
          <w:rPr/>
          <w:t> </w:t>
        </w:r>
      </w:hyperlink>
      <w:r>
        <w:rPr/>
        <w:t>(</w:t>
      </w:r>
      <w:hyperlink r:id="rId288">
        <w:r>
          <w:rPr>
            <w:u w:val="single" w:color="AAAAAA"/>
          </w:rPr>
          <w:t>Durham</w:t>
        </w:r>
      </w:hyperlink>
      <w:r>
        <w:rPr/>
        <w:t>); </w:t>
      </w:r>
      <w:hyperlink r:id="rId757">
        <w:r>
          <w:rPr>
            <w:u w:val="single" w:color="AAAAAA"/>
          </w:rPr>
          <w:t>Max Roach</w:t>
        </w:r>
        <w:r>
          <w:rPr/>
          <w:t> </w:t>
        </w:r>
      </w:hyperlink>
      <w:r>
        <w:rPr/>
        <w:t>(</w:t>
      </w:r>
      <w:hyperlink r:id="rId758">
        <w:r>
          <w:rPr>
            <w:u w:val="single" w:color="AAAAAA"/>
          </w:rPr>
          <w:t>Newland</w:t>
        </w:r>
      </w:hyperlink>
      <w:r>
        <w:rPr/>
        <w:t>); </w:t>
      </w:r>
      <w:hyperlink r:id="rId759">
        <w:r>
          <w:rPr>
            <w:spacing w:val="-5"/>
            <w:u w:val="single" w:color="AAAAAA"/>
          </w:rPr>
          <w:t>Tal </w:t>
        </w:r>
        <w:r>
          <w:rPr>
            <w:u w:val="single" w:color="AAAAAA"/>
          </w:rPr>
          <w:t>Farlow</w:t>
        </w:r>
        <w:r>
          <w:rPr/>
          <w:t> </w:t>
        </w:r>
      </w:hyperlink>
      <w:r>
        <w:rPr/>
        <w:t>(</w:t>
      </w:r>
      <w:hyperlink r:id="rId283">
        <w:r>
          <w:rPr>
            <w:u w:val="single" w:color="AAAAAA"/>
          </w:rPr>
          <w:t>Greensboro</w:t>
        </w:r>
      </w:hyperlink>
      <w:r>
        <w:rPr/>
        <w:t>); </w:t>
      </w:r>
      <w:hyperlink r:id="rId760">
        <w:r>
          <w:rPr>
            <w:u w:val="single" w:color="AAAAAA"/>
          </w:rPr>
          <w:t>Albert</w:t>
        </w:r>
      </w:hyperlink>
      <w:r>
        <w:rPr/>
        <w:t>, </w:t>
      </w:r>
      <w:hyperlink r:id="rId761">
        <w:r>
          <w:rPr>
            <w:u w:val="single" w:color="AAAAAA"/>
          </w:rPr>
          <w:t>Jimmy</w:t>
        </w:r>
        <w:r>
          <w:rPr/>
          <w:t> </w:t>
        </w:r>
      </w:hyperlink>
      <w:r>
        <w:rPr/>
        <w:t>and </w:t>
      </w:r>
      <w:hyperlink r:id="rId762">
        <w:r>
          <w:rPr>
            <w:u w:val="single" w:color="AAAAAA"/>
          </w:rPr>
          <w:t>Percy Heath</w:t>
        </w:r>
        <w:r>
          <w:rPr/>
          <w:t> </w:t>
        </w:r>
      </w:hyperlink>
      <w:r>
        <w:rPr/>
        <w:t>(</w:t>
      </w:r>
      <w:hyperlink r:id="rId191">
        <w:r>
          <w:rPr>
            <w:u w:val="single" w:color="AAAAAA"/>
          </w:rPr>
          <w:t>Wilmington</w:t>
        </w:r>
      </w:hyperlink>
      <w:r>
        <w:rPr/>
        <w:t>); </w:t>
      </w:r>
      <w:hyperlink r:id="rId763">
        <w:r>
          <w:rPr>
            <w:u w:val="single" w:color="AAAAAA"/>
          </w:rPr>
          <w:t>Nina Simone</w:t>
        </w:r>
        <w:r>
          <w:rPr/>
          <w:t> </w:t>
        </w:r>
      </w:hyperlink>
      <w:r>
        <w:rPr/>
        <w:t>(</w:t>
      </w:r>
      <w:hyperlink r:id="rId764">
        <w:r>
          <w:rPr>
            <w:u w:val="single" w:color="AAAAAA"/>
          </w:rPr>
          <w:t>Tryon</w:t>
        </w:r>
      </w:hyperlink>
      <w:r>
        <w:rPr/>
        <w:t>); and </w:t>
      </w:r>
      <w:hyperlink r:id="rId765">
        <w:r>
          <w:rPr>
            <w:u w:val="single" w:color="AAAAAA"/>
          </w:rPr>
          <w:t>Billy Strayhorn</w:t>
        </w:r>
        <w:r>
          <w:rPr>
            <w:spacing w:val="45"/>
          </w:rPr>
          <w:t> </w:t>
        </w:r>
      </w:hyperlink>
      <w:r>
        <w:rPr/>
        <w:t>(</w:t>
      </w:r>
      <w:hyperlink r:id="rId766">
        <w:r>
          <w:rPr>
            <w:u w:val="single" w:color="AAAAAA"/>
          </w:rPr>
          <w:t>Hillsborough</w:t>
        </w:r>
      </w:hyperlink>
      <w:r>
        <w:rPr/>
        <w:t>).</w:t>
      </w:r>
    </w:p>
    <w:p>
      <w:pPr>
        <w:pStyle w:val="BodyText"/>
        <w:spacing w:line="278" w:lineRule="auto" w:before="215"/>
        <w:ind w:left="253" w:right="256"/>
        <w:jc w:val="both"/>
      </w:pPr>
      <w:r>
        <w:rPr/>
        <w:t>North Carolina is also famous for its tradition of </w:t>
      </w:r>
      <w:hyperlink r:id="rId767">
        <w:r>
          <w:rPr>
            <w:u w:val="single" w:color="AAAAAA"/>
          </w:rPr>
          <w:t>old-time music</w:t>
        </w:r>
      </w:hyperlink>
      <w:r>
        <w:rPr/>
        <w:t>, and many recordings were made in the early 20th century by folk-song collector </w:t>
      </w:r>
      <w:hyperlink r:id="rId768">
        <w:r>
          <w:rPr>
            <w:u w:val="single" w:color="AAAAAA"/>
          </w:rPr>
          <w:t>Bascom Lamar Lunsford</w:t>
        </w:r>
      </w:hyperlink>
      <w:r>
        <w:rPr/>
        <w:t>. Musicians such as the </w:t>
      </w:r>
      <w:hyperlink r:id="rId769">
        <w:r>
          <w:rPr>
            <w:u w:val="single" w:color="AAAAAA"/>
          </w:rPr>
          <w:t>North Carolina  Ramblers</w:t>
        </w:r>
      </w:hyperlink>
      <w:r>
        <w:rPr/>
        <w:t>  helped solidify</w:t>
      </w:r>
      <w:r>
        <w:rPr>
          <w:spacing w:val="12"/>
        </w:rPr>
        <w:t> </w:t>
      </w:r>
      <w:r>
        <w:rPr/>
        <w:t>the</w:t>
      </w:r>
      <w:r>
        <w:rPr>
          <w:spacing w:val="12"/>
        </w:rPr>
        <w:t> </w:t>
      </w:r>
      <w:r>
        <w:rPr/>
        <w:t>sound</w:t>
      </w:r>
      <w:r>
        <w:rPr>
          <w:spacing w:val="13"/>
        </w:rPr>
        <w:t> </w:t>
      </w:r>
      <w:r>
        <w:rPr/>
        <w:t>of</w:t>
      </w:r>
      <w:r>
        <w:rPr>
          <w:spacing w:val="12"/>
        </w:rPr>
        <w:t> </w:t>
      </w:r>
      <w:hyperlink r:id="rId770">
        <w:r>
          <w:rPr>
            <w:u w:val="single" w:color="AAAAAA"/>
          </w:rPr>
          <w:t>country</w:t>
        </w:r>
        <w:r>
          <w:rPr>
            <w:spacing w:val="8"/>
            <w:u w:val="single" w:color="AAAAAA"/>
          </w:rPr>
          <w:t> </w:t>
        </w:r>
        <w:r>
          <w:rPr>
            <w:u w:val="single" w:color="AAAAAA"/>
          </w:rPr>
          <w:t>music</w:t>
        </w:r>
        <w:r>
          <w:rPr>
            <w:spacing w:val="16"/>
          </w:rPr>
          <w:t> </w:t>
        </w:r>
      </w:hyperlink>
      <w:r>
        <w:rPr/>
        <w:t>in</w:t>
      </w:r>
      <w:r>
        <w:rPr>
          <w:spacing w:val="16"/>
        </w:rPr>
        <w:t> </w:t>
      </w:r>
      <w:r>
        <w:rPr/>
        <w:t>the</w:t>
      </w:r>
      <w:r>
        <w:rPr>
          <w:spacing w:val="16"/>
        </w:rPr>
        <w:t> </w:t>
      </w:r>
      <w:r>
        <w:rPr/>
        <w:t>late</w:t>
      </w:r>
      <w:r>
        <w:rPr>
          <w:spacing w:val="15"/>
        </w:rPr>
        <w:t> </w:t>
      </w:r>
      <w:r>
        <w:rPr/>
        <w:t>1920s,</w:t>
      </w:r>
      <w:r>
        <w:rPr>
          <w:spacing w:val="16"/>
        </w:rPr>
        <w:t> </w:t>
      </w:r>
      <w:r>
        <w:rPr/>
        <w:t>while</w:t>
      </w:r>
      <w:r>
        <w:rPr>
          <w:spacing w:val="16"/>
        </w:rPr>
        <w:t> </w:t>
      </w:r>
      <w:r>
        <w:rPr/>
        <w:t>the</w:t>
      </w:r>
      <w:r>
        <w:rPr>
          <w:spacing w:val="16"/>
        </w:rPr>
        <w:t> </w:t>
      </w:r>
      <w:r>
        <w:rPr/>
        <w:t>influential</w:t>
      </w:r>
      <w:r>
        <w:rPr>
          <w:spacing w:val="16"/>
        </w:rPr>
        <w:t> </w:t>
      </w:r>
      <w:hyperlink r:id="rId771">
        <w:r>
          <w:rPr>
            <w:u w:val="single" w:color="AAAAAA"/>
          </w:rPr>
          <w:t>bluegrass</w:t>
        </w:r>
        <w:r>
          <w:rPr>
            <w:spacing w:val="16"/>
          </w:rPr>
          <w:t> </w:t>
        </w:r>
      </w:hyperlink>
      <w:r>
        <w:rPr/>
        <w:t>musician</w:t>
      </w:r>
      <w:r>
        <w:rPr>
          <w:spacing w:val="16"/>
        </w:rPr>
        <w:t> </w:t>
      </w:r>
      <w:hyperlink r:id="rId772">
        <w:r>
          <w:rPr>
            <w:u w:val="single" w:color="AAAAAA"/>
          </w:rPr>
          <w:t>Doc</w:t>
        </w:r>
        <w:r>
          <w:rPr>
            <w:spacing w:val="7"/>
            <w:u w:val="single" w:color="AAAAAA"/>
          </w:rPr>
          <w:t> </w:t>
        </w:r>
        <w:r>
          <w:rPr>
            <w:spacing w:val="-3"/>
            <w:u w:val="single" w:color="AAAAAA"/>
          </w:rPr>
          <w:t>Watson</w:t>
        </w:r>
        <w:r>
          <w:rPr>
            <w:spacing w:val="24"/>
          </w:rPr>
          <w:t> </w:t>
        </w:r>
      </w:hyperlink>
      <w:r>
        <w:rPr/>
        <w:t>also</w:t>
      </w:r>
      <w:r>
        <w:rPr>
          <w:spacing w:val="24"/>
        </w:rPr>
        <w:t> </w:t>
      </w:r>
      <w:r>
        <w:rPr/>
        <w:t>hailed</w:t>
      </w:r>
    </w:p>
    <w:p>
      <w:pPr>
        <w:spacing w:after="0" w:line="278" w:lineRule="auto"/>
        <w:jc w:val="both"/>
        <w:sectPr>
          <w:type w:val="continuous"/>
          <w:pgSz w:w="11900" w:h="16840"/>
          <w:pgMar w:top="660" w:bottom="280" w:left="600" w:right="600"/>
        </w:sectPr>
      </w:pPr>
    </w:p>
    <w:p>
      <w:pPr>
        <w:pStyle w:val="BodyText"/>
        <w:spacing w:line="278" w:lineRule="auto" w:before="79"/>
        <w:ind w:left="253" w:right="39"/>
        <w:jc w:val="both"/>
      </w:pPr>
      <w:r>
        <w:rPr/>
        <w:t>from North Carolina. Both North and South Carolina  are  hotbeds  for traditional rural </w:t>
      </w:r>
      <w:hyperlink r:id="rId773">
        <w:r>
          <w:rPr>
            <w:u w:val="single" w:color="AAAAAA"/>
          </w:rPr>
          <w:t>blues</w:t>
        </w:r>
      </w:hyperlink>
      <w:r>
        <w:rPr/>
        <w:t>, especially the style known as the </w:t>
      </w:r>
      <w:hyperlink r:id="rId774">
        <w:r>
          <w:rPr>
            <w:u w:val="single" w:color="AAAAAA"/>
          </w:rPr>
          <w:t>Piedmont blues</w:t>
        </w:r>
      </w:hyperlink>
      <w:r>
        <w:rPr/>
        <w:t>.</w:t>
      </w:r>
    </w:p>
    <w:p>
      <w:pPr>
        <w:pStyle w:val="BodyText"/>
        <w:spacing w:line="278" w:lineRule="auto" w:before="215"/>
        <w:ind w:left="253" w:right="38"/>
        <w:jc w:val="both"/>
      </w:pPr>
      <w:hyperlink r:id="rId775">
        <w:r>
          <w:rPr>
            <w:u w:val="single" w:color="AAAAAA"/>
          </w:rPr>
          <w:t>Ben Folds Five</w:t>
        </w:r>
        <w:r>
          <w:rPr/>
          <w:t> </w:t>
        </w:r>
      </w:hyperlink>
      <w:r>
        <w:rPr/>
        <w:t>originated in </w:t>
      </w:r>
      <w:hyperlink r:id="rId291">
        <w:r>
          <w:rPr>
            <w:u w:val="single" w:color="AAAAAA"/>
          </w:rPr>
          <w:t>Winston-Salem</w:t>
        </w:r>
      </w:hyperlink>
      <w:r>
        <w:rPr/>
        <w:t>, and </w:t>
      </w:r>
      <w:hyperlink r:id="rId776">
        <w:r>
          <w:rPr>
            <w:u w:val="single" w:color="AAAAAA"/>
          </w:rPr>
          <w:t>Ben Folds</w:t>
        </w:r>
      </w:hyperlink>
      <w:r>
        <w:rPr/>
        <w:t> still records and resides in </w:t>
      </w:r>
      <w:hyperlink r:id="rId777">
        <w:r>
          <w:rPr>
            <w:u w:val="single" w:color="AAAAAA"/>
          </w:rPr>
          <w:t>Chapel Hill</w:t>
        </w:r>
      </w:hyperlink>
      <w:r>
        <w:rPr/>
        <w:t>.</w:t>
      </w:r>
    </w:p>
    <w:p>
      <w:pPr>
        <w:pStyle w:val="BodyText"/>
        <w:spacing w:line="278" w:lineRule="auto" w:before="214"/>
        <w:ind w:left="253" w:right="50"/>
        <w:jc w:val="both"/>
      </w:pPr>
      <w:r>
        <w:rPr/>
        <w:t>The British band </w:t>
      </w:r>
      <w:hyperlink r:id="rId778">
        <w:r>
          <w:rPr>
            <w:u w:val="single" w:color="AAAAAA"/>
          </w:rPr>
          <w:t>Pink Floyd</w:t>
        </w:r>
      </w:hyperlink>
      <w:r>
        <w:rPr/>
        <w:t> is named, in part, after Chapel Hill bluesman  </w:t>
      </w:r>
      <w:hyperlink r:id="rId779">
        <w:r>
          <w:rPr>
            <w:u w:val="single" w:color="AAAAAA"/>
          </w:rPr>
          <w:t>Floyd Council</w:t>
        </w:r>
      </w:hyperlink>
      <w:r>
        <w:rPr/>
        <w:t>.</w:t>
      </w:r>
    </w:p>
    <w:p>
      <w:pPr>
        <w:pStyle w:val="BodyText"/>
        <w:spacing w:line="256" w:lineRule="auto" w:before="215"/>
        <w:ind w:left="253" w:right="38"/>
        <w:jc w:val="both"/>
      </w:pPr>
      <w:r>
        <w:rPr/>
        <w:t>The </w:t>
      </w:r>
      <w:hyperlink r:id="rId60">
        <w:r>
          <w:rPr>
            <w:u w:val="single" w:color="AAAAAA"/>
          </w:rPr>
          <w:t>Research Triangle</w:t>
        </w:r>
        <w:r>
          <w:rPr/>
          <w:t> </w:t>
        </w:r>
      </w:hyperlink>
      <w:r>
        <w:rPr/>
        <w:t>area has long been a well-known center for </w:t>
      </w:r>
      <w:hyperlink r:id="rId780">
        <w:r>
          <w:rPr>
            <w:u w:val="single" w:color="AAAAAA"/>
          </w:rPr>
          <w:t>folk</w:t>
        </w:r>
      </w:hyperlink>
      <w:r>
        <w:rPr/>
        <w:t>, rock, </w:t>
      </w:r>
      <w:hyperlink r:id="rId781">
        <w:r>
          <w:rPr>
            <w:u w:val="single" w:color="AAAAAA"/>
          </w:rPr>
          <w:t>metal</w:t>
        </w:r>
      </w:hyperlink>
      <w:r>
        <w:rPr/>
        <w:t>, jazz and </w:t>
      </w:r>
      <w:hyperlink r:id="rId782">
        <w:r>
          <w:rPr>
            <w:u w:val="single" w:color="AAAAAA"/>
          </w:rPr>
          <w:t>punk</w:t>
        </w:r>
      </w:hyperlink>
      <w:r>
        <w:rPr/>
        <w:t>.</w:t>
      </w:r>
      <w:r>
        <w:rPr>
          <w:position w:val="8"/>
          <w:sz w:val="17"/>
        </w:rPr>
        <w:t>[122] </w:t>
      </w:r>
      <w:hyperlink r:id="rId783">
        <w:r>
          <w:rPr>
            <w:u w:val="single" w:color="AAAAAA"/>
          </w:rPr>
          <w:t>James </w:t>
        </w:r>
        <w:r>
          <w:rPr>
            <w:spacing w:val="-3"/>
            <w:u w:val="single" w:color="AAAAAA"/>
          </w:rPr>
          <w:t>Taylor</w:t>
        </w:r>
        <w:r>
          <w:rPr>
            <w:spacing w:val="-3"/>
          </w:rPr>
          <w:t> </w:t>
        </w:r>
      </w:hyperlink>
      <w:r>
        <w:rPr/>
        <w:t>grew up around Chapel Hill, and his 1968 song "</w:t>
      </w:r>
      <w:hyperlink r:id="rId784">
        <w:r>
          <w:rPr>
            <w:u w:val="single" w:color="AAAAAA"/>
          </w:rPr>
          <w:t>Carolina in My Mind</w:t>
        </w:r>
      </w:hyperlink>
      <w:r>
        <w:rPr/>
        <w:t>" has been called an unofficial anthem for the </w:t>
      </w:r>
      <w:hyperlink r:id="rId785">
        <w:r>
          <w:rPr/>
          <w:t>state.</w:t>
        </w:r>
        <w:r>
          <w:rPr>
            <w:position w:val="8"/>
            <w:sz w:val="17"/>
          </w:rPr>
          <w:t>[123][124][125] </w:t>
        </w:r>
        <w:r>
          <w:rPr/>
          <w:t>Other famous musicians from North Carolina include </w:t>
        </w:r>
        <w:r>
          <w:rPr>
            <w:u w:val="single" w:color="AAAAAA"/>
          </w:rPr>
          <w:t>J.</w:t>
        </w:r>
        <w:r>
          <w:rPr/>
          <w:t>  </w:t>
        </w:r>
        <w:r>
          <w:rPr>
            <w:u w:val="single" w:color="AAAAAA"/>
          </w:rPr>
          <w:t>Cole</w:t>
        </w:r>
        <w:r>
          <w:rPr/>
          <w:t>,</w:t>
        </w:r>
      </w:hyperlink>
      <w:r>
        <w:rPr/>
        <w:t> </w:t>
      </w:r>
      <w:hyperlink r:id="rId786">
        <w:r>
          <w:rPr>
            <w:u w:val="single" w:color="AAAAAA"/>
          </w:rPr>
          <w:t>Shirley Caesar</w:t>
        </w:r>
      </w:hyperlink>
      <w:hyperlink r:id="rId785">
        <w:r>
          <w:rPr/>
          <w:t>,</w:t>
        </w:r>
      </w:hyperlink>
      <w:r>
        <w:rPr/>
        <w:t> </w:t>
      </w:r>
      <w:hyperlink r:id="rId787">
        <w:r>
          <w:rPr>
            <w:u w:val="single" w:color="AAAAAA"/>
          </w:rPr>
          <w:t>Roberta Flack</w:t>
        </w:r>
      </w:hyperlink>
      <w:hyperlink r:id="rId785">
        <w:r>
          <w:rPr/>
          <w:t>,</w:t>
        </w:r>
      </w:hyperlink>
      <w:r>
        <w:rPr/>
        <w:t> </w:t>
      </w:r>
      <w:hyperlink r:id="rId788">
        <w:r>
          <w:rPr>
            <w:u w:val="single" w:color="AAAAAA"/>
          </w:rPr>
          <w:t>Clyde McPhatter</w:t>
        </w:r>
      </w:hyperlink>
      <w:hyperlink r:id="rId785">
        <w:r>
          <w:rPr/>
          <w:t>,</w:t>
        </w:r>
      </w:hyperlink>
      <w:r>
        <w:rPr/>
        <w:t> </w:t>
      </w:r>
      <w:hyperlink r:id="rId789">
        <w:r>
          <w:rPr>
            <w:u w:val="single" w:color="AAAAAA"/>
          </w:rPr>
          <w:t>Nnenna</w:t>
        </w:r>
        <w:r>
          <w:rPr>
            <w:spacing w:val="34"/>
            <w:u w:val="single" w:color="AAAAAA"/>
          </w:rPr>
          <w:t> </w:t>
        </w:r>
        <w:r>
          <w:rPr>
            <w:u w:val="single" w:color="AAAAAA"/>
          </w:rPr>
          <w:t>Freelon</w:t>
        </w:r>
      </w:hyperlink>
      <w:hyperlink r:id="rId785">
        <w:r>
          <w:rPr/>
          <w:t>,</w:t>
        </w:r>
      </w:hyperlink>
    </w:p>
    <w:p>
      <w:pPr>
        <w:pStyle w:val="BodyText"/>
        <w:spacing w:after="40"/>
        <w:rPr>
          <w:sz w:val="17"/>
        </w:rPr>
      </w:pPr>
      <w:r>
        <w:rPr/>
        <w:br w:type="column"/>
      </w:r>
      <w:r>
        <w:rPr>
          <w:sz w:val="17"/>
        </w:rPr>
      </w:r>
    </w:p>
    <w:p>
      <w:pPr>
        <w:pStyle w:val="BodyText"/>
        <w:ind w:left="253"/>
        <w:rPr>
          <w:sz w:val="20"/>
        </w:rPr>
      </w:pPr>
      <w:r>
        <w:rPr>
          <w:sz w:val="20"/>
        </w:rPr>
        <w:drawing>
          <wp:inline distT="0" distB="0" distL="0" distR="0">
            <wp:extent cx="1864994" cy="1627631"/>
            <wp:effectExtent l="0" t="0" r="0" b="0"/>
            <wp:docPr id="75" name="image43.png" descr=""/>
            <wp:cNvGraphicFramePr>
              <a:graphicFrameLocks noChangeAspect="1"/>
            </wp:cNvGraphicFramePr>
            <a:graphic>
              <a:graphicData uri="http://schemas.openxmlformats.org/drawingml/2006/picture">
                <pic:pic>
                  <pic:nvPicPr>
                    <pic:cNvPr id="76" name="image43.png"/>
                    <pic:cNvPicPr/>
                  </pic:nvPicPr>
                  <pic:blipFill>
                    <a:blip r:embed="rId790" cstate="print"/>
                    <a:stretch>
                      <a:fillRect/>
                    </a:stretch>
                  </pic:blipFill>
                  <pic:spPr>
                    <a:xfrm>
                      <a:off x="0" y="0"/>
                      <a:ext cx="1864994" cy="1627631"/>
                    </a:xfrm>
                    <a:prstGeom prst="rect">
                      <a:avLst/>
                    </a:prstGeom>
                  </pic:spPr>
                </pic:pic>
              </a:graphicData>
            </a:graphic>
          </wp:inline>
        </w:drawing>
      </w:r>
      <w:r>
        <w:rPr>
          <w:sz w:val="20"/>
        </w:rPr>
      </w:r>
    </w:p>
    <w:p>
      <w:pPr>
        <w:spacing w:line="278" w:lineRule="auto" w:before="46"/>
        <w:ind w:left="280" w:right="0" w:firstLine="0"/>
        <w:jc w:val="left"/>
        <w:rPr>
          <w:rFonts w:ascii="Arial"/>
          <w:sz w:val="18"/>
        </w:rPr>
      </w:pPr>
      <w:r>
        <w:rPr>
          <w:rFonts w:ascii="Arial"/>
          <w:color w:val="666666"/>
          <w:sz w:val="18"/>
        </w:rPr>
        <w:t>Fiddlin' Bill </w:t>
      </w:r>
      <w:r>
        <w:rPr>
          <w:rFonts w:ascii="Arial"/>
          <w:color w:val="666666"/>
          <w:spacing w:val="-5"/>
          <w:sz w:val="18"/>
        </w:rPr>
        <w:t>Hensley, </w:t>
      </w:r>
      <w:r>
        <w:rPr>
          <w:rFonts w:ascii="Arial"/>
          <w:color w:val="666666"/>
          <w:spacing w:val="-3"/>
          <w:sz w:val="18"/>
        </w:rPr>
        <w:t>mountain </w:t>
      </w:r>
      <w:r>
        <w:rPr>
          <w:rFonts w:ascii="Arial"/>
          <w:color w:val="666666"/>
          <w:spacing w:val="-4"/>
          <w:sz w:val="18"/>
        </w:rPr>
        <w:t>fiddler,</w:t>
      </w:r>
      <w:hyperlink r:id="rId212">
        <w:r>
          <w:rPr>
            <w:rFonts w:ascii="Arial"/>
            <w:color w:val="666666"/>
            <w:spacing w:val="-4"/>
            <w:sz w:val="18"/>
          </w:rPr>
          <w:t> </w:t>
        </w:r>
        <w:r>
          <w:rPr>
            <w:rFonts w:ascii="Arial"/>
            <w:color w:val="666666"/>
            <w:spacing w:val="-3"/>
            <w:sz w:val="18"/>
          </w:rPr>
          <w:t>Asheville</w:t>
        </w:r>
      </w:hyperlink>
      <w:r>
        <w:rPr>
          <w:rFonts w:ascii="Arial"/>
          <w:color w:val="666666"/>
          <w:spacing w:val="-3"/>
          <w:sz w:val="18"/>
        </w:rPr>
        <w:t>, 1937</w:t>
      </w:r>
    </w:p>
    <w:p>
      <w:pPr>
        <w:spacing w:after="0" w:line="278" w:lineRule="auto"/>
        <w:jc w:val="left"/>
        <w:rPr>
          <w:rFonts w:ascii="Arial"/>
          <w:sz w:val="18"/>
        </w:rPr>
        <w:sectPr>
          <w:pgSz w:w="11900" w:h="16840"/>
          <w:pgMar w:top="640" w:bottom="280" w:left="600" w:right="600"/>
          <w:cols w:num="2" w:equalWidth="0">
            <w:col w:w="7089" w:space="85"/>
            <w:col w:w="3526"/>
          </w:cols>
        </w:sectPr>
      </w:pPr>
    </w:p>
    <w:p>
      <w:pPr>
        <w:pStyle w:val="BodyText"/>
        <w:spacing w:line="278" w:lineRule="auto" w:before="25"/>
        <w:ind w:left="253" w:right="413"/>
      </w:pPr>
      <w:hyperlink r:id="rId791">
        <w:r>
          <w:rPr>
            <w:u w:val="single" w:color="AAAAAA"/>
          </w:rPr>
          <w:t>Warren Haynes</w:t>
        </w:r>
        <w:r>
          <w:rPr/>
          <w:t>, </w:t>
        </w:r>
        <w:r>
          <w:rPr>
            <w:u w:val="single" w:color="AAAAAA"/>
          </w:rPr>
          <w:t>Jimmy Herring</w:t>
        </w:r>
        <w:r>
          <w:rPr/>
          <w:t>, </w:t>
        </w:r>
        <w:r>
          <w:rPr>
            <w:u w:val="single" w:color="AAAAAA"/>
          </w:rPr>
          <w:t>Michael Houser</w:t>
        </w:r>
        <w:r>
          <w:rPr/>
          <w:t>, </w:t>
        </w:r>
        <w:r>
          <w:rPr>
            <w:u w:val="single" w:color="AAAAAA"/>
          </w:rPr>
          <w:t>Eric Church</w:t>
        </w:r>
        <w:r>
          <w:rPr/>
          <w:t>, </w:t>
        </w:r>
        <w:r>
          <w:rPr>
            <w:u w:val="single" w:color="AAAAAA"/>
          </w:rPr>
          <w:t>Future Islands</w:t>
        </w:r>
        <w:r>
          <w:rPr/>
          <w:t>, </w:t>
        </w:r>
        <w:r>
          <w:rPr>
            <w:u w:val="single" w:color="AAAAAA"/>
          </w:rPr>
          <w:t>Randy Travis</w:t>
        </w:r>
        <w:r>
          <w:rPr/>
          <w:t>, </w:t>
        </w:r>
        <w:r>
          <w:rPr>
            <w:u w:val="single" w:color="AAAAAA"/>
          </w:rPr>
          <w:t>Ryan Adams</w:t>
        </w:r>
        <w:r>
          <w:rPr/>
          <w:t>, </w:t>
        </w:r>
        <w:r>
          <w:rPr>
            <w:u w:val="single" w:color="AAAAAA"/>
          </w:rPr>
          <w:t>Ronnie</w:t>
        </w:r>
        <w:r>
          <w:rPr/>
          <w:t> </w:t>
        </w:r>
        <w:r>
          <w:rPr>
            <w:u w:val="single" w:color="AAAAAA"/>
          </w:rPr>
          <w:t>Milsap</w:t>
        </w:r>
        <w:r>
          <w:rPr/>
          <w:t>, </w:t>
        </w:r>
      </w:hyperlink>
      <w:hyperlink r:id="rId792">
        <w:r>
          <w:rPr>
            <w:u w:val="single" w:color="AAAAAA"/>
          </w:rPr>
          <w:t>Anthony Hamilton</w:t>
        </w:r>
      </w:hyperlink>
      <w:hyperlink r:id="rId791">
        <w:r>
          <w:rPr/>
          <w:t>, </w:t>
        </w:r>
      </w:hyperlink>
      <w:hyperlink r:id="rId793">
        <w:r>
          <w:rPr>
            <w:u w:val="single" w:color="AAAAAA"/>
          </w:rPr>
          <w:t>The Avett Brothers</w:t>
        </w:r>
        <w:r>
          <w:rPr/>
          <w:t> </w:t>
        </w:r>
      </w:hyperlink>
      <w:hyperlink r:id="rId791">
        <w:r>
          <w:rPr/>
          <w:t>and </w:t>
        </w:r>
      </w:hyperlink>
      <w:hyperlink r:id="rId794">
        <w:r>
          <w:rPr>
            <w:u w:val="single" w:color="AAAAAA"/>
          </w:rPr>
          <w:t>Luke Combs</w:t>
        </w:r>
      </w:hyperlink>
      <w:hyperlink r:id="rId791">
        <w:r>
          <w:rPr/>
          <w:t>.</w:t>
        </w:r>
      </w:hyperlink>
    </w:p>
    <w:p>
      <w:pPr>
        <w:pStyle w:val="BodyText"/>
        <w:spacing w:before="5"/>
        <w:rPr>
          <w:sz w:val="10"/>
        </w:rPr>
      </w:pPr>
    </w:p>
    <w:p>
      <w:pPr>
        <w:pStyle w:val="BodyText"/>
        <w:spacing w:line="278" w:lineRule="auto" w:before="95"/>
        <w:ind w:left="253" w:right="262"/>
        <w:jc w:val="both"/>
      </w:pPr>
      <w:hyperlink r:id="rId781">
        <w:r>
          <w:rPr>
            <w:u w:val="single" w:color="AAAAAA"/>
          </w:rPr>
          <w:t>Metal</w:t>
        </w:r>
        <w:r>
          <w:rPr/>
          <w:t> </w:t>
        </w:r>
      </w:hyperlink>
      <w:r>
        <w:rPr/>
        <w:t>and </w:t>
      </w:r>
      <w:hyperlink r:id="rId782">
        <w:r>
          <w:rPr>
            <w:u w:val="single" w:color="AAAAAA"/>
          </w:rPr>
          <w:t>punk</w:t>
        </w:r>
        <w:r>
          <w:rPr/>
          <w:t> </w:t>
        </w:r>
      </w:hyperlink>
      <w:r>
        <w:rPr/>
        <w:t>acts such as </w:t>
      </w:r>
      <w:hyperlink r:id="rId795">
        <w:r>
          <w:rPr>
            <w:u w:val="single" w:color="AAAAAA"/>
          </w:rPr>
          <w:t>Corrosion of Conformity</w:t>
        </w:r>
      </w:hyperlink>
      <w:r>
        <w:rPr/>
        <w:t>, </w:t>
      </w:r>
      <w:hyperlink r:id="rId796">
        <w:r>
          <w:rPr>
            <w:u w:val="single" w:color="AAAAAA"/>
          </w:rPr>
          <w:t>Between the Buried and Me</w:t>
        </w:r>
      </w:hyperlink>
      <w:r>
        <w:rPr/>
        <w:t>, and </w:t>
      </w:r>
      <w:hyperlink r:id="rId797">
        <w:r>
          <w:rPr>
            <w:u w:val="single" w:color="AAAAAA"/>
          </w:rPr>
          <w:t>Nightmare Sonata</w:t>
        </w:r>
        <w:r>
          <w:rPr/>
          <w:t>  </w:t>
        </w:r>
      </w:hyperlink>
      <w:r>
        <w:rPr/>
        <w:t>are  native  to North Carolina.</w:t>
      </w:r>
    </w:p>
    <w:p>
      <w:pPr>
        <w:pStyle w:val="BodyText"/>
        <w:spacing w:before="214"/>
        <w:ind w:left="253"/>
        <w:jc w:val="both"/>
      </w:pPr>
      <w:r>
        <w:rPr/>
        <w:t>EDM producer </w:t>
      </w:r>
      <w:hyperlink r:id="rId798">
        <w:r>
          <w:rPr>
            <w:u w:val="single" w:color="AAAAAA"/>
          </w:rPr>
          <w:t>Porter Robinson</w:t>
        </w:r>
        <w:r>
          <w:rPr/>
          <w:t> </w:t>
        </w:r>
      </w:hyperlink>
      <w:r>
        <w:rPr/>
        <w:t>hails from </w:t>
      </w:r>
      <w:hyperlink r:id="rId777">
        <w:r>
          <w:rPr>
            <w:u w:val="single" w:color="AAAAAA"/>
          </w:rPr>
          <w:t>Chapel Hill</w:t>
        </w:r>
      </w:hyperlink>
      <w:r>
        <w:rPr/>
        <w:t>.</w:t>
      </w:r>
    </w:p>
    <w:p>
      <w:pPr>
        <w:pStyle w:val="BodyText"/>
        <w:rPr>
          <w:sz w:val="22"/>
        </w:rPr>
      </w:pPr>
    </w:p>
    <w:p>
      <w:pPr>
        <w:pStyle w:val="BodyText"/>
        <w:spacing w:line="278" w:lineRule="auto"/>
        <w:ind w:left="253" w:right="255"/>
        <w:jc w:val="both"/>
      </w:pPr>
      <w:hyperlink r:id="rId799">
        <w:r>
          <w:rPr/>
          <w:t>North Carolina is the home of more </w:t>
        </w:r>
        <w:r>
          <w:rPr>
            <w:i/>
            <w:u w:val="single" w:color="AAAAAA"/>
          </w:rPr>
          <w:t>American Idol</w:t>
        </w:r>
        <w:r>
          <w:rPr>
            <w:i/>
          </w:rPr>
          <w:t> </w:t>
        </w:r>
        <w:r>
          <w:rPr/>
          <w:t>finalists than any other state: </w:t>
        </w:r>
        <w:r>
          <w:rPr>
            <w:u w:val="single" w:color="AAAAAA"/>
          </w:rPr>
          <w:t>Clay Aiken</w:t>
        </w:r>
        <w:r>
          <w:rPr/>
          <w:t> (season two), </w:t>
        </w:r>
        <w:r>
          <w:rPr>
            <w:u w:val="single" w:color="AAAAAA"/>
          </w:rPr>
          <w:t>Fantasia</w:t>
        </w:r>
        <w:r>
          <w:rPr/>
          <w:t> </w:t>
        </w:r>
        <w:r>
          <w:rPr>
            <w:u w:val="single" w:color="AAAAAA"/>
          </w:rPr>
          <w:t>Barrino</w:t>
        </w:r>
        <w:r>
          <w:rPr/>
          <w:t> (season three), </w:t>
        </w:r>
      </w:hyperlink>
      <w:hyperlink r:id="rId800">
        <w:r>
          <w:rPr>
            <w:u w:val="single" w:color="AAAAAA"/>
          </w:rPr>
          <w:t>Chris Daugherty</w:t>
        </w:r>
      </w:hyperlink>
      <w:r>
        <w:rPr/>
        <w:t> </w:t>
      </w:r>
      <w:hyperlink r:id="rId799">
        <w:r>
          <w:rPr/>
          <w:t>(season five),</w:t>
        </w:r>
      </w:hyperlink>
      <w:r>
        <w:rPr/>
        <w:t> </w:t>
      </w:r>
      <w:hyperlink r:id="rId801">
        <w:r>
          <w:rPr>
            <w:u w:val="single" w:color="AAAAAA"/>
          </w:rPr>
          <w:t>Kellie Pickler</w:t>
        </w:r>
      </w:hyperlink>
      <w:r>
        <w:rPr/>
        <w:t> </w:t>
      </w:r>
      <w:hyperlink r:id="rId799">
        <w:r>
          <w:rPr/>
          <w:t>(season five),</w:t>
        </w:r>
      </w:hyperlink>
      <w:r>
        <w:rPr/>
        <w:t> </w:t>
      </w:r>
      <w:hyperlink r:id="rId802">
        <w:r>
          <w:rPr>
            <w:u w:val="single" w:color="AAAAAA"/>
          </w:rPr>
          <w:t>Bucky Covington</w:t>
        </w:r>
      </w:hyperlink>
      <w:r>
        <w:rPr/>
        <w:t> </w:t>
      </w:r>
      <w:hyperlink r:id="rId799">
        <w:r>
          <w:rPr/>
          <w:t>(season </w:t>
        </w:r>
        <w:r>
          <w:rPr>
            <w:spacing w:val="-3"/>
          </w:rPr>
          <w:t>five),</w:t>
        </w:r>
      </w:hyperlink>
      <w:r>
        <w:rPr>
          <w:spacing w:val="-3"/>
        </w:rPr>
        <w:t> </w:t>
      </w:r>
      <w:hyperlink r:id="rId803">
        <w:r>
          <w:rPr>
            <w:u w:val="single" w:color="AAAAAA"/>
          </w:rPr>
          <w:t>Anoop Desai</w:t>
        </w:r>
        <w:r>
          <w:rPr/>
          <w:t> </w:t>
        </w:r>
      </w:hyperlink>
      <w:r>
        <w:rPr/>
        <w:t>(season eight), </w:t>
      </w:r>
      <w:hyperlink r:id="rId804">
        <w:r>
          <w:rPr>
            <w:u w:val="single" w:color="AAAAAA"/>
          </w:rPr>
          <w:t>Scotty McCreery</w:t>
        </w:r>
        <w:r>
          <w:rPr/>
          <w:t> </w:t>
        </w:r>
      </w:hyperlink>
      <w:r>
        <w:rPr/>
        <w:t>(season ten), and </w:t>
      </w:r>
      <w:hyperlink r:id="rId805">
        <w:r>
          <w:rPr>
            <w:u w:val="single" w:color="AAAAAA"/>
          </w:rPr>
          <w:t>Caleb Johnson</w:t>
        </w:r>
        <w:r>
          <w:rPr/>
          <w:t> </w:t>
        </w:r>
      </w:hyperlink>
      <w:r>
        <w:rPr/>
        <w:t>(season thirteen). North Carolina also  has the most </w:t>
      </w:r>
      <w:r>
        <w:rPr>
          <w:i/>
        </w:rPr>
        <w:t>American Idol </w:t>
      </w:r>
      <w:r>
        <w:rPr/>
        <w:t>winners with Barrino, McCreery, and</w:t>
      </w:r>
      <w:r>
        <w:rPr>
          <w:spacing w:val="10"/>
        </w:rPr>
        <w:t> </w:t>
      </w:r>
      <w:r>
        <w:rPr/>
        <w:t>Johnson.</w:t>
      </w:r>
    </w:p>
    <w:p>
      <w:pPr>
        <w:pStyle w:val="BodyText"/>
        <w:spacing w:line="278" w:lineRule="auto" w:before="216"/>
        <w:ind w:left="253" w:right="262"/>
        <w:jc w:val="both"/>
      </w:pPr>
      <w:r>
        <w:rPr/>
        <w:t>In the mountains, the </w:t>
      </w:r>
      <w:hyperlink r:id="rId806">
        <w:r>
          <w:rPr>
            <w:u w:val="single" w:color="AAAAAA"/>
          </w:rPr>
          <w:t>Brevard Music Center</w:t>
        </w:r>
        <w:r>
          <w:rPr/>
          <w:t> </w:t>
        </w:r>
      </w:hyperlink>
      <w:r>
        <w:rPr/>
        <w:t>hosts choral, operatic, orchestral, and solo performances during its annual summer schedule.</w:t>
      </w:r>
    </w:p>
    <w:p>
      <w:pPr>
        <w:pStyle w:val="BodyText"/>
        <w:spacing w:line="278" w:lineRule="auto" w:before="214"/>
        <w:ind w:left="253" w:right="253"/>
        <w:jc w:val="both"/>
      </w:pPr>
      <w:hyperlink r:id="rId807">
        <w:r>
          <w:rPr/>
          <w:t>North Carolina has five professional opera companies: </w:t>
        </w:r>
        <w:r>
          <w:rPr>
            <w:u w:val="single" w:color="AAAAAA"/>
          </w:rPr>
          <w:t>Opera Carolina</w:t>
        </w:r>
        <w:r>
          <w:rPr/>
          <w:t> in Charlotte, </w:t>
        </w:r>
        <w:r>
          <w:rPr>
            <w:u w:val="single" w:color="AAAAAA"/>
          </w:rPr>
          <w:t>NC Opera</w:t>
        </w:r>
        <w:r>
          <w:rPr/>
          <w:t> in Raleigh, </w:t>
        </w:r>
        <w:r>
          <w:rPr>
            <w:u w:val="single" w:color="AAAAAA"/>
          </w:rPr>
          <w:t>Greensboro</w:t>
        </w:r>
        <w:r>
          <w:rPr/>
          <w:t> </w:t>
        </w:r>
        <w:r>
          <w:rPr>
            <w:u w:val="single" w:color="AAAAAA"/>
          </w:rPr>
          <w:t>Opera</w:t>
        </w:r>
        <w:r>
          <w:rPr/>
          <w:t> in Greensboro,</w:t>
        </w:r>
      </w:hyperlink>
      <w:r>
        <w:rPr/>
        <w:t> </w:t>
      </w:r>
      <w:hyperlink r:id="rId808">
        <w:r>
          <w:rPr>
            <w:u w:val="single" w:color="AAAAAA"/>
          </w:rPr>
          <w:t>Piedmont Opera</w:t>
        </w:r>
      </w:hyperlink>
      <w:r>
        <w:rPr/>
        <w:t> </w:t>
      </w:r>
      <w:hyperlink r:id="rId807">
        <w:r>
          <w:rPr/>
          <w:t>in Winston-Salem, and</w:t>
        </w:r>
      </w:hyperlink>
      <w:r>
        <w:rPr/>
        <w:t> </w:t>
      </w:r>
      <w:hyperlink r:id="rId809">
        <w:r>
          <w:rPr>
            <w:u w:val="single" w:color="AAAAAA"/>
          </w:rPr>
          <w:t>Asheville </w:t>
        </w:r>
        <w:r>
          <w:rPr>
            <w:spacing w:val="-3"/>
            <w:u w:val="single" w:color="AAAAAA"/>
          </w:rPr>
          <w:t>Lyric </w:t>
        </w:r>
        <w:r>
          <w:rPr>
            <w:u w:val="single" w:color="AAAAAA"/>
          </w:rPr>
          <w:t>Opera</w:t>
        </w:r>
      </w:hyperlink>
      <w:r>
        <w:rPr/>
        <w:t> </w:t>
      </w:r>
      <w:hyperlink r:id="rId807">
        <w:r>
          <w:rPr/>
          <w:t>in Asheville. Academic</w:t>
        </w:r>
      </w:hyperlink>
      <w:r>
        <w:rPr/>
        <w:t> conservatories and universities also produce fully staged operas, such as the A. J. Fletcher Opera Institute of the University of North Carolina School of the Arts in Winston-Salem, the Department of Music of the University </w:t>
      </w:r>
      <w:r>
        <w:rPr>
          <w:spacing w:val="-7"/>
        </w:rPr>
        <w:t>of     </w:t>
      </w:r>
      <w:r>
        <w:rPr/>
        <w:t>North Carolina at Chapel Hill, and UNC</w:t>
      </w:r>
      <w:r>
        <w:rPr>
          <w:spacing w:val="4"/>
        </w:rPr>
        <w:t> </w:t>
      </w:r>
      <w:r>
        <w:rPr/>
        <w:t>Greensboro.</w:t>
      </w:r>
    </w:p>
    <w:p>
      <w:pPr>
        <w:pStyle w:val="BodyText"/>
        <w:spacing w:before="9"/>
        <w:rPr>
          <w:sz w:val="18"/>
        </w:rPr>
      </w:pPr>
    </w:p>
    <w:p>
      <w:pPr>
        <w:pStyle w:val="BodyText"/>
        <w:spacing w:line="278" w:lineRule="auto"/>
        <w:ind w:left="253" w:right="254"/>
        <w:jc w:val="both"/>
      </w:pPr>
      <w:r>
        <w:rPr/>
        <w:t>Among others, there are three high-level symphonic orchestras: </w:t>
      </w:r>
      <w:hyperlink r:id="rId810">
        <w:r>
          <w:rPr>
            <w:u w:val="single" w:color="AAAAAA"/>
          </w:rPr>
          <w:t>NC Symphony</w:t>
        </w:r>
        <w:r>
          <w:rPr/>
          <w:t> </w:t>
        </w:r>
      </w:hyperlink>
      <w:r>
        <w:rPr/>
        <w:t>in Raleigh, </w:t>
      </w:r>
      <w:hyperlink r:id="rId811">
        <w:r>
          <w:rPr>
            <w:u w:val="single" w:color="AAAAAA"/>
          </w:rPr>
          <w:t>Charlotte Symphony</w:t>
        </w:r>
      </w:hyperlink>
      <w:r>
        <w:rPr/>
        <w:t>, and </w:t>
      </w:r>
      <w:hyperlink r:id="rId812">
        <w:r>
          <w:rPr>
            <w:u w:val="single" w:color="AAAAAA"/>
          </w:rPr>
          <w:t>Winston-Salem Symphony</w:t>
        </w:r>
      </w:hyperlink>
      <w:r>
        <w:rPr/>
        <w:t>. The NC Symphony holds the North Carolina Master Chorale. The </w:t>
      </w:r>
      <w:hyperlink r:id="rId813">
        <w:r>
          <w:rPr>
            <w:u w:val="single" w:color="AAAAAA"/>
          </w:rPr>
          <w:t>Carolina Ballet</w:t>
        </w:r>
      </w:hyperlink>
      <w:r>
        <w:rPr/>
        <w:t> is headquartered in Raleigh, and there is also the </w:t>
      </w:r>
      <w:hyperlink r:id="rId814">
        <w:r>
          <w:rPr>
            <w:u w:val="single" w:color="AAAAAA"/>
          </w:rPr>
          <w:t>Charlotte Ballet</w:t>
        </w:r>
      </w:hyperlink>
      <w:r>
        <w:rPr/>
        <w:t>.</w:t>
      </w:r>
    </w:p>
    <w:p>
      <w:pPr>
        <w:pStyle w:val="BodyText"/>
        <w:spacing w:line="278" w:lineRule="auto" w:before="215"/>
        <w:ind w:left="253" w:right="255"/>
        <w:jc w:val="both"/>
      </w:pPr>
      <w:r>
        <w:rPr/>
        <w:t>The state boasts three performing arts centers: </w:t>
      </w:r>
      <w:r>
        <w:rPr>
          <w:spacing w:val="-5"/>
        </w:rPr>
        <w:t>DPAC </w:t>
      </w:r>
      <w:r>
        <w:rPr/>
        <w:t>in Durham, Duke Energy Center for the Performing Arts </w:t>
      </w:r>
      <w:r>
        <w:rPr>
          <w:spacing w:val="-6"/>
        </w:rPr>
        <w:t>in </w:t>
      </w:r>
      <w:r>
        <w:rPr/>
        <w:t>Raleigh, and the Blumenthal Performing Art Centers in Charlotte. They feature concerts, operas, recitals, and traveling Broadway musicals.</w:t>
      </w:r>
    </w:p>
    <w:p>
      <w:pPr>
        <w:pStyle w:val="BodyText"/>
        <w:spacing w:line="491" w:lineRule="auto" w:before="215"/>
        <w:ind w:left="253" w:right="4832"/>
      </w:pPr>
      <w:r>
        <w:rPr/>
        <w:t>Hip-hop artists </w:t>
      </w:r>
      <w:hyperlink r:id="rId815">
        <w:r>
          <w:rPr>
            <w:u w:val="single" w:color="AAAAAA"/>
          </w:rPr>
          <w:t>DaBaby</w:t>
        </w:r>
        <w:r>
          <w:rPr/>
          <w:t> </w:t>
        </w:r>
      </w:hyperlink>
      <w:r>
        <w:rPr/>
        <w:t>and </w:t>
      </w:r>
      <w:hyperlink r:id="rId785">
        <w:r>
          <w:rPr>
            <w:u w:val="single" w:color="AAAAAA"/>
          </w:rPr>
          <w:t>J. Cole</w:t>
        </w:r>
        <w:r>
          <w:rPr/>
          <w:t> </w:t>
        </w:r>
      </w:hyperlink>
      <w:r>
        <w:rPr/>
        <w:t>hail from North Carolina. Also, see the </w:t>
      </w:r>
      <w:hyperlink r:id="rId816">
        <w:r>
          <w:rPr>
            <w:u w:val="single" w:color="AAAAAA"/>
          </w:rPr>
          <w:t>North Carolina Music Hall of Fame</w:t>
        </w:r>
      </w:hyperlink>
      <w:r>
        <w:rPr/>
        <w:t>.</w:t>
      </w:r>
    </w:p>
    <w:p>
      <w:pPr>
        <w:pStyle w:val="Heading2"/>
        <w:spacing w:before="187"/>
      </w:pPr>
      <w:r>
        <w:rPr/>
        <w:t>Shopping</w:t>
      </w:r>
    </w:p>
    <w:p>
      <w:pPr>
        <w:pStyle w:val="BodyText"/>
        <w:spacing w:line="278" w:lineRule="auto" w:before="125"/>
        <w:ind w:left="253" w:right="254"/>
        <w:jc w:val="both"/>
      </w:pPr>
      <w:r>
        <w:rPr/>
        <w:t>North Carolina has a variety of shopping choices. </w:t>
      </w:r>
      <w:hyperlink r:id="rId817">
        <w:r>
          <w:rPr>
            <w:u w:val="single" w:color="AAAAAA"/>
          </w:rPr>
          <w:t>SouthPark Mall</w:t>
        </w:r>
        <w:r>
          <w:rPr/>
          <w:t> </w:t>
        </w:r>
      </w:hyperlink>
      <w:r>
        <w:rPr/>
        <w:t>in </w:t>
      </w:r>
      <w:hyperlink r:id="rId28">
        <w:r>
          <w:rPr>
            <w:u w:val="single" w:color="AAAAAA"/>
          </w:rPr>
          <w:t>Charlotte</w:t>
        </w:r>
        <w:r>
          <w:rPr/>
          <w:t> </w:t>
        </w:r>
      </w:hyperlink>
      <w:r>
        <w:rPr/>
        <w:t>is currently the largest in the Carolinas, with almost 2.0 million square feet. Other major malls in Charlotte include </w:t>
      </w:r>
      <w:hyperlink r:id="rId818">
        <w:r>
          <w:rPr>
            <w:u w:val="single" w:color="AAAAAA"/>
          </w:rPr>
          <w:t>Northlake Mall</w:t>
        </w:r>
        <w:r>
          <w:rPr/>
          <w:t> </w:t>
        </w:r>
      </w:hyperlink>
      <w:r>
        <w:rPr/>
        <w:t>and </w:t>
      </w:r>
      <w:hyperlink r:id="rId819">
        <w:r>
          <w:rPr>
            <w:u w:val="single" w:color="AAAAAA"/>
          </w:rPr>
          <w:t>Carolina Place Mall</w:t>
        </w:r>
        <w:r>
          <w:rPr/>
          <w:t> </w:t>
        </w:r>
      </w:hyperlink>
      <w:r>
        <w:rPr/>
        <w:t>in </w:t>
      </w:r>
      <w:hyperlink r:id="rId291">
        <w:r>
          <w:rPr/>
          <w:t>nearby suburb </w:t>
        </w:r>
        <w:r>
          <w:rPr>
            <w:u w:val="single" w:color="AAAAAA"/>
          </w:rPr>
          <w:t>Pineville</w:t>
        </w:r>
        <w:r>
          <w:rPr/>
          <w:t>. Other major malls throughout the state include </w:t>
        </w:r>
        <w:r>
          <w:rPr>
            <w:u w:val="single" w:color="AAAAAA"/>
          </w:rPr>
          <w:t>Hanes Mall</w:t>
        </w:r>
        <w:r>
          <w:rPr/>
          <w:t> in  </w:t>
        </w:r>
        <w:r>
          <w:rPr>
            <w:u w:val="single" w:color="AAAAAA"/>
          </w:rPr>
          <w:t>Winston-Salem,  North</w:t>
        </w:r>
        <w:r>
          <w:rPr/>
          <w:t>  </w:t>
        </w:r>
        <w:r>
          <w:rPr>
            <w:u w:val="single" w:color="AAAAAA"/>
          </w:rPr>
          <w:t>Carolina</w:t>
        </w:r>
        <w:r>
          <w:rPr/>
          <w:t>,</w:t>
        </w:r>
      </w:hyperlink>
      <w:r>
        <w:rPr/>
        <w:t> </w:t>
      </w:r>
      <w:hyperlink r:id="rId820">
        <w:r>
          <w:rPr>
            <w:u w:val="single" w:color="AAAAAA"/>
          </w:rPr>
          <w:t>The Thruway Center</w:t>
        </w:r>
      </w:hyperlink>
      <w:r>
        <w:rPr/>
        <w:t> </w:t>
      </w:r>
      <w:hyperlink r:id="rId291">
        <w:r>
          <w:rPr/>
          <w:t>in</w:t>
        </w:r>
      </w:hyperlink>
      <w:r>
        <w:rPr/>
        <w:t> </w:t>
      </w:r>
      <w:hyperlink r:id="rId291">
        <w:r>
          <w:rPr>
            <w:u w:val="single" w:color="AAAAAA"/>
          </w:rPr>
          <w:t>Winston-Salem, North Carolina</w:t>
        </w:r>
      </w:hyperlink>
      <w:hyperlink r:id="rId291">
        <w:r>
          <w:rPr/>
          <w:t>,</w:t>
        </w:r>
      </w:hyperlink>
      <w:r>
        <w:rPr/>
        <w:t> </w:t>
      </w:r>
      <w:hyperlink r:id="rId821">
        <w:r>
          <w:rPr>
            <w:u w:val="single" w:color="AAAAAA"/>
          </w:rPr>
          <w:t>Crabtree </w:t>
        </w:r>
        <w:r>
          <w:rPr>
            <w:spacing w:val="-4"/>
            <w:u w:val="single" w:color="AAAAAA"/>
          </w:rPr>
          <w:t>Valley </w:t>
        </w:r>
        <w:r>
          <w:rPr>
            <w:u w:val="single" w:color="AAAAAA"/>
          </w:rPr>
          <w:t>Mall</w:t>
        </w:r>
      </w:hyperlink>
      <w:hyperlink r:id="rId291">
        <w:r>
          <w:rPr/>
          <w:t>,</w:t>
        </w:r>
      </w:hyperlink>
      <w:r>
        <w:rPr/>
        <w:t> </w:t>
      </w:r>
      <w:hyperlink r:id="rId822">
        <w:r>
          <w:rPr>
            <w:u w:val="single" w:color="AAAAAA"/>
          </w:rPr>
          <w:t>North Hills  Mall</w:t>
        </w:r>
      </w:hyperlink>
      <w:hyperlink r:id="rId291">
        <w:r>
          <w:rPr/>
          <w:t>,  and</w:t>
        </w:r>
      </w:hyperlink>
      <w:r>
        <w:rPr/>
        <w:t>  </w:t>
      </w:r>
      <w:hyperlink r:id="rId823">
        <w:r>
          <w:rPr>
            <w:u w:val="single" w:color="AAAAAA"/>
          </w:rPr>
          <w:t>Triangle </w:t>
        </w:r>
        <w:r>
          <w:rPr>
            <w:spacing w:val="-4"/>
            <w:u w:val="single" w:color="AAAAAA"/>
          </w:rPr>
          <w:t>Town </w:t>
        </w:r>
        <w:r>
          <w:rPr>
            <w:u w:val="single" w:color="AAAAAA"/>
          </w:rPr>
          <w:t>Center</w:t>
        </w:r>
        <w:r>
          <w:rPr/>
          <w:t> </w:t>
        </w:r>
      </w:hyperlink>
      <w:r>
        <w:rPr/>
        <w:t>in </w:t>
      </w:r>
      <w:hyperlink r:id="rId25">
        <w:r>
          <w:rPr>
            <w:u w:val="single" w:color="AAAAAA"/>
          </w:rPr>
          <w:t>Raleigh</w:t>
        </w:r>
      </w:hyperlink>
      <w:r>
        <w:rPr/>
        <w:t>; </w:t>
      </w:r>
      <w:hyperlink r:id="rId824">
        <w:r>
          <w:rPr>
            <w:u w:val="single" w:color="AAAAAA"/>
          </w:rPr>
          <w:t>Friendly Center</w:t>
        </w:r>
        <w:r>
          <w:rPr/>
          <w:t> </w:t>
        </w:r>
      </w:hyperlink>
      <w:r>
        <w:rPr/>
        <w:t>and </w:t>
      </w:r>
      <w:hyperlink r:id="rId825">
        <w:r>
          <w:rPr>
            <w:u w:val="single" w:color="AAAAAA"/>
          </w:rPr>
          <w:t>Four Seasons </w:t>
        </w:r>
        <w:r>
          <w:rPr>
            <w:spacing w:val="-4"/>
            <w:u w:val="single" w:color="AAAAAA"/>
          </w:rPr>
          <w:t>Town </w:t>
        </w:r>
        <w:r>
          <w:rPr>
            <w:u w:val="single" w:color="AAAAAA"/>
          </w:rPr>
          <w:t>Centre</w:t>
        </w:r>
        <w:r>
          <w:rPr/>
          <w:t> </w:t>
        </w:r>
      </w:hyperlink>
      <w:r>
        <w:rPr/>
        <w:t>in </w:t>
      </w:r>
      <w:hyperlink r:id="rId283">
        <w:r>
          <w:rPr>
            <w:u w:val="single" w:color="AAAAAA"/>
          </w:rPr>
          <w:t>Greensboro</w:t>
        </w:r>
      </w:hyperlink>
      <w:r>
        <w:rPr/>
        <w:t>; </w:t>
      </w:r>
      <w:hyperlink r:id="rId826">
        <w:r>
          <w:rPr>
            <w:u w:val="single" w:color="AAAAAA"/>
          </w:rPr>
          <w:t>Oak Hollow Mall</w:t>
        </w:r>
        <w:r>
          <w:rPr>
            <w:spacing w:val="40"/>
          </w:rPr>
          <w:t> </w:t>
        </w:r>
      </w:hyperlink>
      <w:r>
        <w:rPr/>
        <w:t>in</w:t>
      </w:r>
    </w:p>
    <w:p>
      <w:pPr>
        <w:spacing w:after="0" w:line="278" w:lineRule="auto"/>
        <w:jc w:val="both"/>
        <w:sectPr>
          <w:type w:val="continuous"/>
          <w:pgSz w:w="11900" w:h="16840"/>
          <w:pgMar w:top="660" w:bottom="280" w:left="600" w:right="600"/>
        </w:sectPr>
      </w:pPr>
    </w:p>
    <w:p>
      <w:pPr>
        <w:pStyle w:val="BodyText"/>
        <w:spacing w:line="278" w:lineRule="auto" w:before="79"/>
        <w:ind w:left="253" w:right="252"/>
        <w:jc w:val="both"/>
      </w:pPr>
      <w:hyperlink r:id="rId827">
        <w:r>
          <w:rPr>
            <w:u w:val="single" w:color="AAAAAA"/>
          </w:rPr>
          <w:t>High Point</w:t>
        </w:r>
        <w:r>
          <w:rPr/>
          <w:t>; </w:t>
        </w:r>
        <w:r>
          <w:rPr>
            <w:u w:val="single" w:color="AAAAAA"/>
          </w:rPr>
          <w:t>Concord Mills</w:t>
        </w:r>
        <w:r>
          <w:rPr/>
          <w:t> in </w:t>
        </w:r>
        <w:r>
          <w:rPr>
            <w:u w:val="single" w:color="AAAAAA"/>
          </w:rPr>
          <w:t>Concord</w:t>
        </w:r>
        <w:r>
          <w:rPr/>
          <w:t>; </w:t>
        </w:r>
        <w:r>
          <w:rPr>
            <w:spacing w:val="-4"/>
            <w:u w:val="single" w:color="AAAAAA"/>
          </w:rPr>
          <w:t>Valley </w:t>
        </w:r>
        <w:r>
          <w:rPr>
            <w:u w:val="single" w:color="AAAAAA"/>
          </w:rPr>
          <w:t>Hills Mall</w:t>
        </w:r>
        <w:r>
          <w:rPr/>
          <w:t> in </w:t>
        </w:r>
        <w:r>
          <w:rPr>
            <w:u w:val="single" w:color="AAAAAA"/>
          </w:rPr>
          <w:t>Hickory</w:t>
        </w:r>
        <w:r>
          <w:rPr/>
          <w:t>; </w:t>
        </w:r>
        <w:r>
          <w:rPr>
            <w:u w:val="single" w:color="AAAAAA"/>
          </w:rPr>
          <w:t>Cross Creek Mall</w:t>
        </w:r>
        <w:r>
          <w:rPr/>
          <w:t> in  </w:t>
        </w:r>
        <w:r>
          <w:rPr>
            <w:u w:val="single" w:color="AAAAAA"/>
          </w:rPr>
          <w:t>Fayetteville</w:t>
        </w:r>
        <w:r>
          <w:rPr/>
          <w:t>;  and  </w:t>
        </w:r>
        <w:r>
          <w:rPr>
            <w:u w:val="single" w:color="AAAAAA"/>
          </w:rPr>
          <w:t>The</w:t>
        </w:r>
        <w:r>
          <w:rPr/>
          <w:t>  </w:t>
        </w:r>
        <w:r>
          <w:rPr>
            <w:u w:val="single" w:color="AAAAAA"/>
          </w:rPr>
          <w:t>Streets at Southpoint</w:t>
        </w:r>
        <w:r>
          <w:rPr/>
          <w:t> and</w:t>
        </w:r>
      </w:hyperlink>
      <w:r>
        <w:rPr/>
        <w:t> </w:t>
      </w:r>
      <w:hyperlink r:id="rId828">
        <w:r>
          <w:rPr>
            <w:u w:val="single" w:color="AAAAAA"/>
          </w:rPr>
          <w:t>Northgate Mall</w:t>
        </w:r>
      </w:hyperlink>
      <w:r>
        <w:rPr/>
        <w:t> </w:t>
      </w:r>
      <w:hyperlink r:id="rId827">
        <w:r>
          <w:rPr/>
          <w:t>in</w:t>
        </w:r>
      </w:hyperlink>
      <w:r>
        <w:rPr/>
        <w:t> </w:t>
      </w:r>
      <w:hyperlink r:id="rId288">
        <w:r>
          <w:rPr>
            <w:u w:val="single" w:color="AAAAAA"/>
          </w:rPr>
          <w:t>Durham</w:t>
        </w:r>
      </w:hyperlink>
      <w:r>
        <w:rPr/>
        <w:t> </w:t>
      </w:r>
      <w:hyperlink r:id="rId827">
        <w:r>
          <w:rPr/>
          <w:t>and</w:t>
        </w:r>
      </w:hyperlink>
      <w:r>
        <w:rPr/>
        <w:t> </w:t>
      </w:r>
      <w:hyperlink r:id="rId829">
        <w:r>
          <w:rPr>
            <w:u w:val="single" w:color="AAAAAA"/>
          </w:rPr>
          <w:t>Independence Mall</w:t>
        </w:r>
      </w:hyperlink>
      <w:r>
        <w:rPr/>
        <w:t> </w:t>
      </w:r>
      <w:hyperlink r:id="rId827">
        <w:r>
          <w:rPr/>
          <w:t>in Wilmington, North Carolina,  and</w:t>
        </w:r>
      </w:hyperlink>
      <w:r>
        <w:rPr/>
        <w:t>  </w:t>
      </w:r>
      <w:r>
        <w:rPr>
          <w:spacing w:val="-3"/>
        </w:rPr>
        <w:t>Tanger </w:t>
      </w:r>
      <w:r>
        <w:rPr/>
        <w:t>Outlets in Charlotte, Nags Head, Blowing Rock, and Mebane, North</w:t>
      </w:r>
      <w:r>
        <w:rPr>
          <w:spacing w:val="23"/>
        </w:rPr>
        <w:t> </w:t>
      </w:r>
      <w:r>
        <w:rPr/>
        <w:t>Carolina.</w:t>
      </w:r>
    </w:p>
    <w:p>
      <w:pPr>
        <w:pStyle w:val="BodyText"/>
        <w:spacing w:before="2"/>
        <w:rPr>
          <w:sz w:val="27"/>
        </w:rPr>
      </w:pPr>
    </w:p>
    <w:p>
      <w:pPr>
        <w:spacing w:after="0"/>
        <w:rPr>
          <w:sz w:val="27"/>
        </w:rPr>
        <w:sectPr>
          <w:pgSz w:w="11900" w:h="16840"/>
          <w:pgMar w:top="640" w:bottom="280" w:left="600" w:right="600"/>
        </w:sectPr>
      </w:pPr>
    </w:p>
    <w:p>
      <w:pPr>
        <w:pStyle w:val="Heading2"/>
      </w:pPr>
      <w:r>
        <w:rPr/>
        <w:t>Cuisine and agriculture</w:t>
      </w:r>
    </w:p>
    <w:p>
      <w:pPr>
        <w:pStyle w:val="BodyText"/>
        <w:spacing w:line="280" w:lineRule="exact" w:before="97"/>
        <w:ind w:left="253" w:right="38"/>
        <w:jc w:val="both"/>
      </w:pPr>
      <w:r>
        <w:rPr/>
        <w:t>A culinary staple of North Carolina is pork </w:t>
      </w:r>
      <w:hyperlink r:id="rId830">
        <w:r>
          <w:rPr>
            <w:u w:val="single" w:color="AAAAAA"/>
          </w:rPr>
          <w:t>barbecue</w:t>
        </w:r>
      </w:hyperlink>
      <w:r>
        <w:rPr/>
        <w:t>. There are strong regional differences and rivalries over the sauces and methods used in making the barbecue. The common trend across </w:t>
      </w:r>
      <w:r>
        <w:rPr>
          <w:spacing w:val="-3"/>
        </w:rPr>
        <w:t>Western </w:t>
      </w:r>
      <w:r>
        <w:rPr/>
        <w:t>North Carolina is the use of premium grade </w:t>
      </w:r>
      <w:hyperlink r:id="rId831">
        <w:r>
          <w:rPr>
            <w:u w:val="single" w:color="AAAAAA"/>
          </w:rPr>
          <w:t>Boston butt</w:t>
        </w:r>
      </w:hyperlink>
      <w:r>
        <w:rPr/>
        <w:t>. </w:t>
      </w:r>
      <w:r>
        <w:rPr>
          <w:spacing w:val="-3"/>
        </w:rPr>
        <w:t>Western </w:t>
      </w:r>
      <w:r>
        <w:rPr/>
        <w:t>North Carolina pork barbecue uses a tomato-based sauce, and only the pork shoulder (dark meat) is used. </w:t>
      </w:r>
      <w:r>
        <w:rPr>
          <w:spacing w:val="-3"/>
        </w:rPr>
        <w:t>Western  </w:t>
      </w:r>
      <w:r>
        <w:rPr/>
        <w:t>North Carolina barbecue is commonly referred to as Lexington barbecue </w:t>
      </w:r>
      <w:r>
        <w:rPr>
          <w:spacing w:val="-3"/>
        </w:rPr>
        <w:t>after </w:t>
      </w:r>
      <w:hyperlink r:id="rId697">
        <w:r>
          <w:rPr/>
          <w:t>the </w:t>
        </w:r>
        <w:r>
          <w:rPr>
            <w:u w:val="single" w:color="AAAAAA"/>
          </w:rPr>
          <w:t>Piedmont Triad</w:t>
        </w:r>
        <w:r>
          <w:rPr/>
          <w:t> town of </w:t>
        </w:r>
        <w:r>
          <w:rPr>
            <w:u w:val="single" w:color="AAAAAA"/>
          </w:rPr>
          <w:t>Lexington</w:t>
        </w:r>
        <w:r>
          <w:rPr/>
          <w:t>, home of the </w:t>
        </w:r>
        <w:r>
          <w:rPr>
            <w:u w:val="single" w:color="AAAAAA"/>
          </w:rPr>
          <w:t>Lexington Barbecue</w:t>
        </w:r>
        <w:r>
          <w:rPr/>
          <w:t> </w:t>
        </w:r>
        <w:r>
          <w:rPr>
            <w:u w:val="single" w:color="AAAAAA"/>
          </w:rPr>
          <w:t>Festival</w:t>
        </w:r>
        <w:r>
          <w:rPr/>
          <w:t>, which attracts more than 100,000 visitors each October.</w:t>
        </w:r>
        <w:r>
          <w:rPr>
            <w:position w:val="8"/>
            <w:sz w:val="17"/>
          </w:rPr>
          <w:t>[126][127]</w:t>
        </w:r>
      </w:hyperlink>
      <w:r>
        <w:rPr>
          <w:position w:val="8"/>
          <w:sz w:val="17"/>
        </w:rPr>
        <w:t> </w:t>
      </w:r>
      <w:r>
        <w:rPr/>
        <w:t>Eastern North Carolina pork barbecue uses a </w:t>
      </w:r>
      <w:hyperlink r:id="rId832">
        <w:r>
          <w:rPr>
            <w:u w:val="single" w:color="AAAAAA"/>
          </w:rPr>
          <w:t>vinegar</w:t>
        </w:r>
      </w:hyperlink>
      <w:r>
        <w:rPr/>
        <w:t>-and-red-pepper-based sauce and the "whole hog" is cooked, thus integrating both white and dark   meat.</w:t>
      </w:r>
    </w:p>
    <w:p>
      <w:pPr>
        <w:pStyle w:val="BodyText"/>
        <w:rPr>
          <w:sz w:val="20"/>
        </w:rPr>
      </w:pPr>
      <w:r>
        <w:rPr/>
        <w:br w:type="column"/>
      </w:r>
      <w:r>
        <w:rPr>
          <w:sz w:val="20"/>
        </w:rPr>
      </w:r>
    </w:p>
    <w:p>
      <w:pPr>
        <w:pStyle w:val="BodyText"/>
        <w:spacing w:before="2"/>
        <w:rPr>
          <w:sz w:val="28"/>
        </w:rPr>
      </w:pPr>
      <w:r>
        <w:rPr/>
        <w:drawing>
          <wp:anchor distT="0" distB="0" distL="0" distR="0" allowOverlap="1" layoutInCell="1" locked="0" behindDoc="0" simplePos="0" relativeHeight="90">
            <wp:simplePos x="0" y="0"/>
            <wp:positionH relativeFrom="page">
              <wp:posOffset>5097338</wp:posOffset>
            </wp:positionH>
            <wp:positionV relativeFrom="paragraph">
              <wp:posOffset>230606</wp:posOffset>
            </wp:positionV>
            <wp:extent cx="1864994" cy="1398746"/>
            <wp:effectExtent l="0" t="0" r="0" b="0"/>
            <wp:wrapTopAndBottom/>
            <wp:docPr id="77" name="image44.png" descr=""/>
            <wp:cNvGraphicFramePr>
              <a:graphicFrameLocks noChangeAspect="1"/>
            </wp:cNvGraphicFramePr>
            <a:graphic>
              <a:graphicData uri="http://schemas.openxmlformats.org/drawingml/2006/picture">
                <pic:pic>
                  <pic:nvPicPr>
                    <pic:cNvPr id="78" name="image44.png"/>
                    <pic:cNvPicPr/>
                  </pic:nvPicPr>
                  <pic:blipFill>
                    <a:blip r:embed="rId833" cstate="print"/>
                    <a:stretch>
                      <a:fillRect/>
                    </a:stretch>
                  </pic:blipFill>
                  <pic:spPr>
                    <a:xfrm>
                      <a:off x="0" y="0"/>
                      <a:ext cx="1864994" cy="1398746"/>
                    </a:xfrm>
                    <a:prstGeom prst="rect">
                      <a:avLst/>
                    </a:prstGeom>
                  </pic:spPr>
                </pic:pic>
              </a:graphicData>
            </a:graphic>
          </wp:anchor>
        </w:drawing>
      </w:r>
    </w:p>
    <w:p>
      <w:pPr>
        <w:spacing w:before="17"/>
        <w:ind w:left="280" w:right="0" w:firstLine="0"/>
        <w:jc w:val="left"/>
        <w:rPr>
          <w:rFonts w:ascii="Arial"/>
          <w:sz w:val="18"/>
        </w:rPr>
      </w:pPr>
      <w:r>
        <w:rPr>
          <w:rFonts w:ascii="Arial"/>
          <w:color w:val="666666"/>
          <w:sz w:val="18"/>
        </w:rPr>
        <w:t>2008 </w:t>
      </w:r>
      <w:hyperlink r:id="rId697">
        <w:r>
          <w:rPr>
            <w:rFonts w:ascii="Arial"/>
            <w:color w:val="666666"/>
            <w:sz w:val="18"/>
          </w:rPr>
          <w:t>Lexington Barbecue Festival</w:t>
        </w:r>
      </w:hyperlink>
    </w:p>
    <w:p>
      <w:pPr>
        <w:spacing w:after="0"/>
        <w:jc w:val="left"/>
        <w:rPr>
          <w:rFonts w:ascii="Arial"/>
          <w:sz w:val="18"/>
        </w:rPr>
        <w:sectPr>
          <w:type w:val="continuous"/>
          <w:pgSz w:w="11900" w:h="16840"/>
          <w:pgMar w:top="660" w:bottom="280" w:left="600" w:right="600"/>
          <w:cols w:num="2" w:equalWidth="0">
            <w:col w:w="7088" w:space="86"/>
            <w:col w:w="3526"/>
          </w:cols>
        </w:sectPr>
      </w:pPr>
    </w:p>
    <w:p>
      <w:pPr>
        <w:pStyle w:val="BodyText"/>
        <w:spacing w:before="4"/>
        <w:rPr>
          <w:rFonts w:ascii="Arial"/>
          <w:sz w:val="13"/>
        </w:rPr>
      </w:pPr>
    </w:p>
    <w:p>
      <w:pPr>
        <w:pStyle w:val="BodyText"/>
        <w:spacing w:line="278" w:lineRule="auto" w:before="94"/>
        <w:ind w:left="253" w:right="252"/>
        <w:jc w:val="both"/>
      </w:pPr>
      <w:hyperlink r:id="rId834">
        <w:r>
          <w:rPr>
            <w:u w:val="single" w:color="AAAAAA"/>
          </w:rPr>
          <w:t>Krispy Kreme</w:t>
        </w:r>
      </w:hyperlink>
      <w:r>
        <w:rPr/>
        <w:t>, an international chain of doughnut stores, was started in North Carolina; the company's </w:t>
      </w:r>
      <w:r>
        <w:rPr>
          <w:spacing w:val="-2"/>
        </w:rPr>
        <w:t>headquarters     </w:t>
      </w:r>
      <w:r>
        <w:rPr/>
        <w:t>are in </w:t>
      </w:r>
      <w:hyperlink r:id="rId291">
        <w:r>
          <w:rPr>
            <w:u w:val="single" w:color="AAAAAA"/>
          </w:rPr>
          <w:t>Winston-Salem</w:t>
        </w:r>
      </w:hyperlink>
      <w:r>
        <w:rPr/>
        <w:t>. </w:t>
      </w:r>
      <w:hyperlink r:id="rId835">
        <w:r>
          <w:rPr>
            <w:u w:val="single" w:color="AAAAAA"/>
          </w:rPr>
          <w:t>Pepsi-Cola</w:t>
        </w:r>
      </w:hyperlink>
      <w:r>
        <w:rPr/>
        <w:t> was first produced in 1898 in New Bern. A regional </w:t>
      </w:r>
      <w:hyperlink r:id="rId836">
        <w:r>
          <w:rPr>
            <w:u w:val="single" w:color="AAAAAA"/>
          </w:rPr>
          <w:t>soft drink</w:t>
        </w:r>
      </w:hyperlink>
      <w:r>
        <w:rPr/>
        <w:t>, </w:t>
      </w:r>
      <w:hyperlink r:id="rId837">
        <w:r>
          <w:rPr>
            <w:u w:val="single" w:color="AAAAAA"/>
          </w:rPr>
          <w:t>Cheerwine</w:t>
        </w:r>
      </w:hyperlink>
      <w:r>
        <w:rPr/>
        <w:t>, was created and is still based in the city of Salisbury. Despite its name, the hot sauce </w:t>
      </w:r>
      <w:hyperlink r:id="rId838">
        <w:r>
          <w:rPr>
            <w:spacing w:val="-3"/>
            <w:u w:val="single" w:color="AAAAAA"/>
          </w:rPr>
          <w:t>Texas </w:t>
        </w:r>
        <w:r>
          <w:rPr>
            <w:u w:val="single" w:color="AAAAAA"/>
          </w:rPr>
          <w:t>Pete</w:t>
        </w:r>
      </w:hyperlink>
      <w:r>
        <w:rPr/>
        <w:t> was created in </w:t>
      </w:r>
      <w:r>
        <w:rPr>
          <w:spacing w:val="-3"/>
        </w:rPr>
        <w:t>North</w:t>
      </w:r>
      <w:r>
        <w:rPr>
          <w:spacing w:val="46"/>
        </w:rPr>
        <w:t> </w:t>
      </w:r>
      <w:r>
        <w:rPr/>
        <w:t>Carolina; its headquarters are also in Winston-Salem. The </w:t>
      </w:r>
      <w:hyperlink r:id="rId839">
        <w:r>
          <w:rPr>
            <w:u w:val="single" w:color="AAAAAA"/>
          </w:rPr>
          <w:t>Hardee's</w:t>
        </w:r>
      </w:hyperlink>
      <w:r>
        <w:rPr/>
        <w:t> fast-food chain was started in </w:t>
      </w:r>
      <w:hyperlink r:id="rId751">
        <w:r>
          <w:rPr>
            <w:u w:val="single" w:color="AAAAAA"/>
          </w:rPr>
          <w:t>Rocky Mount</w:t>
        </w:r>
      </w:hyperlink>
      <w:r>
        <w:rPr/>
        <w:t>.  Another fast-food chain, </w:t>
      </w:r>
      <w:hyperlink r:id="rId840">
        <w:r>
          <w:rPr>
            <w:u w:val="single" w:color="AAAAAA"/>
          </w:rPr>
          <w:t>Bojangles'</w:t>
        </w:r>
      </w:hyperlink>
      <w:r>
        <w:rPr/>
        <w:t>, was started in </w:t>
      </w:r>
      <w:hyperlink r:id="rId28">
        <w:r>
          <w:rPr>
            <w:u w:val="single" w:color="AAAAAA"/>
          </w:rPr>
          <w:t>Charlotte</w:t>
        </w:r>
      </w:hyperlink>
      <w:r>
        <w:rPr/>
        <w:t>, and has its corporate headquarters there. A popular North Carolina restaurant chain is </w:t>
      </w:r>
      <w:hyperlink r:id="rId841">
        <w:r>
          <w:rPr>
            <w:u w:val="single" w:color="AAAAAA"/>
          </w:rPr>
          <w:t>Golden Corral</w:t>
        </w:r>
      </w:hyperlink>
      <w:r>
        <w:rPr/>
        <w:t>. Started in 1973, the chain was founded in </w:t>
      </w:r>
      <w:hyperlink r:id="rId289">
        <w:r>
          <w:rPr>
            <w:u w:val="single" w:color="AAAAAA"/>
          </w:rPr>
          <w:t>Fayetteville</w:t>
        </w:r>
      </w:hyperlink>
      <w:r>
        <w:rPr/>
        <w:t>, with headquarters located in </w:t>
      </w:r>
      <w:hyperlink r:id="rId25">
        <w:r>
          <w:rPr>
            <w:u w:val="single" w:color="AAAAAA"/>
          </w:rPr>
          <w:t>Raleigh</w:t>
        </w:r>
      </w:hyperlink>
      <w:r>
        <w:rPr/>
        <w:t>. Popular </w:t>
      </w:r>
      <w:hyperlink r:id="rId842">
        <w:r>
          <w:rPr>
            <w:u w:val="single" w:color="AAAAAA"/>
          </w:rPr>
          <w:t>pickle</w:t>
        </w:r>
      </w:hyperlink>
      <w:r>
        <w:rPr/>
        <w:t> brand </w:t>
      </w:r>
      <w:hyperlink r:id="rId843">
        <w:r>
          <w:rPr>
            <w:u w:val="single" w:color="AAAAAA"/>
          </w:rPr>
          <w:t>Mount Olive Pickle Company</w:t>
        </w:r>
      </w:hyperlink>
      <w:r>
        <w:rPr/>
        <w:t> was founded in </w:t>
      </w:r>
      <w:hyperlink r:id="rId844">
        <w:r>
          <w:rPr>
            <w:u w:val="single" w:color="AAAAAA"/>
          </w:rPr>
          <w:t>Mount Olive</w:t>
        </w:r>
      </w:hyperlink>
      <w:r>
        <w:rPr/>
        <w:t> in 1926. Fast  casual burger chain </w:t>
      </w:r>
      <w:hyperlink r:id="rId845">
        <w:r>
          <w:rPr>
            <w:u w:val="single" w:color="AAAAAA"/>
          </w:rPr>
          <w:t>Hwy 55 Burgers, Shakes &amp; Fries</w:t>
        </w:r>
        <w:r>
          <w:rPr/>
          <w:t> </w:t>
        </w:r>
      </w:hyperlink>
      <w:r>
        <w:rPr/>
        <w:t>also makes its home in </w:t>
      </w:r>
      <w:hyperlink r:id="rId844">
        <w:r>
          <w:rPr>
            <w:u w:val="single" w:color="AAAAAA"/>
          </w:rPr>
          <w:t>Mount Olive</w:t>
        </w:r>
      </w:hyperlink>
      <w:r>
        <w:rPr/>
        <w:t>. </w:t>
      </w:r>
      <w:hyperlink r:id="rId846">
        <w:r>
          <w:rPr>
            <w:u w:val="single" w:color="AAAAAA"/>
          </w:rPr>
          <w:t>Cook Out</w:t>
        </w:r>
      </w:hyperlink>
      <w:r>
        <w:rPr/>
        <w:t>, a popular fast- food chain featuring burgers, hot dogs, and milkshakes in a wide variety of flavors, was founded in Greensboro </w:t>
      </w:r>
      <w:r>
        <w:rPr>
          <w:spacing w:val="-7"/>
        </w:rPr>
        <w:t>in     </w:t>
      </w:r>
      <w:r>
        <w:rPr/>
        <w:t>1989 and has begun expanding outside of North Carolina. In 2013, Southern Living named Durham–Chapel Hill the South's "Tastiest City".</w:t>
      </w:r>
    </w:p>
    <w:p>
      <w:pPr>
        <w:pStyle w:val="BodyText"/>
        <w:rPr>
          <w:sz w:val="19"/>
        </w:rPr>
      </w:pPr>
    </w:p>
    <w:p>
      <w:pPr>
        <w:pStyle w:val="BodyText"/>
        <w:spacing w:line="278" w:lineRule="auto"/>
        <w:ind w:left="253" w:right="250"/>
        <w:jc w:val="both"/>
      </w:pPr>
      <w:r>
        <w:rPr/>
        <w:t>Over the last decade, North Carolina has become a cultural epicenter and haven for internationally prize-winning wine (Noni Bacca Winery), internationally prized cheeses (Ashe County), "L'institut  International  aux  Arts  Gastronomiques: Conquerront Les </w:t>
      </w:r>
      <w:r>
        <w:rPr>
          <w:spacing w:val="-5"/>
        </w:rPr>
        <w:t>Yanks </w:t>
      </w:r>
      <w:r>
        <w:rPr/>
        <w:t>les Truffes, January 15, 2010" international hub for truffles  (Garland  Truffles), and beer making, as tobacco land has been converted to grape orchards while state laws regulating alcohol content in beer allowed a jump in ABV from 6% to 15%. The </w:t>
      </w:r>
      <w:r>
        <w:rPr>
          <w:spacing w:val="-4"/>
        </w:rPr>
        <w:t>Yadkin Valley </w:t>
      </w:r>
      <w:r>
        <w:rPr/>
        <w:t>in particular has become a strengthening market for grape production, while </w:t>
      </w:r>
      <w:hyperlink r:id="rId212">
        <w:r>
          <w:rPr>
            <w:u w:val="single" w:color="AAAAAA"/>
          </w:rPr>
          <w:t>Asheville</w:t>
        </w:r>
        <w:r>
          <w:rPr/>
          <w:t> </w:t>
        </w:r>
      </w:hyperlink>
      <w:r>
        <w:rPr/>
        <w:t>recently won the recognition of being named 'Beer City USA'. </w:t>
      </w:r>
      <w:hyperlink r:id="rId212">
        <w:r>
          <w:rPr>
            <w:u w:val="single" w:color="AAAAAA"/>
          </w:rPr>
          <w:t>Asheville</w:t>
        </w:r>
      </w:hyperlink>
      <w:r>
        <w:rPr/>
        <w:t> boasts the largest </w:t>
      </w:r>
      <w:hyperlink r:id="rId847">
        <w:r>
          <w:rPr>
            <w:u w:val="single" w:color="AAAAAA"/>
          </w:rPr>
          <w:t>breweries</w:t>
        </w:r>
        <w:r>
          <w:rPr/>
          <w:t> </w:t>
        </w:r>
      </w:hyperlink>
      <w:r>
        <w:rPr/>
        <w:t>per capita of any city in the United States. Recognized and marketed brands of beer in   North Carolina include Highland Brewing, Duck Rabbit Brewery, Mother Earth Brewery, </w:t>
      </w:r>
      <w:r>
        <w:rPr>
          <w:spacing w:val="-3"/>
        </w:rPr>
        <w:t>Weeping </w:t>
      </w:r>
      <w:r>
        <w:rPr/>
        <w:t>Radish Brewery,  Big Boss Brewing, Foothills Brewing, Carolina Brewing Company, Lonerider Brewing, and White Rabbit Brewing Company.</w:t>
      </w:r>
    </w:p>
    <w:p>
      <w:pPr>
        <w:pStyle w:val="BodyText"/>
        <w:spacing w:before="11"/>
        <w:rPr>
          <w:sz w:val="18"/>
        </w:rPr>
      </w:pPr>
    </w:p>
    <w:p>
      <w:pPr>
        <w:pStyle w:val="BodyText"/>
        <w:spacing w:line="278" w:lineRule="auto"/>
        <w:ind w:left="253" w:right="255"/>
        <w:jc w:val="both"/>
      </w:pPr>
      <w:r>
        <w:rPr/>
        <w:t>North Carolina has large grazing areas for beef and dairy cattle. Truck farms can be found in North Carolina. A truck farm is a small farm where fruits and vegetables are grown to be sold at local markets. The  state's  shipping,  commercial fishing, and lumber industries are important to its economy. Service industries, including education, health care, private research, and retail trade, are also important. Research Triangle Park, a large industrial complex located in the Raleigh-Durham area, is one of the major centers in the country for electronics and medical</w:t>
      </w:r>
      <w:r>
        <w:rPr>
          <w:spacing w:val="4"/>
        </w:rPr>
        <w:t> </w:t>
      </w:r>
      <w:r>
        <w:rPr/>
        <w:t>research.</w:t>
      </w:r>
    </w:p>
    <w:p>
      <w:pPr>
        <w:pStyle w:val="BodyText"/>
        <w:spacing w:before="6"/>
        <w:rPr>
          <w:sz w:val="10"/>
        </w:rPr>
      </w:pPr>
    </w:p>
    <w:p>
      <w:pPr>
        <w:pStyle w:val="BodyText"/>
        <w:spacing w:line="280" w:lineRule="exact" w:before="67"/>
        <w:ind w:left="253" w:right="251"/>
        <w:jc w:val="both"/>
        <w:rPr>
          <w:sz w:val="17"/>
        </w:rPr>
      </w:pPr>
      <w:hyperlink r:id="rId165">
        <w:r>
          <w:rPr>
            <w:spacing w:val="-3"/>
            <w:u w:val="single" w:color="AAAAAA"/>
          </w:rPr>
          <w:t>Tobacco</w:t>
        </w:r>
        <w:r>
          <w:rPr>
            <w:spacing w:val="-3"/>
          </w:rPr>
          <w:t> </w:t>
        </w:r>
      </w:hyperlink>
      <w:r>
        <w:rPr/>
        <w:t>was one of the first major industries to develop after the </w:t>
      </w:r>
      <w:hyperlink r:id="rId66">
        <w:r>
          <w:rPr>
            <w:u w:val="single" w:color="AAAAAA"/>
          </w:rPr>
          <w:t>Civil </w:t>
        </w:r>
        <w:r>
          <w:rPr>
            <w:spacing w:val="-5"/>
            <w:u w:val="single" w:color="AAAAAA"/>
          </w:rPr>
          <w:t>War</w:t>
        </w:r>
      </w:hyperlink>
      <w:r>
        <w:rPr>
          <w:spacing w:val="-5"/>
        </w:rPr>
        <w:t>. </w:t>
      </w:r>
      <w:r>
        <w:rPr/>
        <w:t>Many farmers grew some tobacco, and the </w:t>
      </w:r>
      <w:hyperlink r:id="rId848">
        <w:r>
          <w:rPr/>
          <w:t>invention of the cigarette made the product especially popular. Winston-Salem is the birthplace of </w:t>
        </w:r>
        <w:r>
          <w:rPr>
            <w:u w:val="single" w:color="AAAAAA"/>
          </w:rPr>
          <w:t>R. J. Reynolds</w:t>
        </w:r>
        <w:r>
          <w:rPr/>
          <w:t> </w:t>
        </w:r>
        <w:r>
          <w:rPr>
            <w:spacing w:val="-3"/>
            <w:u w:val="single" w:color="AAAAAA"/>
          </w:rPr>
          <w:t>Tobacco </w:t>
        </w:r>
        <w:r>
          <w:rPr>
            <w:u w:val="single" w:color="AAAAAA"/>
          </w:rPr>
          <w:t>Company</w:t>
        </w:r>
        <w:r>
          <w:rPr/>
          <w:t> (RJR), founded by </w:t>
        </w:r>
      </w:hyperlink>
      <w:hyperlink r:id="rId849">
        <w:r>
          <w:rPr>
            <w:u w:val="single" w:color="AAAAAA"/>
          </w:rPr>
          <w:t>R. J. Reynolds</w:t>
        </w:r>
        <w:r>
          <w:rPr/>
          <w:t> </w:t>
        </w:r>
      </w:hyperlink>
      <w:hyperlink r:id="rId848">
        <w:r>
          <w:rPr/>
          <w:t>in 1874 as one of 16 tobacco companies in the town. By 1914 it</w:t>
        </w:r>
      </w:hyperlink>
      <w:r>
        <w:rPr/>
        <w:t> was selling 425 million packs of Camels a </w:t>
      </w:r>
      <w:r>
        <w:rPr>
          <w:spacing w:val="-3"/>
        </w:rPr>
        <w:t>year. Today </w:t>
      </w:r>
      <w:r>
        <w:rPr/>
        <w:t>it is the second-largest tobacco company in the U.S. (behind </w:t>
      </w:r>
      <w:hyperlink r:id="rId850">
        <w:r>
          <w:rPr>
            <w:u w:val="single" w:color="AAAAAA"/>
          </w:rPr>
          <w:t>Altria Group</w:t>
        </w:r>
      </w:hyperlink>
      <w:r>
        <w:rPr/>
        <w:t>). RJR is an indirect wholly owned subsidiary of Reynolds American Inc., which in turn is 42% owned </w:t>
      </w:r>
      <w:r>
        <w:rPr>
          <w:spacing w:val="-7"/>
        </w:rPr>
        <w:t>by </w:t>
      </w:r>
      <w:hyperlink r:id="rId851">
        <w:r>
          <w:rPr>
            <w:u w:val="single" w:color="AAAAAA"/>
          </w:rPr>
          <w:t>British American Tobacco</w:t>
        </w:r>
      </w:hyperlink>
      <w:r>
        <w:rPr/>
        <w:t>.</w:t>
      </w:r>
      <w:r>
        <w:rPr>
          <w:position w:val="8"/>
          <w:sz w:val="17"/>
        </w:rPr>
        <w:t>[128]</w:t>
      </w:r>
    </w:p>
    <w:p>
      <w:pPr>
        <w:spacing w:after="0" w:line="280" w:lineRule="exact"/>
        <w:jc w:val="both"/>
        <w:rPr>
          <w:sz w:val="17"/>
        </w:rPr>
        <w:sectPr>
          <w:type w:val="continuous"/>
          <w:pgSz w:w="11900" w:h="16840"/>
          <w:pgMar w:top="660" w:bottom="280" w:left="600" w:right="600"/>
        </w:sectPr>
      </w:pPr>
    </w:p>
    <w:p>
      <w:pPr>
        <w:pStyle w:val="Heading2"/>
        <w:spacing w:before="81"/>
      </w:pPr>
      <w:r>
        <w:rPr/>
        <w:t>Ships named for the state</w:t>
      </w:r>
    </w:p>
    <w:p>
      <w:pPr>
        <w:pStyle w:val="BodyText"/>
        <w:spacing w:line="280" w:lineRule="exact" w:before="97"/>
        <w:ind w:left="253" w:right="39"/>
        <w:jc w:val="both"/>
        <w:rPr>
          <w:sz w:val="17"/>
        </w:rPr>
      </w:pPr>
      <w:hyperlink r:id="rId852">
        <w:r>
          <w:rPr/>
          <w:t>Several ships have been named after the state. Most famous is the </w:t>
        </w:r>
        <w:r>
          <w:rPr>
            <w:u w:val="single" w:color="AAAAAA"/>
          </w:rPr>
          <w:t>USS </w:t>
        </w:r>
        <w:r>
          <w:rPr>
            <w:i/>
            <w:spacing w:val="-3"/>
            <w:u w:val="single" w:color="AAAAAA"/>
          </w:rPr>
          <w:t>North</w:t>
        </w:r>
        <w:r>
          <w:rPr>
            <w:i/>
            <w:spacing w:val="-3"/>
          </w:rPr>
          <w:t> </w:t>
        </w:r>
        <w:r>
          <w:rPr>
            <w:i/>
            <w:u w:val="single" w:color="AAAAAA"/>
          </w:rPr>
          <w:t>Carolina</w:t>
        </w:r>
        <w:r>
          <w:rPr/>
          <w:t>, a </w:t>
        </w:r>
        <w:r>
          <w:rPr>
            <w:spacing w:val="-4"/>
          </w:rPr>
          <w:t>World </w:t>
        </w:r>
        <w:r>
          <w:rPr>
            <w:spacing w:val="-6"/>
          </w:rPr>
          <w:t>War </w:t>
        </w:r>
        <w:r>
          <w:rPr/>
          <w:t>II </w:t>
        </w:r>
      </w:hyperlink>
      <w:hyperlink r:id="rId853">
        <w:r>
          <w:rPr>
            <w:u w:val="single" w:color="AAAAAA"/>
          </w:rPr>
          <w:t>battleship</w:t>
        </w:r>
      </w:hyperlink>
      <w:hyperlink r:id="rId852">
        <w:r>
          <w:rPr/>
          <w:t>. The ship served in several battles against</w:t>
        </w:r>
      </w:hyperlink>
      <w:r>
        <w:rPr/>
        <w:t> the forces of Imperial Japan in the </w:t>
      </w:r>
      <w:hyperlink r:id="rId854">
        <w:r>
          <w:rPr>
            <w:u w:val="single" w:color="AAAAAA"/>
          </w:rPr>
          <w:t>Pacific theater</w:t>
        </w:r>
      </w:hyperlink>
      <w:r>
        <w:rPr/>
        <w:t> during the </w:t>
      </w:r>
      <w:hyperlink r:id="rId855">
        <w:r>
          <w:rPr>
            <w:u w:val="single" w:color="AAAAAA"/>
          </w:rPr>
          <w:t>war</w:t>
        </w:r>
      </w:hyperlink>
      <w:r>
        <w:rPr/>
        <w:t>. Now decommissioned, it is part of the USS </w:t>
      </w:r>
      <w:r>
        <w:rPr>
          <w:i/>
        </w:rPr>
        <w:t>North Carolina </w:t>
      </w:r>
      <w:r>
        <w:rPr/>
        <w:t>Battleship Memorial </w:t>
      </w:r>
      <w:r>
        <w:rPr>
          <w:spacing w:val="-7"/>
        </w:rPr>
        <w:t>in </w:t>
      </w:r>
      <w:r>
        <w:rPr/>
        <w:t>Wilmington. Another </w:t>
      </w:r>
      <w:hyperlink r:id="rId856">
        <w:r>
          <w:rPr>
            <w:u w:val="single" w:color="AAAAAA"/>
          </w:rPr>
          <w:t>USS </w:t>
        </w:r>
        <w:r>
          <w:rPr>
            <w:i/>
            <w:u w:val="single" w:color="AAAAAA"/>
          </w:rPr>
          <w:t>North Carolina</w:t>
        </w:r>
      </w:hyperlink>
      <w:r>
        <w:rPr/>
        <w:t>, a nuclear attack </w:t>
      </w:r>
      <w:hyperlink r:id="rId857">
        <w:r>
          <w:rPr>
            <w:u w:val="single" w:color="AAAAAA"/>
          </w:rPr>
          <w:t>submarine</w:t>
        </w:r>
      </w:hyperlink>
      <w:r>
        <w:rPr/>
        <w:t>, was commissioned in Wilmington, North Carolina, on May 3,</w:t>
      </w:r>
      <w:r>
        <w:rPr>
          <w:spacing w:val="24"/>
        </w:rPr>
        <w:t> </w:t>
      </w:r>
      <w:r>
        <w:rPr/>
        <w:t>2008.</w:t>
      </w:r>
      <w:r>
        <w:rPr>
          <w:position w:val="8"/>
          <w:sz w:val="17"/>
        </w:rPr>
        <w:t>[129]</w:t>
      </w:r>
    </w:p>
    <w:p>
      <w:pPr>
        <w:pStyle w:val="BodyText"/>
        <w:spacing w:before="8"/>
        <w:rPr>
          <w:sz w:val="37"/>
        </w:rPr>
      </w:pPr>
    </w:p>
    <w:p>
      <w:pPr>
        <w:pStyle w:val="Heading2"/>
        <w:spacing w:before="0"/>
      </w:pPr>
      <w:r>
        <w:rPr/>
        <w:t>State parks</w:t>
      </w:r>
    </w:p>
    <w:p>
      <w:pPr>
        <w:spacing w:line="278" w:lineRule="auto" w:before="125"/>
        <w:ind w:left="253" w:right="0" w:firstLine="0"/>
        <w:jc w:val="left"/>
        <w:rPr>
          <w:sz w:val="21"/>
        </w:rPr>
      </w:pPr>
      <w:r>
        <w:rPr>
          <w:sz w:val="21"/>
        </w:rPr>
        <w:t>The state maintains a group of </w:t>
      </w:r>
      <w:hyperlink r:id="rId858">
        <w:r>
          <w:rPr>
            <w:sz w:val="21"/>
            <w:u w:val="single" w:color="AAAAAA"/>
          </w:rPr>
          <w:t>protected areas</w:t>
        </w:r>
        <w:r>
          <w:rPr>
            <w:sz w:val="21"/>
          </w:rPr>
          <w:t> </w:t>
        </w:r>
      </w:hyperlink>
      <w:r>
        <w:rPr>
          <w:sz w:val="21"/>
        </w:rPr>
        <w:t>known as the </w:t>
      </w:r>
      <w:r>
        <w:rPr>
          <w:b/>
          <w:sz w:val="21"/>
        </w:rPr>
        <w:t>North Carolina State Park System</w:t>
      </w:r>
      <w:r>
        <w:rPr>
          <w:sz w:val="21"/>
        </w:rPr>
        <w:t>, which is managed by the North Carolina Division of</w:t>
      </w:r>
    </w:p>
    <w:p>
      <w:pPr>
        <w:pStyle w:val="BodyText"/>
        <w:rPr>
          <w:sz w:val="20"/>
        </w:rPr>
      </w:pPr>
      <w:r>
        <w:rPr/>
        <w:br w:type="column"/>
      </w:r>
      <w:r>
        <w:rPr>
          <w:sz w:val="20"/>
        </w:rPr>
      </w:r>
    </w:p>
    <w:p>
      <w:pPr>
        <w:pStyle w:val="BodyText"/>
        <w:spacing w:before="3"/>
        <w:rPr>
          <w:sz w:val="27"/>
        </w:rPr>
      </w:pPr>
      <w:r>
        <w:rPr/>
        <w:drawing>
          <wp:anchor distT="0" distB="0" distL="0" distR="0" allowOverlap="1" layoutInCell="1" locked="0" behindDoc="0" simplePos="0" relativeHeight="91">
            <wp:simplePos x="0" y="0"/>
            <wp:positionH relativeFrom="page">
              <wp:posOffset>5097338</wp:posOffset>
            </wp:positionH>
            <wp:positionV relativeFrom="paragraph">
              <wp:posOffset>223905</wp:posOffset>
            </wp:positionV>
            <wp:extent cx="1864994" cy="1246155"/>
            <wp:effectExtent l="0" t="0" r="0" b="0"/>
            <wp:wrapTopAndBottom/>
            <wp:docPr id="79" name="image45.png" descr=""/>
            <wp:cNvGraphicFramePr>
              <a:graphicFrameLocks noChangeAspect="1"/>
            </wp:cNvGraphicFramePr>
            <a:graphic>
              <a:graphicData uri="http://schemas.openxmlformats.org/drawingml/2006/picture">
                <pic:pic>
                  <pic:nvPicPr>
                    <pic:cNvPr id="80" name="image45.png"/>
                    <pic:cNvPicPr/>
                  </pic:nvPicPr>
                  <pic:blipFill>
                    <a:blip r:embed="rId859" cstate="print"/>
                    <a:stretch>
                      <a:fillRect/>
                    </a:stretch>
                  </pic:blipFill>
                  <pic:spPr>
                    <a:xfrm>
                      <a:off x="0" y="0"/>
                      <a:ext cx="1864994" cy="1246155"/>
                    </a:xfrm>
                    <a:prstGeom prst="rect">
                      <a:avLst/>
                    </a:prstGeom>
                  </pic:spPr>
                </pic:pic>
              </a:graphicData>
            </a:graphic>
          </wp:anchor>
        </w:drawing>
      </w:r>
    </w:p>
    <w:p>
      <w:pPr>
        <w:spacing w:line="278" w:lineRule="auto" w:before="17"/>
        <w:ind w:left="280" w:right="471" w:firstLine="0"/>
        <w:jc w:val="left"/>
        <w:rPr>
          <w:rFonts w:ascii="Arial"/>
          <w:sz w:val="18"/>
        </w:rPr>
      </w:pPr>
      <w:r>
        <w:rPr>
          <w:rFonts w:ascii="Arial"/>
          <w:color w:val="666666"/>
          <w:spacing w:val="-3"/>
          <w:sz w:val="18"/>
        </w:rPr>
        <w:t>USS </w:t>
      </w:r>
      <w:r>
        <w:rPr>
          <w:rFonts w:ascii="Arial"/>
          <w:i/>
          <w:color w:val="666666"/>
          <w:spacing w:val="-3"/>
          <w:sz w:val="18"/>
        </w:rPr>
        <w:t>North Carolina </w:t>
      </w:r>
      <w:r>
        <w:rPr>
          <w:rFonts w:ascii="Arial"/>
          <w:color w:val="666666"/>
          <w:sz w:val="18"/>
        </w:rPr>
        <w:t>on </w:t>
      </w:r>
      <w:r>
        <w:rPr>
          <w:rFonts w:ascii="Arial"/>
          <w:color w:val="666666"/>
          <w:spacing w:val="-3"/>
          <w:sz w:val="18"/>
        </w:rPr>
        <w:t>permanent </w:t>
      </w:r>
      <w:r>
        <w:rPr>
          <w:rFonts w:ascii="Arial"/>
          <w:color w:val="666666"/>
          <w:sz w:val="18"/>
        </w:rPr>
        <w:t>display in </w:t>
      </w:r>
      <w:r>
        <w:rPr>
          <w:rFonts w:ascii="Arial"/>
          <w:color w:val="666666"/>
          <w:spacing w:val="-3"/>
          <w:sz w:val="18"/>
        </w:rPr>
        <w:t>Wilmington</w:t>
      </w:r>
    </w:p>
    <w:p>
      <w:pPr>
        <w:spacing w:after="0" w:line="278" w:lineRule="auto"/>
        <w:jc w:val="left"/>
        <w:rPr>
          <w:rFonts w:ascii="Arial"/>
          <w:sz w:val="18"/>
        </w:rPr>
        <w:sectPr>
          <w:pgSz w:w="11900" w:h="16840"/>
          <w:pgMar w:top="640" w:bottom="280" w:left="600" w:right="600"/>
          <w:cols w:num="2" w:equalWidth="0">
            <w:col w:w="7084" w:space="90"/>
            <w:col w:w="3526"/>
          </w:cols>
        </w:sectPr>
      </w:pPr>
    </w:p>
    <w:p>
      <w:pPr>
        <w:pStyle w:val="BodyText"/>
        <w:spacing w:line="278" w:lineRule="auto" w:before="1"/>
        <w:ind w:left="253"/>
      </w:pPr>
      <w:hyperlink r:id="rId860">
        <w:r>
          <w:rPr/>
          <w:t>Parks &amp; Recreation (NCDPR), an agency of the </w:t>
        </w:r>
        <w:r>
          <w:rPr>
            <w:u w:val="single" w:color="AAAAAA"/>
          </w:rPr>
          <w:t>North Carolina Department of Environment and Natural Resources</w:t>
        </w:r>
        <w:r>
          <w:rPr/>
          <w:t> </w:t>
        </w:r>
        <w:r>
          <w:rPr>
            <w:u w:val="single" w:color="AAAAAA"/>
          </w:rPr>
          <w:t>(NCDENR)</w:t>
        </w:r>
        <w:r>
          <w:rPr/>
          <w:t>.</w:t>
        </w:r>
      </w:hyperlink>
    </w:p>
    <w:p>
      <w:pPr>
        <w:pStyle w:val="BodyText"/>
        <w:spacing w:before="1"/>
        <w:rPr>
          <w:sz w:val="27"/>
        </w:rPr>
      </w:pPr>
    </w:p>
    <w:p>
      <w:pPr>
        <w:pStyle w:val="Heading2"/>
      </w:pPr>
      <w:r>
        <w:rPr/>
        <w:t>State symbols</w:t>
      </w:r>
    </w:p>
    <w:p>
      <w:pPr>
        <w:spacing w:before="191"/>
        <w:ind w:left="595" w:right="3834" w:firstLine="0"/>
        <w:jc w:val="left"/>
        <w:rPr>
          <w:rFonts w:ascii="Arial"/>
          <w:sz w:val="21"/>
        </w:rPr>
      </w:pPr>
      <w:r>
        <w:rPr/>
        <w:pict>
          <v:rect style="position:absolute;margin-left:49.358875pt;margin-top:14.72245pt;width:3.339719pt;height:3.339719pt;mso-position-horizontal-relative:page;mso-position-vertical-relative:paragraph;z-index:3232" filled="true" fillcolor="#000000" stroked="false">
            <v:fill type="solid"/>
            <w10:wrap type="none"/>
          </v:rect>
        </w:pict>
      </w:r>
      <w:r>
        <w:rPr/>
        <w:pict>
          <v:shape style="position:absolute;margin-left:375.31543pt;margin-top:6.707125pt;width:177.35pt;height:503.65pt;mso-position-horizontal-relative:page;mso-position-vertical-relative:paragraph;z-index:3976"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023"/>
                    <w:gridCol w:w="2505"/>
                  </w:tblGrid>
                  <w:tr>
                    <w:trPr>
                      <w:trHeight w:val="345" w:hRule="atLeast"/>
                    </w:trPr>
                    <w:tc>
                      <w:tcPr>
                        <w:tcW w:w="3528" w:type="dxa"/>
                        <w:gridSpan w:val="2"/>
                        <w:tcBorders>
                          <w:bottom w:val="single" w:sz="6" w:space="0" w:color="E9ECF0"/>
                        </w:tcBorders>
                      </w:tcPr>
                      <w:p>
                        <w:pPr>
                          <w:pStyle w:val="TableParagraph"/>
                          <w:spacing w:before="48"/>
                          <w:ind w:left="463"/>
                          <w:rPr>
                            <w:b/>
                            <w:sz w:val="19"/>
                          </w:rPr>
                        </w:pPr>
                        <w:hyperlink r:id="rId93">
                          <w:r>
                            <w:rPr>
                              <w:b/>
                              <w:sz w:val="19"/>
                            </w:rPr>
                            <w:t>North Carolina state symbols</w:t>
                          </w:r>
                        </w:hyperlink>
                      </w:p>
                    </w:tc>
                  </w:tr>
                  <w:tr>
                    <w:trPr>
                      <w:trHeight w:val="2603" w:hRule="atLeast"/>
                    </w:trPr>
                    <w:tc>
                      <w:tcPr>
                        <w:tcW w:w="3528" w:type="dxa"/>
                        <w:gridSpan w:val="2"/>
                        <w:tcBorders>
                          <w:top w:val="single" w:sz="6" w:space="0" w:color="E9ECF0"/>
                          <w:bottom w:val="single" w:sz="6" w:space="0" w:color="E9ECF0"/>
                        </w:tcBorders>
                      </w:tcPr>
                      <w:p>
                        <w:pPr>
                          <w:pStyle w:val="TableParagraph"/>
                          <w:spacing w:before="2"/>
                          <w:rPr>
                            <w:sz w:val="2"/>
                          </w:rPr>
                        </w:pPr>
                      </w:p>
                      <w:p>
                        <w:pPr>
                          <w:pStyle w:val="TableParagraph"/>
                          <w:ind w:left="72"/>
                          <w:rPr>
                            <w:sz w:val="20"/>
                          </w:rPr>
                        </w:pPr>
                        <w:r>
                          <w:rPr>
                            <w:sz w:val="20"/>
                          </w:rPr>
                          <w:drawing>
                            <wp:inline distT="0" distB="0" distL="0" distR="0">
                              <wp:extent cx="2147579" cy="1443037"/>
                              <wp:effectExtent l="0" t="0" r="0" b="0"/>
                              <wp:docPr id="81" name="image46.png" descr=""/>
                              <wp:cNvGraphicFramePr>
                                <a:graphicFrameLocks noChangeAspect="1"/>
                              </wp:cNvGraphicFramePr>
                              <a:graphic>
                                <a:graphicData uri="http://schemas.openxmlformats.org/drawingml/2006/picture">
                                  <pic:pic>
                                    <pic:nvPicPr>
                                      <pic:cNvPr id="82" name="image46.png"/>
                                      <pic:cNvPicPr/>
                                    </pic:nvPicPr>
                                    <pic:blipFill>
                                      <a:blip r:embed="rId861" cstate="print"/>
                                      <a:stretch>
                                        <a:fillRect/>
                                      </a:stretch>
                                    </pic:blipFill>
                                    <pic:spPr>
                                      <a:xfrm>
                                        <a:off x="0" y="0"/>
                                        <a:ext cx="2147579" cy="1443037"/>
                                      </a:xfrm>
                                      <a:prstGeom prst="rect">
                                        <a:avLst/>
                                      </a:prstGeom>
                                    </pic:spPr>
                                  </pic:pic>
                                </a:graphicData>
                              </a:graphic>
                            </wp:inline>
                          </w:drawing>
                        </w:r>
                        <w:r>
                          <w:rPr>
                            <w:sz w:val="20"/>
                          </w:rPr>
                        </w:r>
                      </w:p>
                      <w:p>
                        <w:pPr>
                          <w:pStyle w:val="TableParagraph"/>
                          <w:spacing w:before="21"/>
                          <w:ind w:left="660"/>
                          <w:rPr>
                            <w:sz w:val="19"/>
                          </w:rPr>
                        </w:pPr>
                        <w:r>
                          <w:rPr>
                            <w:sz w:val="19"/>
                          </w:rPr>
                          <w:t>The </w:t>
                        </w:r>
                        <w:hyperlink r:id="rId10">
                          <w:r>
                            <w:rPr>
                              <w:sz w:val="19"/>
                            </w:rPr>
                            <w:t>Flag of North Carolina</w:t>
                          </w:r>
                        </w:hyperlink>
                      </w:p>
                    </w:tc>
                  </w:tr>
                  <w:tr>
                    <w:trPr>
                      <w:trHeight w:val="2336" w:hRule="atLeast"/>
                    </w:trPr>
                    <w:tc>
                      <w:tcPr>
                        <w:tcW w:w="3528" w:type="dxa"/>
                        <w:gridSpan w:val="2"/>
                        <w:tcBorders>
                          <w:top w:val="single" w:sz="6" w:space="0" w:color="E9ECF0"/>
                          <w:bottom w:val="single" w:sz="6" w:space="0" w:color="E9ECF0"/>
                        </w:tcBorders>
                      </w:tcPr>
                      <w:p>
                        <w:pPr>
                          <w:pStyle w:val="TableParagraph"/>
                          <w:spacing w:before="2"/>
                          <w:rPr>
                            <w:sz w:val="2"/>
                          </w:rPr>
                        </w:pPr>
                      </w:p>
                      <w:p>
                        <w:pPr>
                          <w:pStyle w:val="TableParagraph"/>
                          <w:ind w:left="767"/>
                          <w:rPr>
                            <w:sz w:val="20"/>
                          </w:rPr>
                        </w:pPr>
                        <w:r>
                          <w:rPr>
                            <w:sz w:val="20"/>
                          </w:rPr>
                          <w:drawing>
                            <wp:inline distT="0" distB="0" distL="0" distR="0">
                              <wp:extent cx="1271587" cy="1271587"/>
                              <wp:effectExtent l="0" t="0" r="0" b="0"/>
                              <wp:docPr id="83" name="image3.png" descr=""/>
                              <wp:cNvGraphicFramePr>
                                <a:graphicFrameLocks noChangeAspect="1"/>
                              </wp:cNvGraphicFramePr>
                              <a:graphic>
                                <a:graphicData uri="http://schemas.openxmlformats.org/drawingml/2006/picture">
                                  <pic:pic>
                                    <pic:nvPicPr>
                                      <pic:cNvPr id="84" name="image3.png"/>
                                      <pic:cNvPicPr/>
                                    </pic:nvPicPr>
                                    <pic:blipFill>
                                      <a:blip r:embed="rId11" cstate="print"/>
                                      <a:stretch>
                                        <a:fillRect/>
                                      </a:stretch>
                                    </pic:blipFill>
                                    <pic:spPr>
                                      <a:xfrm>
                                        <a:off x="0" y="0"/>
                                        <a:ext cx="1271587" cy="1271587"/>
                                      </a:xfrm>
                                      <a:prstGeom prst="rect">
                                        <a:avLst/>
                                      </a:prstGeom>
                                    </pic:spPr>
                                  </pic:pic>
                                </a:graphicData>
                              </a:graphic>
                            </wp:inline>
                          </w:drawing>
                        </w:r>
                        <w:r>
                          <w:rPr>
                            <w:sz w:val="20"/>
                          </w:rPr>
                        </w:r>
                      </w:p>
                      <w:p>
                        <w:pPr>
                          <w:pStyle w:val="TableParagraph"/>
                          <w:spacing w:before="24"/>
                          <w:ind w:left="655"/>
                          <w:rPr>
                            <w:sz w:val="19"/>
                          </w:rPr>
                        </w:pPr>
                        <w:r>
                          <w:rPr>
                            <w:sz w:val="19"/>
                          </w:rPr>
                          <w:t>The </w:t>
                        </w:r>
                        <w:hyperlink r:id="rId12">
                          <w:r>
                            <w:rPr>
                              <w:sz w:val="19"/>
                            </w:rPr>
                            <w:t>Seal of North Carolina</w:t>
                          </w:r>
                        </w:hyperlink>
                      </w:p>
                    </w:tc>
                  </w:tr>
                  <w:tr>
                    <w:trPr>
                      <w:trHeight w:val="332" w:hRule="atLeast"/>
                    </w:trPr>
                    <w:tc>
                      <w:tcPr>
                        <w:tcW w:w="3528" w:type="dxa"/>
                        <w:gridSpan w:val="2"/>
                        <w:tcBorders>
                          <w:top w:val="single" w:sz="6" w:space="0" w:color="E9ECF0"/>
                          <w:bottom w:val="single" w:sz="6" w:space="0" w:color="E9ECF0"/>
                        </w:tcBorders>
                      </w:tcPr>
                      <w:p>
                        <w:pPr>
                          <w:pStyle w:val="TableParagraph"/>
                          <w:spacing w:before="48"/>
                          <w:ind w:left="1107"/>
                          <w:rPr>
                            <w:b/>
                            <w:sz w:val="19"/>
                          </w:rPr>
                        </w:pPr>
                        <w:r>
                          <w:rPr>
                            <w:b/>
                            <w:sz w:val="19"/>
                          </w:rPr>
                          <w:t>Living insignia</w:t>
                        </w:r>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05">
                          <w:r>
                            <w:rPr>
                              <w:b/>
                              <w:sz w:val="19"/>
                            </w:rPr>
                            <w:t>Bird</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106">
                          <w:r>
                            <w:rPr>
                              <w:sz w:val="19"/>
                            </w:rPr>
                            <w:t>Cardinal (bird)</w:t>
                          </w:r>
                        </w:hyperlink>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09">
                          <w:r>
                            <w:rPr>
                              <w:b/>
                              <w:sz w:val="19"/>
                            </w:rPr>
                            <w:t>Fish</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862">
                          <w:r>
                            <w:rPr>
                              <w:sz w:val="19"/>
                            </w:rPr>
                            <w:t>Red drum</w:t>
                          </w:r>
                        </w:hyperlink>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11">
                          <w:r>
                            <w:rPr>
                              <w:b/>
                              <w:sz w:val="19"/>
                            </w:rPr>
                            <w:t>Flower</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112">
                          <w:r>
                            <w:rPr>
                              <w:sz w:val="19"/>
                            </w:rPr>
                            <w:t>Flowering Dogwood</w:t>
                          </w:r>
                        </w:hyperlink>
                      </w:p>
                    </w:tc>
                  </w:tr>
                  <w:tr>
                    <w:trPr>
                      <w:trHeight w:val="61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13">
                          <w:r>
                            <w:rPr>
                              <w:b/>
                              <w:sz w:val="19"/>
                            </w:rPr>
                            <w:t>Insect</w:t>
                          </w:r>
                        </w:hyperlink>
                      </w:p>
                    </w:tc>
                    <w:tc>
                      <w:tcPr>
                        <w:tcW w:w="2505" w:type="dxa"/>
                        <w:tcBorders>
                          <w:top w:val="single" w:sz="6" w:space="0" w:color="E9ECF0"/>
                          <w:left w:val="nil"/>
                          <w:bottom w:val="single" w:sz="6" w:space="0" w:color="E9ECF0"/>
                        </w:tcBorders>
                      </w:tcPr>
                      <w:p>
                        <w:pPr>
                          <w:pStyle w:val="TableParagraph"/>
                          <w:spacing w:line="280" w:lineRule="exact" w:before="2"/>
                          <w:ind w:left="112" w:right="704"/>
                          <w:rPr>
                            <w:sz w:val="19"/>
                          </w:rPr>
                        </w:pPr>
                        <w:hyperlink r:id="rId863">
                          <w:r>
                            <w:rPr>
                              <w:sz w:val="19"/>
                            </w:rPr>
                            <w:t>Western honey bee</w:t>
                          </w:r>
                        </w:hyperlink>
                        <w:r>
                          <w:rPr>
                            <w:sz w:val="19"/>
                          </w:rPr>
                          <w:t> (Apis mellifera)</w:t>
                        </w:r>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864">
                          <w:r>
                            <w:rPr>
                              <w:b/>
                              <w:sz w:val="19"/>
                            </w:rPr>
                            <w:t>Mammal</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865">
                          <w:r>
                            <w:rPr>
                              <w:sz w:val="19"/>
                            </w:rPr>
                            <w:t>Eastern Gray Squirrel</w:t>
                          </w:r>
                        </w:hyperlink>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866">
                          <w:r>
                            <w:rPr>
                              <w:b/>
                              <w:sz w:val="19"/>
                            </w:rPr>
                            <w:t>Reptile</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867">
                          <w:r>
                            <w:rPr>
                              <w:sz w:val="19"/>
                            </w:rPr>
                            <w:t>Eastern Box Turtle</w:t>
                          </w:r>
                        </w:hyperlink>
                      </w:p>
                    </w:tc>
                  </w:tr>
                  <w:tr>
                    <w:trPr>
                      <w:trHeight w:val="61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16">
                          <w:r>
                            <w:rPr>
                              <w:b/>
                              <w:sz w:val="19"/>
                            </w:rPr>
                            <w:t>Tree</w:t>
                          </w:r>
                        </w:hyperlink>
                      </w:p>
                    </w:tc>
                    <w:tc>
                      <w:tcPr>
                        <w:tcW w:w="2505" w:type="dxa"/>
                        <w:tcBorders>
                          <w:top w:val="single" w:sz="6" w:space="0" w:color="E9ECF0"/>
                          <w:left w:val="nil"/>
                          <w:bottom w:val="single" w:sz="6" w:space="0" w:color="E9ECF0"/>
                        </w:tcBorders>
                      </w:tcPr>
                      <w:p>
                        <w:pPr>
                          <w:pStyle w:val="TableParagraph"/>
                          <w:spacing w:line="280" w:lineRule="exact" w:before="2"/>
                          <w:ind w:left="112" w:right="704"/>
                          <w:rPr>
                            <w:sz w:val="19"/>
                          </w:rPr>
                        </w:pPr>
                        <w:hyperlink r:id="rId117">
                          <w:r>
                            <w:rPr>
                              <w:sz w:val="19"/>
                            </w:rPr>
                            <w:t>Longleaf Pine</w:t>
                          </w:r>
                        </w:hyperlink>
                        <w:r>
                          <w:rPr>
                            <w:sz w:val="19"/>
                          </w:rPr>
                          <w:t> (Pinus palustris)</w:t>
                        </w:r>
                      </w:p>
                    </w:tc>
                  </w:tr>
                  <w:tr>
                    <w:trPr>
                      <w:trHeight w:val="332" w:hRule="atLeast"/>
                    </w:trPr>
                    <w:tc>
                      <w:tcPr>
                        <w:tcW w:w="3528" w:type="dxa"/>
                        <w:gridSpan w:val="2"/>
                        <w:tcBorders>
                          <w:top w:val="single" w:sz="6" w:space="0" w:color="E9ECF0"/>
                          <w:bottom w:val="single" w:sz="6" w:space="0" w:color="E9ECF0"/>
                        </w:tcBorders>
                      </w:tcPr>
                      <w:p>
                        <w:pPr>
                          <w:pStyle w:val="TableParagraph"/>
                          <w:spacing w:before="48"/>
                          <w:ind w:left="946"/>
                          <w:rPr>
                            <w:b/>
                            <w:sz w:val="19"/>
                          </w:rPr>
                        </w:pPr>
                        <w:r>
                          <w:rPr>
                            <w:b/>
                            <w:sz w:val="19"/>
                          </w:rPr>
                          <w:t>Inanimate insignia</w:t>
                        </w:r>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18">
                          <w:r>
                            <w:rPr>
                              <w:b/>
                              <w:sz w:val="19"/>
                            </w:rPr>
                            <w:t>Beverage</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119">
                          <w:r>
                            <w:rPr>
                              <w:sz w:val="19"/>
                            </w:rPr>
                            <w:t>Milk</w:t>
                          </w:r>
                        </w:hyperlink>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868">
                          <w:r>
                            <w:rPr>
                              <w:b/>
                              <w:sz w:val="19"/>
                            </w:rPr>
                            <w:t>Colors</w:t>
                          </w:r>
                        </w:hyperlink>
                      </w:p>
                    </w:tc>
                    <w:tc>
                      <w:tcPr>
                        <w:tcW w:w="2505" w:type="dxa"/>
                        <w:tcBorders>
                          <w:top w:val="single" w:sz="6" w:space="0" w:color="E9ECF0"/>
                          <w:left w:val="nil"/>
                          <w:bottom w:val="single" w:sz="6" w:space="0" w:color="E9ECF0"/>
                        </w:tcBorders>
                      </w:tcPr>
                      <w:p>
                        <w:pPr>
                          <w:pStyle w:val="TableParagraph"/>
                          <w:spacing w:before="48"/>
                          <w:ind w:left="112"/>
                          <w:rPr>
                            <w:sz w:val="19"/>
                          </w:rPr>
                        </w:pPr>
                        <w:r>
                          <w:rPr>
                            <w:sz w:val="19"/>
                          </w:rPr>
                          <w:t>red and blue</w:t>
                        </w:r>
                      </w:p>
                    </w:tc>
                  </w:tr>
                  <w:tr>
                    <w:trPr>
                      <w:trHeight w:val="332" w:hRule="atLeast"/>
                    </w:trPr>
                    <w:tc>
                      <w:tcPr>
                        <w:tcW w:w="1023" w:type="dxa"/>
                        <w:tcBorders>
                          <w:top w:val="single" w:sz="6" w:space="0" w:color="E9ECF0"/>
                          <w:bottom w:val="single" w:sz="6" w:space="0" w:color="E9ECF0"/>
                          <w:right w:val="nil"/>
                        </w:tcBorders>
                      </w:tcPr>
                      <w:p>
                        <w:pPr>
                          <w:pStyle w:val="TableParagraph"/>
                          <w:spacing w:before="48"/>
                          <w:ind w:left="72"/>
                          <w:rPr>
                            <w:b/>
                            <w:sz w:val="19"/>
                          </w:rPr>
                        </w:pPr>
                        <w:hyperlink r:id="rId120">
                          <w:r>
                            <w:rPr>
                              <w:b/>
                              <w:sz w:val="19"/>
                            </w:rPr>
                            <w:t>Dance</w:t>
                          </w:r>
                        </w:hyperlink>
                      </w:p>
                    </w:tc>
                    <w:tc>
                      <w:tcPr>
                        <w:tcW w:w="2505" w:type="dxa"/>
                        <w:tcBorders>
                          <w:top w:val="single" w:sz="6" w:space="0" w:color="E9ECF0"/>
                          <w:left w:val="nil"/>
                          <w:bottom w:val="single" w:sz="6" w:space="0" w:color="E9ECF0"/>
                        </w:tcBorders>
                      </w:tcPr>
                      <w:p>
                        <w:pPr>
                          <w:pStyle w:val="TableParagraph"/>
                          <w:spacing w:before="48"/>
                          <w:ind w:left="112"/>
                          <w:rPr>
                            <w:sz w:val="19"/>
                          </w:rPr>
                        </w:pPr>
                        <w:hyperlink r:id="rId121">
                          <w:r>
                            <w:rPr>
                              <w:sz w:val="19"/>
                            </w:rPr>
                            <w:t>Clogging</w:t>
                          </w:r>
                        </w:hyperlink>
                      </w:p>
                    </w:tc>
                  </w:tr>
                </w:tbl>
                <w:p>
                  <w:pPr>
                    <w:pStyle w:val="BodyText"/>
                  </w:pPr>
                </w:p>
              </w:txbxContent>
            </v:textbox>
            <w10:wrap type="none"/>
          </v:shape>
        </w:pict>
      </w:r>
      <w:hyperlink r:id="rId869">
        <w:r>
          <w:rPr>
            <w:rFonts w:ascii="Arial"/>
            <w:b/>
            <w:sz w:val="21"/>
            <w:u w:val="single" w:color="AAAAAA"/>
          </w:rPr>
          <w:t>State motto</w:t>
        </w:r>
      </w:hyperlink>
      <w:r>
        <w:rPr>
          <w:rFonts w:ascii="Arial"/>
          <w:sz w:val="21"/>
        </w:rPr>
        <w:t>: </w:t>
      </w:r>
      <w:hyperlink r:id="rId16">
        <w:r>
          <w:rPr>
            <w:rFonts w:ascii="Arial"/>
            <w:i/>
            <w:sz w:val="21"/>
            <w:u w:val="single" w:color="AAAAAA"/>
          </w:rPr>
          <w:t>Esse quam videri</w:t>
        </w:r>
        <w:r>
          <w:rPr>
            <w:rFonts w:ascii="Arial"/>
            <w:i/>
            <w:sz w:val="21"/>
          </w:rPr>
          <w:t> </w:t>
        </w:r>
      </w:hyperlink>
      <w:r>
        <w:rPr>
          <w:rFonts w:ascii="Arial"/>
          <w:sz w:val="21"/>
        </w:rPr>
        <w:t>("To be, rather than to seem") (1893)</w:t>
      </w:r>
    </w:p>
    <w:p>
      <w:pPr>
        <w:spacing w:before="52"/>
        <w:ind w:left="595" w:right="0" w:firstLine="0"/>
        <w:jc w:val="left"/>
        <w:rPr>
          <w:rFonts w:ascii="Arial"/>
          <w:sz w:val="21"/>
        </w:rPr>
      </w:pPr>
      <w:r>
        <w:rPr/>
        <w:pict>
          <v:rect style="position:absolute;margin-left:49.358875pt;margin-top:7.772488pt;width:3.339719pt;height:3.339719pt;mso-position-horizontal-relative:page;mso-position-vertical-relative:paragraph;z-index:3256" filled="true" fillcolor="#000000" stroked="false">
            <v:fill type="solid"/>
            <w10:wrap type="none"/>
          </v:rect>
        </w:pict>
      </w:r>
      <w:hyperlink r:id="rId18">
        <w:r>
          <w:rPr>
            <w:rFonts w:ascii="Arial"/>
            <w:b/>
            <w:sz w:val="21"/>
            <w:u w:val="single" w:color="AAAAAA"/>
          </w:rPr>
          <w:t>State song</w:t>
        </w:r>
      </w:hyperlink>
      <w:r>
        <w:rPr>
          <w:rFonts w:ascii="Arial"/>
          <w:sz w:val="21"/>
        </w:rPr>
        <w:t>: "</w:t>
      </w:r>
      <w:hyperlink r:id="rId19">
        <w:r>
          <w:rPr>
            <w:rFonts w:ascii="Arial"/>
            <w:sz w:val="21"/>
            <w:u w:val="single" w:color="AAAAAA"/>
          </w:rPr>
          <w:t>The Old North State</w:t>
        </w:r>
      </w:hyperlink>
      <w:r>
        <w:rPr>
          <w:rFonts w:ascii="Arial"/>
          <w:sz w:val="21"/>
        </w:rPr>
        <w:t>" (1927)</w:t>
      </w:r>
    </w:p>
    <w:p>
      <w:pPr>
        <w:spacing w:before="52"/>
        <w:ind w:left="595" w:right="0" w:firstLine="0"/>
        <w:jc w:val="left"/>
        <w:rPr>
          <w:rFonts w:ascii="Arial"/>
          <w:sz w:val="21"/>
        </w:rPr>
      </w:pPr>
      <w:r>
        <w:rPr/>
        <w:pict>
          <v:rect style="position:absolute;margin-left:49.358875pt;margin-top:7.772457pt;width:3.339719pt;height:3.339719pt;mso-position-horizontal-relative:page;mso-position-vertical-relative:paragraph;z-index:3280" filled="true" fillcolor="#000000" stroked="false">
            <v:fill type="solid"/>
            <w10:wrap type="none"/>
          </v:rect>
        </w:pict>
      </w:r>
      <w:hyperlink r:id="rId111">
        <w:r>
          <w:rPr>
            <w:rFonts w:ascii="Arial"/>
            <w:b/>
            <w:sz w:val="21"/>
            <w:u w:val="single" w:color="AAAAAA"/>
          </w:rPr>
          <w:t>State flower</w:t>
        </w:r>
      </w:hyperlink>
      <w:r>
        <w:rPr>
          <w:rFonts w:ascii="Arial"/>
          <w:sz w:val="21"/>
        </w:rPr>
        <w:t>: </w:t>
      </w:r>
      <w:hyperlink r:id="rId870">
        <w:r>
          <w:rPr>
            <w:rFonts w:ascii="Arial"/>
            <w:sz w:val="21"/>
            <w:u w:val="single" w:color="AAAAAA"/>
          </w:rPr>
          <w:t>Dogwood</w:t>
        </w:r>
        <w:r>
          <w:rPr>
            <w:rFonts w:ascii="Arial"/>
            <w:sz w:val="21"/>
          </w:rPr>
          <w:t> </w:t>
        </w:r>
      </w:hyperlink>
      <w:r>
        <w:rPr>
          <w:rFonts w:ascii="Arial"/>
          <w:sz w:val="21"/>
        </w:rPr>
        <w:t>(1941)</w:t>
      </w:r>
    </w:p>
    <w:p>
      <w:pPr>
        <w:spacing w:before="53"/>
        <w:ind w:left="595" w:right="0" w:firstLine="0"/>
        <w:jc w:val="left"/>
        <w:rPr>
          <w:rFonts w:ascii="Arial"/>
          <w:sz w:val="21"/>
        </w:rPr>
      </w:pPr>
      <w:r>
        <w:rPr/>
        <w:pict>
          <v:rect style="position:absolute;margin-left:49.358875pt;margin-top:7.822456pt;width:3.339719pt;height:3.339719pt;mso-position-horizontal-relative:page;mso-position-vertical-relative:paragraph;z-index:3304" filled="true" fillcolor="#000000" stroked="false">
            <v:fill type="solid"/>
            <w10:wrap type="none"/>
          </v:rect>
        </w:pict>
      </w:r>
      <w:hyperlink r:id="rId105">
        <w:r>
          <w:rPr>
            <w:rFonts w:ascii="Arial"/>
            <w:b/>
            <w:sz w:val="21"/>
            <w:u w:val="single" w:color="AAAAAA"/>
          </w:rPr>
          <w:t>State bird</w:t>
        </w:r>
      </w:hyperlink>
      <w:r>
        <w:rPr>
          <w:rFonts w:ascii="Arial"/>
          <w:sz w:val="21"/>
        </w:rPr>
        <w:t>: </w:t>
      </w:r>
      <w:hyperlink r:id="rId871">
        <w:r>
          <w:rPr>
            <w:rFonts w:ascii="Arial"/>
            <w:sz w:val="21"/>
            <w:u w:val="single" w:color="AAAAAA"/>
          </w:rPr>
          <w:t>Cardinal</w:t>
        </w:r>
        <w:r>
          <w:rPr>
            <w:rFonts w:ascii="Arial"/>
            <w:sz w:val="21"/>
          </w:rPr>
          <w:t> </w:t>
        </w:r>
      </w:hyperlink>
      <w:r>
        <w:rPr>
          <w:rFonts w:ascii="Arial"/>
          <w:sz w:val="21"/>
        </w:rPr>
        <w:t>(1943)</w:t>
      </w:r>
    </w:p>
    <w:p>
      <w:pPr>
        <w:pStyle w:val="BodyText"/>
        <w:spacing w:before="52"/>
        <w:ind w:left="595"/>
        <w:rPr>
          <w:rFonts w:ascii="Arial"/>
        </w:rPr>
      </w:pPr>
      <w:r>
        <w:rPr/>
        <w:pict>
          <v:rect style="position:absolute;margin-left:49.358875pt;margin-top:7.772456pt;width:3.339719pt;height:3.339719pt;mso-position-horizontal-relative:page;mso-position-vertical-relative:paragraph;z-index:3328" filled="true" fillcolor="#000000" stroked="false">
            <v:fill type="solid"/>
            <w10:wrap type="none"/>
          </v:rect>
        </w:pict>
      </w:r>
      <w:hyperlink r:id="rId868">
        <w:r>
          <w:rPr>
            <w:rFonts w:ascii="Arial"/>
            <w:b/>
            <w:u w:val="single" w:color="AAAAAA"/>
          </w:rPr>
          <w:t>State colors</w:t>
        </w:r>
      </w:hyperlink>
      <w:r>
        <w:rPr>
          <w:rFonts w:ascii="Arial"/>
        </w:rPr>
        <w:t>: The red and blue of the </w:t>
      </w:r>
      <w:hyperlink r:id="rId10">
        <w:r>
          <w:rPr>
            <w:rFonts w:ascii="Arial"/>
            <w:u w:val="single" w:color="AAAAAA"/>
          </w:rPr>
          <w:t>N.C.</w:t>
        </w:r>
        <w:r>
          <w:rPr>
            <w:rFonts w:ascii="Arial"/>
          </w:rPr>
          <w:t> </w:t>
        </w:r>
      </w:hyperlink>
      <w:r>
        <w:rPr>
          <w:rFonts w:ascii="Arial"/>
        </w:rPr>
        <w:t>and </w:t>
      </w:r>
      <w:hyperlink r:id="rId872">
        <w:r>
          <w:rPr>
            <w:rFonts w:ascii="Arial"/>
            <w:u w:val="single" w:color="AAAAAA"/>
          </w:rPr>
          <w:t>U.S.</w:t>
        </w:r>
        <w:r>
          <w:rPr>
            <w:rFonts w:ascii="Arial"/>
          </w:rPr>
          <w:t> </w:t>
        </w:r>
      </w:hyperlink>
      <w:r>
        <w:rPr>
          <w:rFonts w:ascii="Arial"/>
        </w:rPr>
        <w:t>flags (1945)</w:t>
      </w:r>
    </w:p>
    <w:p>
      <w:pPr>
        <w:spacing w:line="283" w:lineRule="auto" w:before="52"/>
        <w:ind w:left="595" w:right="6329" w:firstLine="0"/>
        <w:jc w:val="left"/>
        <w:rPr>
          <w:rFonts w:ascii="Arial"/>
          <w:sz w:val="21"/>
        </w:rPr>
      </w:pPr>
      <w:r>
        <w:rPr/>
        <w:pict>
          <v:rect style="position:absolute;margin-left:49.358875pt;margin-top:7.772455pt;width:3.339719pt;height:3.339719pt;mso-position-horizontal-relative:page;mso-position-vertical-relative:paragraph;z-index:3352" filled="true" fillcolor="#000000" stroked="false">
            <v:fill type="solid"/>
            <w10:wrap type="none"/>
          </v:rect>
        </w:pict>
      </w:r>
      <w:r>
        <w:rPr/>
        <w:pict>
          <v:rect style="position:absolute;margin-left:49.358875pt;margin-top:23.803104pt;width:3.339719pt;height:3.339719pt;mso-position-horizontal-relative:page;mso-position-vertical-relative:paragraph;z-index:3376" filled="true" fillcolor="#000000" stroked="false">
            <v:fill type="solid"/>
            <w10:wrap type="none"/>
          </v:rect>
        </w:pict>
      </w:r>
      <w:r>
        <w:rPr/>
        <w:pict>
          <v:rect style="position:absolute;margin-left:49.358875pt;margin-top:38.497868pt;width:3.339719pt;height:3.339719pt;mso-position-horizontal-relative:page;mso-position-vertical-relative:paragraph;z-index:3400" filled="true" fillcolor="#000000" stroked="false">
            <v:fill type="solid"/>
            <w10:wrap type="none"/>
          </v:rect>
        </w:pict>
      </w:r>
      <w:r>
        <w:rPr>
          <w:rFonts w:ascii="Arial"/>
          <w:b/>
          <w:sz w:val="21"/>
        </w:rPr>
        <w:t>State toast</w:t>
      </w:r>
      <w:r>
        <w:rPr>
          <w:rFonts w:ascii="Arial"/>
          <w:sz w:val="21"/>
        </w:rPr>
        <w:t>: "</w:t>
      </w:r>
      <w:hyperlink r:id="rId873">
        <w:r>
          <w:rPr>
            <w:rFonts w:ascii="Arial"/>
            <w:sz w:val="21"/>
            <w:u w:val="single" w:color="AAAAAA"/>
          </w:rPr>
          <w:t>The </w:t>
        </w:r>
        <w:r>
          <w:rPr>
            <w:rFonts w:ascii="Arial"/>
            <w:spacing w:val="-8"/>
            <w:sz w:val="21"/>
            <w:u w:val="single" w:color="AAAAAA"/>
          </w:rPr>
          <w:t>Tar </w:t>
        </w:r>
        <w:r>
          <w:rPr>
            <w:rFonts w:ascii="Arial"/>
            <w:sz w:val="21"/>
            <w:u w:val="single" w:color="AAAAAA"/>
          </w:rPr>
          <w:t>Heel </w:t>
        </w:r>
        <w:r>
          <w:rPr>
            <w:rFonts w:ascii="Arial"/>
            <w:spacing w:val="-4"/>
            <w:sz w:val="21"/>
            <w:u w:val="single" w:color="AAAAAA"/>
          </w:rPr>
          <w:t>Toast</w:t>
        </w:r>
      </w:hyperlink>
      <w:r>
        <w:rPr>
          <w:rFonts w:ascii="Arial"/>
          <w:spacing w:val="-4"/>
          <w:sz w:val="21"/>
        </w:rPr>
        <w:t>" </w:t>
      </w:r>
      <w:r>
        <w:rPr>
          <w:rFonts w:ascii="Arial"/>
          <w:spacing w:val="-3"/>
          <w:sz w:val="21"/>
        </w:rPr>
        <w:t>(1957) </w:t>
      </w:r>
      <w:hyperlink r:id="rId116">
        <w:r>
          <w:rPr>
            <w:rFonts w:ascii="Arial"/>
            <w:b/>
            <w:sz w:val="21"/>
            <w:u w:val="single" w:color="AAAAAA"/>
          </w:rPr>
          <w:t>State tree</w:t>
        </w:r>
      </w:hyperlink>
      <w:r>
        <w:rPr>
          <w:rFonts w:ascii="Arial"/>
          <w:sz w:val="21"/>
        </w:rPr>
        <w:t>: </w:t>
      </w:r>
      <w:hyperlink r:id="rId874">
        <w:r>
          <w:rPr>
            <w:rFonts w:ascii="Arial"/>
            <w:sz w:val="21"/>
            <w:u w:val="single" w:color="AAAAAA"/>
          </w:rPr>
          <w:t>Pine (</w:t>
        </w:r>
        <w:r>
          <w:rPr>
            <w:rFonts w:ascii="Arial"/>
            <w:i/>
            <w:sz w:val="21"/>
            <w:u w:val="single" w:color="AAAAAA"/>
          </w:rPr>
          <w:t>Pinus</w:t>
        </w:r>
        <w:r>
          <w:rPr>
            <w:rFonts w:ascii="Arial"/>
            <w:sz w:val="21"/>
            <w:u w:val="single" w:color="AAAAAA"/>
          </w:rPr>
          <w:t>)</w:t>
        </w:r>
        <w:r>
          <w:rPr>
            <w:rFonts w:ascii="Arial"/>
            <w:sz w:val="21"/>
          </w:rPr>
          <w:t> </w:t>
        </w:r>
      </w:hyperlink>
      <w:r>
        <w:rPr>
          <w:rFonts w:ascii="Arial"/>
          <w:sz w:val="21"/>
        </w:rPr>
        <w:t>(1963)</w:t>
      </w:r>
      <w:r>
        <w:rPr>
          <w:rFonts w:ascii="Arial"/>
          <w:position w:val="8"/>
          <w:sz w:val="17"/>
        </w:rPr>
        <w:t>[130]  </w:t>
      </w:r>
      <w:hyperlink r:id="rId875">
        <w:r>
          <w:rPr>
            <w:rFonts w:ascii="Arial"/>
            <w:b/>
            <w:sz w:val="21"/>
            <w:u w:val="single" w:color="AAAAAA"/>
          </w:rPr>
          <w:t>State shell</w:t>
        </w:r>
      </w:hyperlink>
      <w:r>
        <w:rPr>
          <w:rFonts w:ascii="Arial"/>
          <w:sz w:val="21"/>
        </w:rPr>
        <w:t>: </w:t>
      </w:r>
      <w:hyperlink r:id="rId876">
        <w:r>
          <w:rPr>
            <w:rFonts w:ascii="Arial"/>
            <w:sz w:val="21"/>
            <w:u w:val="single" w:color="AAAAAA"/>
          </w:rPr>
          <w:t>Scotch bonnet</w:t>
        </w:r>
        <w:r>
          <w:rPr>
            <w:rFonts w:ascii="Arial"/>
            <w:spacing w:val="18"/>
            <w:sz w:val="21"/>
          </w:rPr>
          <w:t> </w:t>
        </w:r>
      </w:hyperlink>
      <w:r>
        <w:rPr>
          <w:rFonts w:ascii="Arial"/>
          <w:sz w:val="21"/>
        </w:rPr>
        <w:t>(1965)</w:t>
      </w:r>
    </w:p>
    <w:p>
      <w:pPr>
        <w:spacing w:before="11"/>
        <w:ind w:left="595" w:right="0" w:firstLine="0"/>
        <w:jc w:val="left"/>
        <w:rPr>
          <w:rFonts w:ascii="Arial"/>
          <w:sz w:val="21"/>
        </w:rPr>
      </w:pPr>
      <w:r>
        <w:rPr/>
        <w:pict>
          <v:rect style="position:absolute;margin-left:49.358875pt;margin-top:5.722464pt;width:3.339719pt;height:3.339719pt;mso-position-horizontal-relative:page;mso-position-vertical-relative:paragraph;z-index:3424" filled="true" fillcolor="#000000" stroked="false">
            <v:fill type="solid"/>
            <w10:wrap type="none"/>
          </v:rect>
        </w:pict>
      </w:r>
      <w:hyperlink r:id="rId864">
        <w:r>
          <w:rPr>
            <w:rFonts w:ascii="Arial"/>
            <w:b/>
            <w:sz w:val="21"/>
            <w:u w:val="single" w:color="AAAAAA"/>
          </w:rPr>
          <w:t>State mammal</w:t>
        </w:r>
      </w:hyperlink>
      <w:r>
        <w:rPr>
          <w:rFonts w:ascii="Arial"/>
          <w:sz w:val="21"/>
        </w:rPr>
        <w:t>: </w:t>
      </w:r>
      <w:hyperlink r:id="rId877">
        <w:r>
          <w:rPr>
            <w:rFonts w:ascii="Arial"/>
            <w:sz w:val="21"/>
            <w:u w:val="single" w:color="AAAAAA"/>
          </w:rPr>
          <w:t>Eastern gray squirrel</w:t>
        </w:r>
        <w:r>
          <w:rPr>
            <w:rFonts w:ascii="Arial"/>
            <w:sz w:val="21"/>
          </w:rPr>
          <w:t> </w:t>
        </w:r>
      </w:hyperlink>
      <w:r>
        <w:rPr>
          <w:rFonts w:ascii="Arial"/>
          <w:sz w:val="21"/>
        </w:rPr>
        <w:t>(1969)</w:t>
      </w:r>
    </w:p>
    <w:p>
      <w:pPr>
        <w:spacing w:before="53"/>
        <w:ind w:left="595" w:right="3997" w:firstLine="0"/>
        <w:jc w:val="left"/>
        <w:rPr>
          <w:rFonts w:ascii="Arial"/>
          <w:sz w:val="21"/>
        </w:rPr>
      </w:pPr>
      <w:r>
        <w:rPr/>
        <w:pict>
          <v:rect style="position:absolute;margin-left:49.358875pt;margin-top:7.822463pt;width:3.339719pt;height:3.339719pt;mso-position-horizontal-relative:page;mso-position-vertical-relative:paragraph;z-index:3448" filled="true" fillcolor="#000000" stroked="false">
            <v:fill type="solid"/>
            <w10:wrap type="none"/>
          </v:rect>
        </w:pict>
      </w:r>
      <w:hyperlink r:id="rId109">
        <w:r>
          <w:rPr>
            <w:rFonts w:ascii="Arial"/>
            <w:b/>
            <w:sz w:val="21"/>
            <w:u w:val="single" w:color="AAAAAA"/>
          </w:rPr>
          <w:t>State salt water fish</w:t>
        </w:r>
      </w:hyperlink>
      <w:r>
        <w:rPr>
          <w:rFonts w:ascii="Arial"/>
          <w:sz w:val="21"/>
        </w:rPr>
        <w:t>: </w:t>
      </w:r>
      <w:hyperlink r:id="rId862">
        <w:r>
          <w:rPr>
            <w:rFonts w:ascii="Arial"/>
            <w:sz w:val="21"/>
            <w:u w:val="single" w:color="AAAAAA"/>
          </w:rPr>
          <w:t>Red drum</w:t>
        </w:r>
        <w:r>
          <w:rPr>
            <w:rFonts w:ascii="Arial"/>
            <w:sz w:val="21"/>
          </w:rPr>
          <w:t> </w:t>
        </w:r>
      </w:hyperlink>
      <w:r>
        <w:rPr>
          <w:rFonts w:ascii="Arial"/>
          <w:sz w:val="21"/>
        </w:rPr>
        <w:t>(also known as the channel bass) (1971)</w:t>
      </w:r>
    </w:p>
    <w:p>
      <w:pPr>
        <w:spacing w:before="51"/>
        <w:ind w:left="595" w:right="0" w:firstLine="0"/>
        <w:jc w:val="left"/>
        <w:rPr>
          <w:rFonts w:ascii="Arial"/>
          <w:sz w:val="21"/>
        </w:rPr>
      </w:pPr>
      <w:r>
        <w:rPr/>
        <w:pict>
          <v:rect style="position:absolute;margin-left:49.358875pt;margin-top:7.72247pt;width:3.339719pt;height:3.339719pt;mso-position-horizontal-relative:page;mso-position-vertical-relative:paragraph;z-index:3472" filled="true" fillcolor="#000000" stroked="false">
            <v:fill type="solid"/>
            <w10:wrap type="none"/>
          </v:rect>
        </w:pict>
      </w:r>
      <w:hyperlink r:id="rId113">
        <w:r>
          <w:rPr>
            <w:rFonts w:ascii="Arial"/>
            <w:b/>
            <w:sz w:val="21"/>
            <w:u w:val="single" w:color="AAAAAA"/>
          </w:rPr>
          <w:t>State insect</w:t>
        </w:r>
      </w:hyperlink>
      <w:r>
        <w:rPr>
          <w:rFonts w:ascii="Arial"/>
          <w:sz w:val="21"/>
        </w:rPr>
        <w:t>: </w:t>
      </w:r>
      <w:hyperlink r:id="rId863">
        <w:r>
          <w:rPr>
            <w:rFonts w:ascii="Arial"/>
            <w:sz w:val="21"/>
            <w:u w:val="single" w:color="AAAAAA"/>
          </w:rPr>
          <w:t>European honey bee</w:t>
        </w:r>
        <w:r>
          <w:rPr>
            <w:rFonts w:ascii="Arial"/>
            <w:sz w:val="21"/>
          </w:rPr>
          <w:t> </w:t>
        </w:r>
      </w:hyperlink>
      <w:r>
        <w:rPr>
          <w:rFonts w:ascii="Arial"/>
          <w:sz w:val="21"/>
        </w:rPr>
        <w:t>(1973)</w:t>
      </w:r>
    </w:p>
    <w:p>
      <w:pPr>
        <w:spacing w:line="292" w:lineRule="auto" w:before="53"/>
        <w:ind w:left="595" w:right="6453" w:firstLine="0"/>
        <w:jc w:val="left"/>
        <w:rPr>
          <w:rFonts w:ascii="Arial"/>
          <w:sz w:val="21"/>
        </w:rPr>
      </w:pPr>
      <w:r>
        <w:rPr/>
        <w:pict>
          <v:rect style="position:absolute;margin-left:49.358875pt;margin-top:7.82247pt;width:3.339719pt;height:3.339719pt;mso-position-horizontal-relative:page;mso-position-vertical-relative:paragraph;z-index:3496" filled="true" fillcolor="#000000" stroked="false">
            <v:fill type="solid"/>
            <w10:wrap type="none"/>
          </v:rect>
        </w:pict>
      </w:r>
      <w:r>
        <w:rPr/>
        <w:pict>
          <v:rect style="position:absolute;margin-left:49.358875pt;margin-top:22.517233pt;width:3.339719pt;height:3.339719pt;mso-position-horizontal-relative:page;mso-position-vertical-relative:paragraph;z-index:3520" filled="true" fillcolor="#000000" stroked="false">
            <v:fill type="solid"/>
            <w10:wrap type="none"/>
          </v:rect>
        </w:pict>
      </w:r>
      <w:r>
        <w:rPr/>
        <w:pict>
          <v:rect style="position:absolute;margin-left:49.358875pt;margin-top:37.211994pt;width:3.339719pt;height:3.339719pt;mso-position-horizontal-relative:page;mso-position-vertical-relative:paragraph;z-index:3544" filled="true" fillcolor="#000000" stroked="false">
            <v:fill type="solid"/>
            <w10:wrap type="none"/>
          </v:rect>
        </w:pict>
      </w:r>
      <w:hyperlink r:id="rId126">
        <w:r>
          <w:rPr>
            <w:rFonts w:ascii="Arial"/>
            <w:b/>
            <w:sz w:val="21"/>
            <w:u w:val="single" w:color="AAAAAA"/>
          </w:rPr>
          <w:t>State gemstone</w:t>
        </w:r>
      </w:hyperlink>
      <w:r>
        <w:rPr>
          <w:rFonts w:ascii="Arial"/>
          <w:sz w:val="21"/>
        </w:rPr>
        <w:t>: </w:t>
      </w:r>
      <w:hyperlink r:id="rId127">
        <w:r>
          <w:rPr>
            <w:rFonts w:ascii="Arial"/>
            <w:sz w:val="21"/>
            <w:u w:val="single" w:color="AAAAAA"/>
          </w:rPr>
          <w:t>Emerald</w:t>
        </w:r>
        <w:r>
          <w:rPr>
            <w:rFonts w:ascii="Arial"/>
            <w:sz w:val="21"/>
          </w:rPr>
          <w:t> </w:t>
        </w:r>
      </w:hyperlink>
      <w:r>
        <w:rPr>
          <w:rFonts w:ascii="Arial"/>
          <w:sz w:val="21"/>
        </w:rPr>
        <w:t>(1973) </w:t>
      </w:r>
      <w:hyperlink r:id="rId878">
        <w:r>
          <w:rPr>
            <w:rFonts w:ascii="Arial"/>
            <w:b/>
            <w:sz w:val="21"/>
            <w:u w:val="single" w:color="AAAAAA"/>
          </w:rPr>
          <w:t>State reptile</w:t>
        </w:r>
      </w:hyperlink>
      <w:r>
        <w:rPr>
          <w:rFonts w:ascii="Arial"/>
          <w:sz w:val="21"/>
        </w:rPr>
        <w:t>: </w:t>
      </w:r>
      <w:hyperlink r:id="rId879">
        <w:r>
          <w:rPr>
            <w:rFonts w:ascii="Arial"/>
            <w:sz w:val="21"/>
            <w:u w:val="single" w:color="AAAAAA"/>
          </w:rPr>
          <w:t>Eastern box turtle</w:t>
        </w:r>
        <w:r>
          <w:rPr>
            <w:rFonts w:ascii="Arial"/>
            <w:sz w:val="21"/>
          </w:rPr>
          <w:t> </w:t>
        </w:r>
      </w:hyperlink>
      <w:r>
        <w:rPr>
          <w:rFonts w:ascii="Arial"/>
          <w:spacing w:val="-3"/>
          <w:sz w:val="21"/>
        </w:rPr>
        <w:t>(1979) </w:t>
      </w:r>
      <w:hyperlink r:id="rId126">
        <w:r>
          <w:rPr>
            <w:rFonts w:ascii="Arial"/>
            <w:b/>
            <w:sz w:val="21"/>
            <w:u w:val="single" w:color="AAAAAA"/>
          </w:rPr>
          <w:t>State rock</w:t>
        </w:r>
      </w:hyperlink>
      <w:r>
        <w:rPr>
          <w:rFonts w:ascii="Arial"/>
          <w:sz w:val="21"/>
        </w:rPr>
        <w:t>: </w:t>
      </w:r>
      <w:hyperlink r:id="rId129">
        <w:r>
          <w:rPr>
            <w:rFonts w:ascii="Arial"/>
            <w:sz w:val="21"/>
            <w:u w:val="single" w:color="AAAAAA"/>
          </w:rPr>
          <w:t>Granite</w:t>
        </w:r>
        <w:r>
          <w:rPr>
            <w:rFonts w:ascii="Arial"/>
            <w:spacing w:val="8"/>
            <w:sz w:val="21"/>
          </w:rPr>
          <w:t> </w:t>
        </w:r>
      </w:hyperlink>
      <w:r>
        <w:rPr>
          <w:rFonts w:ascii="Arial"/>
          <w:sz w:val="21"/>
        </w:rPr>
        <w:t>(1979)</w:t>
      </w:r>
    </w:p>
    <w:p>
      <w:pPr>
        <w:spacing w:line="239" w:lineRule="exact" w:before="0"/>
        <w:ind w:left="595" w:right="0" w:firstLine="0"/>
        <w:jc w:val="left"/>
        <w:rPr>
          <w:rFonts w:ascii="Arial"/>
          <w:sz w:val="21"/>
        </w:rPr>
      </w:pPr>
      <w:r>
        <w:rPr/>
        <w:pict>
          <v:rect style="position:absolute;margin-left:49.358875pt;margin-top:5.066010pt;width:3.339719pt;height:3.339719pt;mso-position-horizontal-relative:page;mso-position-vertical-relative:paragraph;z-index:3568" filled="true" fillcolor="#000000" stroked="false">
            <v:fill type="solid"/>
            <w10:wrap type="none"/>
          </v:rect>
        </w:pict>
      </w:r>
      <w:hyperlink r:id="rId118">
        <w:r>
          <w:rPr>
            <w:rFonts w:ascii="Arial"/>
            <w:b/>
            <w:sz w:val="21"/>
            <w:u w:val="single" w:color="AAAAAA"/>
          </w:rPr>
          <w:t>State beverage</w:t>
        </w:r>
      </w:hyperlink>
      <w:r>
        <w:rPr>
          <w:rFonts w:ascii="Arial"/>
          <w:sz w:val="21"/>
        </w:rPr>
        <w:t>: Milk (1987)</w:t>
      </w:r>
    </w:p>
    <w:p>
      <w:pPr>
        <w:spacing w:before="52"/>
        <w:ind w:left="595" w:right="0" w:firstLine="0"/>
        <w:jc w:val="left"/>
        <w:rPr>
          <w:rFonts w:ascii="Arial"/>
          <w:sz w:val="21"/>
        </w:rPr>
      </w:pPr>
      <w:r>
        <w:rPr/>
        <w:pict>
          <v:rect style="position:absolute;margin-left:49.358875pt;margin-top:7.772467pt;width:3.339719pt;height:3.339719pt;mso-position-horizontal-relative:page;mso-position-vertical-relative:paragraph;z-index:3592" filled="true" fillcolor="#000000" stroked="false">
            <v:fill type="solid"/>
            <w10:wrap type="none"/>
          </v:rect>
        </w:pict>
      </w:r>
      <w:hyperlink r:id="rId880">
        <w:r>
          <w:rPr>
            <w:rFonts w:ascii="Arial"/>
            <w:b/>
            <w:sz w:val="21"/>
            <w:u w:val="single" w:color="AAAAAA"/>
          </w:rPr>
          <w:t>State historical boat</w:t>
        </w:r>
      </w:hyperlink>
      <w:r>
        <w:rPr>
          <w:rFonts w:ascii="Arial"/>
          <w:sz w:val="21"/>
        </w:rPr>
        <w:t>: </w:t>
      </w:r>
      <w:hyperlink r:id="rId881">
        <w:r>
          <w:rPr>
            <w:rFonts w:ascii="Arial"/>
            <w:sz w:val="21"/>
            <w:u w:val="single" w:color="AAAAAA"/>
          </w:rPr>
          <w:t>Shad boat</w:t>
        </w:r>
        <w:r>
          <w:rPr>
            <w:rFonts w:ascii="Arial"/>
            <w:sz w:val="21"/>
          </w:rPr>
          <w:t> </w:t>
        </w:r>
      </w:hyperlink>
      <w:r>
        <w:rPr>
          <w:rFonts w:ascii="Arial"/>
          <w:sz w:val="21"/>
        </w:rPr>
        <w:t>(1987)</w:t>
      </w:r>
    </w:p>
    <w:p>
      <w:pPr>
        <w:spacing w:before="52"/>
        <w:ind w:left="595" w:right="0" w:firstLine="0"/>
        <w:jc w:val="left"/>
        <w:rPr>
          <w:rFonts w:ascii="Arial"/>
          <w:sz w:val="21"/>
        </w:rPr>
      </w:pPr>
      <w:r>
        <w:rPr/>
        <w:pict>
          <v:rect style="position:absolute;margin-left:49.358875pt;margin-top:7.772466pt;width:3.339719pt;height:3.339719pt;mso-position-horizontal-relative:page;mso-position-vertical-relative:paragraph;z-index:3616" filled="true" fillcolor="#000000" stroked="false">
            <v:fill type="solid"/>
            <w10:wrap type="none"/>
          </v:rect>
        </w:pict>
      </w:r>
      <w:r>
        <w:rPr>
          <w:rFonts w:ascii="Arial"/>
          <w:b/>
          <w:sz w:val="21"/>
        </w:rPr>
        <w:t>State language</w:t>
      </w:r>
      <w:r>
        <w:rPr>
          <w:rFonts w:ascii="Arial"/>
          <w:sz w:val="21"/>
        </w:rPr>
        <w:t>: English (1987)</w:t>
      </w:r>
    </w:p>
    <w:p>
      <w:pPr>
        <w:spacing w:before="53"/>
        <w:ind w:left="595" w:right="0" w:firstLine="0"/>
        <w:jc w:val="left"/>
        <w:rPr>
          <w:rFonts w:ascii="Arial"/>
          <w:sz w:val="21"/>
        </w:rPr>
      </w:pPr>
      <w:r>
        <w:rPr/>
        <w:pict>
          <v:rect style="position:absolute;margin-left:49.358875pt;margin-top:7.822466pt;width:3.339719pt;height:3.339719pt;mso-position-horizontal-relative:page;mso-position-vertical-relative:paragraph;z-index:3640" filled="true" fillcolor="#000000" stroked="false">
            <v:fill type="solid"/>
            <w10:wrap type="none"/>
          </v:rect>
        </w:pict>
      </w:r>
      <w:r>
        <w:rPr>
          <w:rFonts w:ascii="Arial"/>
          <w:b/>
          <w:sz w:val="21"/>
        </w:rPr>
        <w:t>State dog</w:t>
      </w:r>
      <w:r>
        <w:rPr>
          <w:rFonts w:ascii="Arial"/>
          <w:sz w:val="21"/>
        </w:rPr>
        <w:t>: </w:t>
      </w:r>
      <w:hyperlink r:id="rId882">
        <w:r>
          <w:rPr>
            <w:rFonts w:ascii="Arial"/>
            <w:sz w:val="21"/>
            <w:u w:val="single" w:color="AAAAAA"/>
          </w:rPr>
          <w:t>Plott Hound</w:t>
        </w:r>
        <w:r>
          <w:rPr>
            <w:rFonts w:ascii="Arial"/>
            <w:sz w:val="21"/>
          </w:rPr>
          <w:t> </w:t>
        </w:r>
      </w:hyperlink>
      <w:r>
        <w:rPr>
          <w:rFonts w:ascii="Arial"/>
          <w:sz w:val="21"/>
        </w:rPr>
        <w:t>(1989)</w:t>
      </w:r>
    </w:p>
    <w:p>
      <w:pPr>
        <w:spacing w:before="52"/>
        <w:ind w:left="595" w:right="0" w:firstLine="0"/>
        <w:jc w:val="left"/>
        <w:rPr>
          <w:rFonts w:ascii="Arial"/>
          <w:sz w:val="21"/>
        </w:rPr>
      </w:pPr>
      <w:r>
        <w:rPr/>
        <w:pict>
          <v:rect style="position:absolute;margin-left:49.358875pt;margin-top:7.772465pt;width:3.339719pt;height:3.339719pt;mso-position-horizontal-relative:page;mso-position-vertical-relative:paragraph;z-index:3664" filled="true" fillcolor="#000000" stroked="false">
            <v:fill type="solid"/>
            <w10:wrap type="none"/>
          </v:rect>
        </w:pict>
      </w:r>
      <w:r>
        <w:rPr>
          <w:rFonts w:ascii="Arial"/>
          <w:b/>
          <w:sz w:val="21"/>
        </w:rPr>
        <w:t>State military academy</w:t>
      </w:r>
      <w:r>
        <w:rPr>
          <w:rFonts w:ascii="Arial"/>
          <w:sz w:val="21"/>
        </w:rPr>
        <w:t>: </w:t>
      </w:r>
      <w:hyperlink r:id="rId883">
        <w:r>
          <w:rPr>
            <w:rFonts w:ascii="Arial"/>
            <w:sz w:val="21"/>
            <w:u w:val="single" w:color="AAAAAA"/>
          </w:rPr>
          <w:t>Oak Ridge Military Academy</w:t>
        </w:r>
        <w:r>
          <w:rPr>
            <w:rFonts w:ascii="Arial"/>
            <w:sz w:val="21"/>
          </w:rPr>
          <w:t> </w:t>
        </w:r>
      </w:hyperlink>
      <w:r>
        <w:rPr>
          <w:rFonts w:ascii="Arial"/>
          <w:sz w:val="21"/>
        </w:rPr>
        <w:t>(1991)</w:t>
      </w:r>
    </w:p>
    <w:p>
      <w:pPr>
        <w:spacing w:line="290" w:lineRule="atLeast" w:before="31"/>
        <w:ind w:left="595" w:right="6323" w:firstLine="0"/>
        <w:jc w:val="left"/>
        <w:rPr>
          <w:rFonts w:ascii="Arial"/>
          <w:sz w:val="21"/>
        </w:rPr>
      </w:pPr>
      <w:r>
        <w:rPr/>
        <w:pict>
          <v:rect style="position:absolute;margin-left:49.358875pt;margin-top:9.148485pt;width:3.339719pt;height:3.339719pt;mso-position-horizontal-relative:page;mso-position-vertical-relative:paragraph;z-index:3688" filled="true" fillcolor="#000000" stroked="false">
            <v:fill type="solid"/>
            <w10:wrap type="none"/>
          </v:rect>
        </w:pict>
      </w:r>
      <w:r>
        <w:rPr/>
        <w:pict>
          <v:rect style="position:absolute;margin-left:49.358875pt;margin-top:23.843248pt;width:3.339719pt;height:3.339719pt;mso-position-horizontal-relative:page;mso-position-vertical-relative:paragraph;z-index:3712" filled="true" fillcolor="#000000" stroked="false">
            <v:fill type="solid"/>
            <w10:wrap type="none"/>
          </v:rect>
        </w:pict>
      </w:r>
      <w:r>
        <w:rPr/>
        <w:pict>
          <v:rect style="position:absolute;margin-left:49.358875pt;margin-top:38.53801pt;width:3.339719pt;height:3.339719pt;mso-position-horizontal-relative:page;mso-position-vertical-relative:paragraph;z-index:3736" filled="true" fillcolor="#000000" stroked="false">
            <v:fill type="solid"/>
            <w10:wrap type="none"/>
          </v:rect>
        </w:pict>
      </w:r>
      <w:r>
        <w:rPr/>
        <w:pict>
          <v:rect style="position:absolute;margin-left:49.358875pt;margin-top:53.232773pt;width:3.339719pt;height:3.339719pt;mso-position-horizontal-relative:page;mso-position-vertical-relative:paragraph;z-index:3760" filled="true" fillcolor="#000000" stroked="false">
            <v:fill type="solid"/>
            <w10:wrap type="none"/>
          </v:rect>
        </w:pict>
      </w:r>
      <w:r>
        <w:rPr/>
        <w:pict>
          <v:rect style="position:absolute;margin-left:49.358875pt;margin-top:67.927536pt;width:3.339719pt;height:3.339719pt;mso-position-horizontal-relative:page;mso-position-vertical-relative:paragraph;z-index:3784" filled="true" fillcolor="#000000" stroked="false">
            <v:fill type="solid"/>
            <w10:wrap type="none"/>
          </v:rect>
        </w:pict>
      </w:r>
      <w:r>
        <w:rPr/>
        <w:pict>
          <v:rect style="position:absolute;margin-left:49.358875pt;margin-top:82.622299pt;width:3.339719pt;height:3.339719pt;mso-position-horizontal-relative:page;mso-position-vertical-relative:paragraph;z-index:3808" filled="true" fillcolor="#000000" stroked="false">
            <v:fill type="solid"/>
            <w10:wrap type="none"/>
          </v:rect>
        </w:pict>
      </w:r>
      <w:r>
        <w:rPr/>
        <w:pict>
          <v:rect style="position:absolute;margin-left:49.358875pt;margin-top:97.317062pt;width:3.339719pt;height:3.339719pt;mso-position-horizontal-relative:page;mso-position-vertical-relative:paragraph;z-index:3832" filled="true" fillcolor="#000000" stroked="false">
            <v:fill type="solid"/>
            <w10:wrap type="none"/>
          </v:rect>
        </w:pict>
      </w:r>
      <w:hyperlink r:id="rId884">
        <w:r>
          <w:rPr>
            <w:rFonts w:ascii="Arial"/>
            <w:b/>
            <w:sz w:val="21"/>
            <w:u w:val="single" w:color="AAAAAA"/>
          </w:rPr>
          <w:t>State tartan</w:t>
        </w:r>
      </w:hyperlink>
      <w:r>
        <w:rPr>
          <w:rFonts w:ascii="Arial"/>
          <w:sz w:val="21"/>
        </w:rPr>
        <w:t>: </w:t>
      </w:r>
      <w:hyperlink r:id="rId885">
        <w:r>
          <w:rPr>
            <w:rFonts w:ascii="Arial"/>
            <w:sz w:val="21"/>
            <w:u w:val="single" w:color="AAAAAA"/>
          </w:rPr>
          <w:t>Carolina </w:t>
        </w:r>
        <w:r>
          <w:rPr>
            <w:rFonts w:ascii="Arial"/>
            <w:spacing w:val="-4"/>
            <w:sz w:val="21"/>
            <w:u w:val="single" w:color="AAAAAA"/>
          </w:rPr>
          <w:t>Tartan</w:t>
        </w:r>
        <w:r>
          <w:rPr>
            <w:rFonts w:ascii="Arial"/>
            <w:spacing w:val="-4"/>
            <w:sz w:val="21"/>
          </w:rPr>
          <w:t> </w:t>
        </w:r>
      </w:hyperlink>
      <w:r>
        <w:rPr>
          <w:rFonts w:ascii="Arial"/>
          <w:sz w:val="21"/>
        </w:rPr>
        <w:t>(1991)</w:t>
      </w:r>
      <w:r>
        <w:rPr>
          <w:rFonts w:ascii="Arial"/>
          <w:position w:val="8"/>
          <w:sz w:val="17"/>
        </w:rPr>
        <w:t>[131] </w:t>
      </w:r>
      <w:hyperlink r:id="rId122">
        <w:r>
          <w:rPr>
            <w:rFonts w:ascii="Arial"/>
            <w:b/>
            <w:sz w:val="21"/>
            <w:u w:val="single" w:color="AAAAAA"/>
          </w:rPr>
          <w:t>State vegetable</w:t>
        </w:r>
      </w:hyperlink>
      <w:r>
        <w:rPr>
          <w:rFonts w:ascii="Arial"/>
          <w:sz w:val="21"/>
        </w:rPr>
        <w:t>: </w:t>
      </w:r>
      <w:hyperlink r:id="rId123">
        <w:r>
          <w:rPr>
            <w:rFonts w:ascii="Arial"/>
            <w:sz w:val="21"/>
            <w:u w:val="single" w:color="AAAAAA"/>
          </w:rPr>
          <w:t>Sweet potato</w:t>
        </w:r>
        <w:r>
          <w:rPr>
            <w:rFonts w:ascii="Arial"/>
            <w:sz w:val="21"/>
          </w:rPr>
          <w:t> </w:t>
        </w:r>
      </w:hyperlink>
      <w:r>
        <w:rPr>
          <w:rFonts w:ascii="Arial"/>
          <w:sz w:val="21"/>
        </w:rPr>
        <w:t>(1995) </w:t>
      </w:r>
      <w:hyperlink r:id="rId122">
        <w:r>
          <w:rPr>
            <w:rFonts w:ascii="Arial"/>
            <w:b/>
            <w:sz w:val="21"/>
            <w:u w:val="single" w:color="AAAAAA"/>
          </w:rPr>
          <w:t>State red berry</w:t>
        </w:r>
      </w:hyperlink>
      <w:r>
        <w:rPr>
          <w:rFonts w:ascii="Arial"/>
          <w:sz w:val="21"/>
        </w:rPr>
        <w:t>: </w:t>
      </w:r>
      <w:hyperlink r:id="rId886">
        <w:r>
          <w:rPr>
            <w:rFonts w:ascii="Arial"/>
            <w:sz w:val="21"/>
            <w:u w:val="single" w:color="AAAAAA"/>
          </w:rPr>
          <w:t>Strawberry</w:t>
        </w:r>
        <w:r>
          <w:rPr>
            <w:rFonts w:ascii="Arial"/>
            <w:sz w:val="21"/>
          </w:rPr>
          <w:t> </w:t>
        </w:r>
      </w:hyperlink>
      <w:r>
        <w:rPr>
          <w:rFonts w:ascii="Arial"/>
          <w:sz w:val="21"/>
        </w:rPr>
        <w:t>(2001) </w:t>
      </w:r>
      <w:hyperlink r:id="rId122">
        <w:r>
          <w:rPr>
            <w:rFonts w:ascii="Arial"/>
            <w:b/>
            <w:sz w:val="21"/>
            <w:u w:val="single" w:color="AAAAAA"/>
          </w:rPr>
          <w:t>State blue berry</w:t>
        </w:r>
      </w:hyperlink>
      <w:r>
        <w:rPr>
          <w:rFonts w:ascii="Arial"/>
          <w:sz w:val="21"/>
        </w:rPr>
        <w:t>: </w:t>
      </w:r>
      <w:hyperlink r:id="rId887">
        <w:r>
          <w:rPr>
            <w:rFonts w:ascii="Arial"/>
            <w:sz w:val="21"/>
            <w:u w:val="single" w:color="AAAAAA"/>
          </w:rPr>
          <w:t>Blueberry</w:t>
        </w:r>
        <w:r>
          <w:rPr>
            <w:rFonts w:ascii="Arial"/>
            <w:sz w:val="21"/>
          </w:rPr>
          <w:t> </w:t>
        </w:r>
      </w:hyperlink>
      <w:r>
        <w:rPr>
          <w:rFonts w:ascii="Arial"/>
          <w:sz w:val="21"/>
        </w:rPr>
        <w:t>(2001) </w:t>
      </w:r>
      <w:hyperlink r:id="rId122">
        <w:r>
          <w:rPr>
            <w:rFonts w:ascii="Arial"/>
            <w:b/>
            <w:sz w:val="21"/>
            <w:u w:val="single" w:color="AAAAAA"/>
          </w:rPr>
          <w:t>State fruit</w:t>
        </w:r>
      </w:hyperlink>
      <w:r>
        <w:rPr>
          <w:rFonts w:ascii="Arial"/>
          <w:sz w:val="21"/>
        </w:rPr>
        <w:t>: </w:t>
      </w:r>
      <w:hyperlink r:id="rId888">
        <w:r>
          <w:rPr>
            <w:rFonts w:ascii="Arial"/>
            <w:sz w:val="21"/>
            <w:u w:val="single" w:color="AAAAAA"/>
          </w:rPr>
          <w:t>Scuppernong</w:t>
        </w:r>
        <w:r>
          <w:rPr>
            <w:rFonts w:ascii="Arial"/>
            <w:sz w:val="21"/>
          </w:rPr>
          <w:t> </w:t>
        </w:r>
      </w:hyperlink>
      <w:r>
        <w:rPr>
          <w:rFonts w:ascii="Arial"/>
          <w:sz w:val="21"/>
        </w:rPr>
        <w:t>grape (2001) </w:t>
      </w:r>
      <w:hyperlink r:id="rId111">
        <w:r>
          <w:rPr>
            <w:rFonts w:ascii="Arial"/>
            <w:b/>
            <w:sz w:val="21"/>
            <w:u w:val="single" w:color="AAAAAA"/>
          </w:rPr>
          <w:t>State wildflower</w:t>
        </w:r>
      </w:hyperlink>
      <w:r>
        <w:rPr>
          <w:rFonts w:ascii="Arial"/>
          <w:sz w:val="21"/>
        </w:rPr>
        <w:t>: </w:t>
      </w:r>
      <w:hyperlink r:id="rId889">
        <w:r>
          <w:rPr>
            <w:rFonts w:ascii="Arial"/>
            <w:sz w:val="21"/>
            <w:u w:val="single" w:color="AAAAAA"/>
          </w:rPr>
          <w:t>Carolina lily</w:t>
        </w:r>
        <w:r>
          <w:rPr>
            <w:rFonts w:ascii="Arial"/>
            <w:sz w:val="21"/>
          </w:rPr>
          <w:t> </w:t>
        </w:r>
      </w:hyperlink>
      <w:r>
        <w:rPr>
          <w:rFonts w:ascii="Arial"/>
          <w:sz w:val="21"/>
        </w:rPr>
        <w:t>(2003) </w:t>
      </w:r>
      <w:r>
        <w:rPr>
          <w:rFonts w:ascii="Arial"/>
          <w:b/>
          <w:sz w:val="21"/>
        </w:rPr>
        <w:t>State Christmas tree</w:t>
      </w:r>
      <w:r>
        <w:rPr>
          <w:rFonts w:ascii="Arial"/>
          <w:sz w:val="21"/>
        </w:rPr>
        <w:t>: </w:t>
      </w:r>
      <w:hyperlink r:id="rId890">
        <w:r>
          <w:rPr>
            <w:rFonts w:ascii="Arial"/>
            <w:sz w:val="21"/>
            <w:u w:val="single" w:color="AAAAAA"/>
          </w:rPr>
          <w:t>Fraser fir</w:t>
        </w:r>
        <w:r>
          <w:rPr>
            <w:rFonts w:ascii="Arial"/>
            <w:spacing w:val="51"/>
            <w:sz w:val="21"/>
          </w:rPr>
          <w:t> </w:t>
        </w:r>
      </w:hyperlink>
      <w:r>
        <w:rPr>
          <w:rFonts w:ascii="Arial"/>
          <w:sz w:val="21"/>
        </w:rPr>
        <w:t>(2005)</w:t>
      </w:r>
    </w:p>
    <w:p>
      <w:pPr>
        <w:spacing w:before="76"/>
        <w:ind w:left="595" w:right="0" w:firstLine="0"/>
        <w:jc w:val="left"/>
        <w:rPr>
          <w:rFonts w:ascii="Arial"/>
          <w:sz w:val="21"/>
        </w:rPr>
      </w:pPr>
      <w:r>
        <w:rPr/>
        <w:pict>
          <v:rect style="position:absolute;margin-left:49.358875pt;margin-top:8.972456pt;width:3.339719pt;height:3.339719pt;mso-position-horizontal-relative:page;mso-position-vertical-relative:paragraph;z-index:3856" filled="true" fillcolor="#000000" stroked="false">
            <v:fill type="solid"/>
            <w10:wrap type="none"/>
          </v:rect>
        </w:pict>
      </w:r>
      <w:r>
        <w:rPr>
          <w:rFonts w:ascii="Arial"/>
          <w:b/>
          <w:sz w:val="21"/>
        </w:rPr>
        <w:t>State carnivorous plant</w:t>
      </w:r>
      <w:r>
        <w:rPr>
          <w:rFonts w:ascii="Arial"/>
          <w:sz w:val="21"/>
        </w:rPr>
        <w:t>: </w:t>
      </w:r>
      <w:hyperlink r:id="rId343">
        <w:r>
          <w:rPr>
            <w:rFonts w:ascii="Arial"/>
            <w:sz w:val="21"/>
            <w:u w:val="single" w:color="AAAAAA"/>
          </w:rPr>
          <w:t>Venus flytrap</w:t>
        </w:r>
        <w:r>
          <w:rPr>
            <w:rFonts w:ascii="Arial"/>
            <w:sz w:val="21"/>
          </w:rPr>
          <w:t> </w:t>
        </w:r>
      </w:hyperlink>
      <w:r>
        <w:rPr>
          <w:rFonts w:ascii="Arial"/>
          <w:sz w:val="21"/>
        </w:rPr>
        <w:t>(2005)</w:t>
      </w:r>
    </w:p>
    <w:p>
      <w:pPr>
        <w:spacing w:before="52"/>
        <w:ind w:left="595" w:right="0" w:firstLine="0"/>
        <w:jc w:val="left"/>
        <w:rPr>
          <w:rFonts w:ascii="Arial"/>
          <w:sz w:val="21"/>
        </w:rPr>
      </w:pPr>
      <w:r>
        <w:rPr/>
        <w:pict>
          <v:rect style="position:absolute;margin-left:49.358875pt;margin-top:7.772455pt;width:3.339719pt;height:3.339719pt;mso-position-horizontal-relative:page;mso-position-vertical-relative:paragraph;z-index:3880" filled="true" fillcolor="#000000" stroked="false">
            <v:fill type="solid"/>
            <w10:wrap type="none"/>
          </v:rect>
        </w:pict>
      </w:r>
      <w:hyperlink r:id="rId120">
        <w:r>
          <w:rPr>
            <w:rFonts w:ascii="Arial"/>
            <w:b/>
            <w:sz w:val="21"/>
            <w:u w:val="single" w:color="AAAAAA"/>
          </w:rPr>
          <w:t>State folk dance</w:t>
        </w:r>
      </w:hyperlink>
      <w:r>
        <w:rPr>
          <w:rFonts w:ascii="Arial"/>
          <w:sz w:val="21"/>
        </w:rPr>
        <w:t>: </w:t>
      </w:r>
      <w:hyperlink r:id="rId121">
        <w:r>
          <w:rPr>
            <w:rFonts w:ascii="Arial"/>
            <w:sz w:val="21"/>
            <w:u w:val="single" w:color="AAAAAA"/>
          </w:rPr>
          <w:t>Clogging</w:t>
        </w:r>
        <w:r>
          <w:rPr>
            <w:rFonts w:ascii="Arial"/>
            <w:sz w:val="21"/>
          </w:rPr>
          <w:t> </w:t>
        </w:r>
      </w:hyperlink>
      <w:r>
        <w:rPr>
          <w:rFonts w:ascii="Arial"/>
          <w:sz w:val="21"/>
        </w:rPr>
        <w:t>(2005)</w:t>
      </w:r>
    </w:p>
    <w:p>
      <w:pPr>
        <w:spacing w:before="53"/>
        <w:ind w:left="595" w:right="0" w:firstLine="0"/>
        <w:jc w:val="left"/>
        <w:rPr>
          <w:rFonts w:ascii="Arial"/>
          <w:sz w:val="21"/>
        </w:rPr>
      </w:pPr>
      <w:r>
        <w:rPr/>
        <w:pict>
          <v:rect style="position:absolute;margin-left:49.358875pt;margin-top:7.822454pt;width:3.339719pt;height:3.339719pt;mso-position-horizontal-relative:page;mso-position-vertical-relative:paragraph;z-index:3904" filled="true" fillcolor="#000000" stroked="false">
            <v:fill type="solid"/>
            <w10:wrap type="none"/>
          </v:rect>
        </w:pict>
      </w:r>
      <w:hyperlink r:id="rId120">
        <w:r>
          <w:rPr>
            <w:rFonts w:ascii="Arial"/>
            <w:b/>
            <w:sz w:val="21"/>
            <w:u w:val="single" w:color="AAAAAA"/>
          </w:rPr>
          <w:t>State popular dance</w:t>
        </w:r>
      </w:hyperlink>
      <w:r>
        <w:rPr>
          <w:rFonts w:ascii="Arial"/>
          <w:sz w:val="21"/>
        </w:rPr>
        <w:t>: </w:t>
      </w:r>
      <w:hyperlink r:id="rId891">
        <w:r>
          <w:rPr>
            <w:rFonts w:ascii="Arial"/>
            <w:sz w:val="21"/>
            <w:u w:val="single" w:color="AAAAAA"/>
          </w:rPr>
          <w:t>Carolina shag</w:t>
        </w:r>
        <w:r>
          <w:rPr>
            <w:rFonts w:ascii="Arial"/>
            <w:sz w:val="21"/>
          </w:rPr>
          <w:t> </w:t>
        </w:r>
      </w:hyperlink>
      <w:r>
        <w:rPr>
          <w:rFonts w:ascii="Arial"/>
          <w:sz w:val="21"/>
        </w:rPr>
        <w:t>(2005)</w:t>
      </w:r>
    </w:p>
    <w:p>
      <w:pPr>
        <w:spacing w:before="52"/>
        <w:ind w:left="595" w:right="3997" w:firstLine="0"/>
        <w:jc w:val="left"/>
        <w:rPr>
          <w:rFonts w:ascii="Arial"/>
          <w:sz w:val="21"/>
        </w:rPr>
      </w:pPr>
      <w:r>
        <w:rPr/>
        <w:pict>
          <v:rect style="position:absolute;margin-left:49.358875pt;margin-top:7.772454pt;width:3.339719pt;height:3.339719pt;mso-position-horizontal-relative:page;mso-position-vertical-relative:paragraph;z-index:3928" filled="true" fillcolor="#000000" stroked="false">
            <v:fill type="solid"/>
            <w10:wrap type="none"/>
          </v:rect>
        </w:pict>
      </w:r>
      <w:r>
        <w:rPr>
          <w:rFonts w:ascii="Arial"/>
          <w:b/>
          <w:sz w:val="21"/>
        </w:rPr>
        <w:t>State birthplace of traditional pottery</w:t>
      </w:r>
      <w:r>
        <w:rPr>
          <w:rFonts w:ascii="Arial"/>
          <w:sz w:val="21"/>
        </w:rPr>
        <w:t>: </w:t>
      </w:r>
      <w:hyperlink r:id="rId892">
        <w:r>
          <w:rPr>
            <w:rFonts w:ascii="Arial"/>
            <w:sz w:val="21"/>
            <w:u w:val="single" w:color="AAAAAA"/>
          </w:rPr>
          <w:t>The Seagrove area</w:t>
        </w:r>
      </w:hyperlink>
      <w:r>
        <w:rPr>
          <w:rFonts w:ascii="Arial"/>
          <w:sz w:val="21"/>
        </w:rPr>
        <w:t> (2005)</w:t>
      </w:r>
    </w:p>
    <w:p>
      <w:pPr>
        <w:spacing w:before="36"/>
        <w:ind w:left="595" w:right="0" w:firstLine="0"/>
        <w:jc w:val="left"/>
        <w:rPr>
          <w:rFonts w:ascii="Arial"/>
          <w:sz w:val="17"/>
        </w:rPr>
      </w:pPr>
      <w:r>
        <w:rPr/>
        <w:pict>
          <v:rect style="position:absolute;margin-left:49.358875pt;margin-top:9.096473pt;width:3.339719pt;height:3.339719pt;mso-position-horizontal-relative:page;mso-position-vertical-relative:paragraph;z-index:3952" filled="true" fillcolor="#000000" stroked="false">
            <v:fill type="solid"/>
            <w10:wrap type="none"/>
          </v:rect>
        </w:pict>
      </w:r>
      <w:r>
        <w:rPr>
          <w:rFonts w:ascii="Arial"/>
          <w:b/>
          <w:sz w:val="21"/>
        </w:rPr>
        <w:t>State sport</w:t>
      </w:r>
      <w:r>
        <w:rPr>
          <w:rFonts w:ascii="Arial"/>
          <w:sz w:val="21"/>
        </w:rPr>
        <w:t>: </w:t>
      </w:r>
      <w:hyperlink r:id="rId649">
        <w:r>
          <w:rPr>
            <w:rFonts w:ascii="Arial"/>
            <w:sz w:val="21"/>
            <w:u w:val="single" w:color="AAAAAA"/>
          </w:rPr>
          <w:t>NASCAR</w:t>
        </w:r>
        <w:r>
          <w:rPr>
            <w:rFonts w:ascii="Arial"/>
            <w:sz w:val="21"/>
          </w:rPr>
          <w:t> </w:t>
        </w:r>
      </w:hyperlink>
      <w:r>
        <w:rPr>
          <w:rFonts w:ascii="Arial"/>
          <w:sz w:val="21"/>
        </w:rPr>
        <w:t>(2011)</w:t>
      </w:r>
      <w:r>
        <w:rPr>
          <w:rFonts w:ascii="Arial"/>
          <w:position w:val="8"/>
          <w:sz w:val="17"/>
        </w:rPr>
        <w:t>[132]</w:t>
      </w:r>
    </w:p>
    <w:p>
      <w:pPr>
        <w:spacing w:after="0"/>
        <w:jc w:val="left"/>
        <w:rPr>
          <w:rFonts w:ascii="Arial"/>
          <w:sz w:val="17"/>
        </w:rPr>
        <w:sectPr>
          <w:type w:val="continuous"/>
          <w:pgSz w:w="11900" w:h="16840"/>
          <w:pgMar w:top="660" w:bottom="280" w:left="600" w:right="600"/>
        </w:sectPr>
      </w:pPr>
    </w:p>
    <w:p>
      <w:pPr>
        <w:pStyle w:val="Heading2"/>
        <w:spacing w:before="81"/>
      </w:pPr>
      <w:r>
        <w:rPr/>
        <w:pict>
          <v:shape style="position:absolute;margin-left:375.31543pt;margin-top:2.747625pt;width:177.35pt;height:366.4pt;mso-position-horizontal-relative:page;mso-position-vertical-relative:paragraph;z-index:412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059"/>
                    <w:gridCol w:w="2468"/>
                  </w:tblGrid>
                  <w:tr>
                    <w:trPr>
                      <w:trHeight w:val="306" w:hRule="atLeast"/>
                    </w:trPr>
                    <w:tc>
                      <w:tcPr>
                        <w:tcW w:w="1059" w:type="dxa"/>
                        <w:tcBorders>
                          <w:top w:val="nil"/>
                          <w:bottom w:val="single" w:sz="6" w:space="0" w:color="E9ECF0"/>
                          <w:right w:val="nil"/>
                        </w:tcBorders>
                      </w:tcPr>
                      <w:p>
                        <w:pPr>
                          <w:pStyle w:val="TableParagraph"/>
                          <w:spacing w:before="22"/>
                          <w:ind w:left="72"/>
                          <w:rPr>
                            <w:b/>
                            <w:sz w:val="19"/>
                          </w:rPr>
                        </w:pPr>
                        <w:hyperlink r:id="rId122">
                          <w:r>
                            <w:rPr>
                              <w:b/>
                              <w:sz w:val="19"/>
                            </w:rPr>
                            <w:t>Food</w:t>
                          </w:r>
                        </w:hyperlink>
                      </w:p>
                    </w:tc>
                    <w:tc>
                      <w:tcPr>
                        <w:tcW w:w="2468" w:type="dxa"/>
                        <w:tcBorders>
                          <w:top w:val="nil"/>
                          <w:left w:val="nil"/>
                          <w:bottom w:val="single" w:sz="6" w:space="0" w:color="E9ECF0"/>
                        </w:tcBorders>
                      </w:tcPr>
                      <w:p>
                        <w:pPr>
                          <w:pStyle w:val="TableParagraph"/>
                          <w:spacing w:before="22"/>
                          <w:ind w:left="76"/>
                          <w:rPr>
                            <w:sz w:val="19"/>
                          </w:rPr>
                        </w:pPr>
                        <w:hyperlink r:id="rId123">
                          <w:r>
                            <w:rPr>
                              <w:sz w:val="19"/>
                            </w:rPr>
                            <w:t>Sweet potato</w:t>
                          </w:r>
                        </w:hyperlink>
                      </w:p>
                    </w:tc>
                  </w:tr>
                  <w:tr>
                    <w:trPr>
                      <w:trHeight w:val="33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126">
                          <w:r>
                            <w:rPr>
                              <w:b/>
                              <w:sz w:val="19"/>
                            </w:rPr>
                            <w:t>Gemstone</w:t>
                          </w:r>
                        </w:hyperlink>
                      </w:p>
                    </w:tc>
                    <w:tc>
                      <w:tcPr>
                        <w:tcW w:w="2468" w:type="dxa"/>
                        <w:tcBorders>
                          <w:top w:val="single" w:sz="6" w:space="0" w:color="E9ECF0"/>
                          <w:left w:val="nil"/>
                          <w:bottom w:val="single" w:sz="6" w:space="0" w:color="E9ECF0"/>
                        </w:tcBorders>
                      </w:tcPr>
                      <w:p>
                        <w:pPr>
                          <w:pStyle w:val="TableParagraph"/>
                          <w:spacing w:before="48"/>
                          <w:ind w:left="76"/>
                          <w:rPr>
                            <w:sz w:val="19"/>
                          </w:rPr>
                        </w:pPr>
                        <w:hyperlink r:id="rId127">
                          <w:r>
                            <w:rPr>
                              <w:sz w:val="19"/>
                            </w:rPr>
                            <w:t>Emerald</w:t>
                          </w:r>
                        </w:hyperlink>
                      </w:p>
                    </w:tc>
                  </w:tr>
                  <w:tr>
                    <w:trPr>
                      <w:trHeight w:val="33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126">
                          <w:r>
                            <w:rPr>
                              <w:b/>
                              <w:sz w:val="19"/>
                            </w:rPr>
                            <w:t>Mineral</w:t>
                          </w:r>
                        </w:hyperlink>
                      </w:p>
                    </w:tc>
                    <w:tc>
                      <w:tcPr>
                        <w:tcW w:w="2468" w:type="dxa"/>
                        <w:tcBorders>
                          <w:top w:val="single" w:sz="6" w:space="0" w:color="E9ECF0"/>
                          <w:left w:val="nil"/>
                          <w:bottom w:val="single" w:sz="6" w:space="0" w:color="E9ECF0"/>
                        </w:tcBorders>
                      </w:tcPr>
                      <w:p>
                        <w:pPr>
                          <w:pStyle w:val="TableParagraph"/>
                          <w:spacing w:before="48"/>
                          <w:ind w:left="76"/>
                          <w:rPr>
                            <w:sz w:val="19"/>
                          </w:rPr>
                        </w:pPr>
                        <w:hyperlink r:id="rId128">
                          <w:r>
                            <w:rPr>
                              <w:sz w:val="19"/>
                            </w:rPr>
                            <w:t>Gold</w:t>
                          </w:r>
                        </w:hyperlink>
                      </w:p>
                    </w:tc>
                  </w:tr>
                  <w:tr>
                    <w:trPr>
                      <w:trHeight w:val="893"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15">
                          <w:r>
                            <w:rPr>
                              <w:b/>
                              <w:sz w:val="19"/>
                            </w:rPr>
                            <w:t>Motto</w:t>
                          </w:r>
                        </w:hyperlink>
                      </w:p>
                    </w:tc>
                    <w:tc>
                      <w:tcPr>
                        <w:tcW w:w="2468" w:type="dxa"/>
                        <w:tcBorders>
                          <w:top w:val="single" w:sz="6" w:space="0" w:color="E9ECF0"/>
                          <w:left w:val="nil"/>
                          <w:bottom w:val="single" w:sz="6" w:space="0" w:color="E9ECF0"/>
                        </w:tcBorders>
                      </w:tcPr>
                      <w:p>
                        <w:pPr>
                          <w:pStyle w:val="TableParagraph"/>
                          <w:spacing w:before="48"/>
                          <w:ind w:left="76"/>
                          <w:rPr>
                            <w:i/>
                            <w:sz w:val="19"/>
                          </w:rPr>
                        </w:pPr>
                        <w:hyperlink r:id="rId16">
                          <w:r>
                            <w:rPr>
                              <w:i/>
                              <w:sz w:val="19"/>
                            </w:rPr>
                            <w:t>Esse quam videri</w:t>
                          </w:r>
                        </w:hyperlink>
                      </w:p>
                      <w:p>
                        <w:pPr>
                          <w:pStyle w:val="TableParagraph"/>
                          <w:spacing w:line="276" w:lineRule="auto" w:before="62"/>
                          <w:ind w:left="76" w:right="512"/>
                          <w:rPr>
                            <w:sz w:val="15"/>
                          </w:rPr>
                        </w:pPr>
                        <w:r>
                          <w:rPr>
                            <w:sz w:val="19"/>
                          </w:rPr>
                          <w:t>("To be, rather than to </w:t>
                        </w:r>
                        <w:r>
                          <w:rPr>
                            <w:position w:val="-6"/>
                            <w:sz w:val="19"/>
                          </w:rPr>
                          <w:t>seem")</w:t>
                        </w:r>
                        <w:r>
                          <w:rPr>
                            <w:sz w:val="15"/>
                          </w:rPr>
                          <w:t>[1][2]</w:t>
                        </w:r>
                      </w:p>
                    </w:tc>
                  </w:tr>
                  <w:tr>
                    <w:trPr>
                      <w:trHeight w:val="33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126">
                          <w:r>
                            <w:rPr>
                              <w:b/>
                              <w:sz w:val="19"/>
                            </w:rPr>
                            <w:t>Rock</w:t>
                          </w:r>
                        </w:hyperlink>
                      </w:p>
                    </w:tc>
                    <w:tc>
                      <w:tcPr>
                        <w:tcW w:w="2468" w:type="dxa"/>
                        <w:tcBorders>
                          <w:top w:val="single" w:sz="6" w:space="0" w:color="E9ECF0"/>
                          <w:left w:val="nil"/>
                          <w:bottom w:val="single" w:sz="6" w:space="0" w:color="E9ECF0"/>
                        </w:tcBorders>
                      </w:tcPr>
                      <w:p>
                        <w:pPr>
                          <w:pStyle w:val="TableParagraph"/>
                          <w:spacing w:before="48"/>
                          <w:ind w:left="76"/>
                          <w:rPr>
                            <w:sz w:val="19"/>
                          </w:rPr>
                        </w:pPr>
                        <w:hyperlink r:id="rId129">
                          <w:r>
                            <w:rPr>
                              <w:sz w:val="19"/>
                            </w:rPr>
                            <w:t>Granite</w:t>
                          </w:r>
                        </w:hyperlink>
                      </w:p>
                    </w:tc>
                  </w:tr>
                  <w:tr>
                    <w:trPr>
                      <w:trHeight w:val="33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875">
                          <w:r>
                            <w:rPr>
                              <w:b/>
                              <w:sz w:val="19"/>
                            </w:rPr>
                            <w:t>Shell</w:t>
                          </w:r>
                        </w:hyperlink>
                      </w:p>
                    </w:tc>
                    <w:tc>
                      <w:tcPr>
                        <w:tcW w:w="2468" w:type="dxa"/>
                        <w:tcBorders>
                          <w:top w:val="single" w:sz="6" w:space="0" w:color="E9ECF0"/>
                          <w:left w:val="nil"/>
                          <w:bottom w:val="single" w:sz="6" w:space="0" w:color="E9ECF0"/>
                        </w:tcBorders>
                      </w:tcPr>
                      <w:p>
                        <w:pPr>
                          <w:pStyle w:val="TableParagraph"/>
                          <w:spacing w:before="48"/>
                          <w:ind w:left="76"/>
                          <w:rPr>
                            <w:sz w:val="19"/>
                          </w:rPr>
                        </w:pPr>
                        <w:hyperlink r:id="rId893">
                          <w:r>
                            <w:rPr>
                              <w:sz w:val="19"/>
                            </w:rPr>
                            <w:t>Scotch bonnet (sea snail)</w:t>
                          </w:r>
                        </w:hyperlink>
                      </w:p>
                    </w:tc>
                  </w:tr>
                  <w:tr>
                    <w:trPr>
                      <w:trHeight w:val="33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894">
                          <w:r>
                            <w:rPr>
                              <w:b/>
                              <w:sz w:val="19"/>
                            </w:rPr>
                            <w:t>Slogan</w:t>
                          </w:r>
                        </w:hyperlink>
                      </w:p>
                    </w:tc>
                    <w:tc>
                      <w:tcPr>
                        <w:tcW w:w="2468" w:type="dxa"/>
                        <w:tcBorders>
                          <w:top w:val="single" w:sz="6" w:space="0" w:color="E9ECF0"/>
                          <w:left w:val="nil"/>
                          <w:bottom w:val="single" w:sz="6" w:space="0" w:color="E9ECF0"/>
                        </w:tcBorders>
                      </w:tcPr>
                      <w:p>
                        <w:pPr>
                          <w:pStyle w:val="TableParagraph"/>
                          <w:spacing w:before="48"/>
                          <w:ind w:left="76"/>
                          <w:rPr>
                            <w:i/>
                            <w:sz w:val="19"/>
                          </w:rPr>
                        </w:pPr>
                        <w:r>
                          <w:rPr>
                            <w:i/>
                            <w:sz w:val="19"/>
                          </w:rPr>
                          <w:t>First Flight (unofficial)</w:t>
                        </w:r>
                      </w:p>
                    </w:tc>
                  </w:tr>
                  <w:tr>
                    <w:trPr>
                      <w:trHeight w:val="612" w:hRule="atLeast"/>
                    </w:trPr>
                    <w:tc>
                      <w:tcPr>
                        <w:tcW w:w="1059" w:type="dxa"/>
                        <w:tcBorders>
                          <w:top w:val="single" w:sz="6" w:space="0" w:color="E9ECF0"/>
                          <w:bottom w:val="single" w:sz="6" w:space="0" w:color="E9ECF0"/>
                          <w:right w:val="nil"/>
                        </w:tcBorders>
                      </w:tcPr>
                      <w:p>
                        <w:pPr>
                          <w:pStyle w:val="TableParagraph"/>
                          <w:spacing w:before="48"/>
                          <w:ind w:left="72"/>
                          <w:rPr>
                            <w:b/>
                            <w:sz w:val="19"/>
                          </w:rPr>
                        </w:pPr>
                        <w:hyperlink r:id="rId18">
                          <w:r>
                            <w:rPr>
                              <w:b/>
                              <w:sz w:val="19"/>
                            </w:rPr>
                            <w:t>Song</w:t>
                          </w:r>
                        </w:hyperlink>
                      </w:p>
                    </w:tc>
                    <w:tc>
                      <w:tcPr>
                        <w:tcW w:w="2468" w:type="dxa"/>
                        <w:tcBorders>
                          <w:top w:val="single" w:sz="6" w:space="0" w:color="E9ECF0"/>
                          <w:left w:val="nil"/>
                          <w:bottom w:val="single" w:sz="6" w:space="0" w:color="E9ECF0"/>
                        </w:tcBorders>
                      </w:tcPr>
                      <w:p>
                        <w:pPr>
                          <w:pStyle w:val="TableParagraph"/>
                          <w:spacing w:line="280" w:lineRule="exact" w:before="2"/>
                          <w:ind w:left="76" w:right="512"/>
                          <w:rPr>
                            <w:sz w:val="19"/>
                          </w:rPr>
                        </w:pPr>
                        <w:hyperlink r:id="rId19">
                          <w:r>
                            <w:rPr>
                              <w:sz w:val="19"/>
                            </w:rPr>
                            <w:t>"The Old North State (song)"</w:t>
                          </w:r>
                        </w:hyperlink>
                      </w:p>
                    </w:tc>
                  </w:tr>
                  <w:tr>
                    <w:trPr>
                      <w:trHeight w:val="332" w:hRule="atLeast"/>
                    </w:trPr>
                    <w:tc>
                      <w:tcPr>
                        <w:tcW w:w="3527" w:type="dxa"/>
                        <w:gridSpan w:val="2"/>
                        <w:tcBorders>
                          <w:top w:val="single" w:sz="6" w:space="0" w:color="E9ECF0"/>
                          <w:bottom w:val="single" w:sz="6" w:space="0" w:color="E9ECF0"/>
                        </w:tcBorders>
                      </w:tcPr>
                      <w:p>
                        <w:pPr>
                          <w:pStyle w:val="TableParagraph"/>
                          <w:spacing w:before="48"/>
                          <w:ind w:left="936"/>
                          <w:rPr>
                            <w:b/>
                            <w:sz w:val="19"/>
                          </w:rPr>
                        </w:pPr>
                        <w:hyperlink r:id="rId130">
                          <w:r>
                            <w:rPr>
                              <w:b/>
                              <w:sz w:val="19"/>
                            </w:rPr>
                            <w:t>State route marker</w:t>
                          </w:r>
                        </w:hyperlink>
                      </w:p>
                    </w:tc>
                  </w:tr>
                  <w:tr>
                    <w:trPr>
                      <w:trHeight w:val="1187" w:hRule="atLeast"/>
                    </w:trPr>
                    <w:tc>
                      <w:tcPr>
                        <w:tcW w:w="3527" w:type="dxa"/>
                        <w:gridSpan w:val="2"/>
                        <w:tcBorders>
                          <w:top w:val="single" w:sz="6" w:space="0" w:color="E9ECF0"/>
                          <w:bottom w:val="single" w:sz="6" w:space="0" w:color="E9ECF0"/>
                        </w:tcBorders>
                      </w:tcPr>
                      <w:p>
                        <w:pPr>
                          <w:pStyle w:val="TableParagraph"/>
                          <w:spacing w:before="2"/>
                          <w:rPr>
                            <w:sz w:val="2"/>
                          </w:rPr>
                        </w:pPr>
                      </w:p>
                      <w:p>
                        <w:pPr>
                          <w:pStyle w:val="TableParagraph"/>
                          <w:ind w:left="1194"/>
                          <w:rPr>
                            <w:sz w:val="20"/>
                          </w:rPr>
                        </w:pPr>
                        <w:r>
                          <w:rPr>
                            <w:sz w:val="20"/>
                          </w:rPr>
                          <w:drawing>
                            <wp:inline distT="0" distB="0" distL="0" distR="0">
                              <wp:extent cx="720566" cy="720566"/>
                              <wp:effectExtent l="0" t="0" r="0" b="0"/>
                              <wp:docPr id="85" name="image6.png" descr=""/>
                              <wp:cNvGraphicFramePr>
                                <a:graphicFrameLocks noChangeAspect="1"/>
                              </wp:cNvGraphicFramePr>
                              <a:graphic>
                                <a:graphicData uri="http://schemas.openxmlformats.org/drawingml/2006/picture">
                                  <pic:pic>
                                    <pic:nvPicPr>
                                      <pic:cNvPr id="86" name="image6.png"/>
                                      <pic:cNvPicPr/>
                                    </pic:nvPicPr>
                                    <pic:blipFill>
                                      <a:blip r:embed="rId131" cstate="print"/>
                                      <a:stretch>
                                        <a:fillRect/>
                                      </a:stretch>
                                    </pic:blipFill>
                                    <pic:spPr>
                                      <a:xfrm>
                                        <a:off x="0" y="0"/>
                                        <a:ext cx="720566" cy="720566"/>
                                      </a:xfrm>
                                      <a:prstGeom prst="rect">
                                        <a:avLst/>
                                      </a:prstGeom>
                                    </pic:spPr>
                                  </pic:pic>
                                </a:graphicData>
                              </a:graphic>
                            </wp:inline>
                          </w:drawing>
                        </w:r>
                        <w:r>
                          <w:rPr>
                            <w:sz w:val="20"/>
                          </w:rPr>
                        </w:r>
                      </w:p>
                    </w:tc>
                  </w:tr>
                  <w:tr>
                    <w:trPr>
                      <w:trHeight w:val="332" w:hRule="atLeast"/>
                    </w:trPr>
                    <w:tc>
                      <w:tcPr>
                        <w:tcW w:w="3527" w:type="dxa"/>
                        <w:gridSpan w:val="2"/>
                        <w:tcBorders>
                          <w:top w:val="single" w:sz="6" w:space="0" w:color="E9ECF0"/>
                          <w:bottom w:val="single" w:sz="6" w:space="0" w:color="E9ECF0"/>
                        </w:tcBorders>
                      </w:tcPr>
                      <w:p>
                        <w:pPr>
                          <w:pStyle w:val="TableParagraph"/>
                          <w:spacing w:before="48"/>
                          <w:ind w:left="421" w:right="408"/>
                          <w:jc w:val="center"/>
                          <w:rPr>
                            <w:b/>
                            <w:sz w:val="19"/>
                          </w:rPr>
                        </w:pPr>
                        <w:hyperlink r:id="rId132">
                          <w:r>
                            <w:rPr>
                              <w:b/>
                              <w:sz w:val="19"/>
                            </w:rPr>
                            <w:t>State quarter</w:t>
                          </w:r>
                        </w:hyperlink>
                      </w:p>
                    </w:tc>
                  </w:tr>
                  <w:tr>
                    <w:trPr>
                      <w:trHeight w:val="1467" w:hRule="atLeast"/>
                    </w:trPr>
                    <w:tc>
                      <w:tcPr>
                        <w:tcW w:w="3527" w:type="dxa"/>
                        <w:gridSpan w:val="2"/>
                        <w:tcBorders>
                          <w:top w:val="single" w:sz="6" w:space="0" w:color="E9ECF0"/>
                          <w:bottom w:val="single" w:sz="6" w:space="0" w:color="E9ECF0"/>
                        </w:tcBorders>
                      </w:tcPr>
                      <w:p>
                        <w:pPr>
                          <w:pStyle w:val="TableParagraph"/>
                          <w:spacing w:before="2"/>
                          <w:rPr>
                            <w:sz w:val="2"/>
                          </w:rPr>
                        </w:pPr>
                      </w:p>
                      <w:p>
                        <w:pPr>
                          <w:pStyle w:val="TableParagraph"/>
                          <w:ind w:left="1181"/>
                          <w:rPr>
                            <w:sz w:val="20"/>
                          </w:rPr>
                        </w:pPr>
                        <w:r>
                          <w:rPr>
                            <w:sz w:val="20"/>
                          </w:rPr>
                          <w:drawing>
                            <wp:inline distT="0" distB="0" distL="0" distR="0">
                              <wp:extent cx="737520" cy="720566"/>
                              <wp:effectExtent l="0" t="0" r="0" b="0"/>
                              <wp:docPr id="87" name="image7.png" descr=""/>
                              <wp:cNvGraphicFramePr>
                                <a:graphicFrameLocks noChangeAspect="1"/>
                              </wp:cNvGraphicFramePr>
                              <a:graphic>
                                <a:graphicData uri="http://schemas.openxmlformats.org/drawingml/2006/picture">
                                  <pic:pic>
                                    <pic:nvPicPr>
                                      <pic:cNvPr id="88" name="image7.png"/>
                                      <pic:cNvPicPr/>
                                    </pic:nvPicPr>
                                    <pic:blipFill>
                                      <a:blip r:embed="rId133" cstate="print"/>
                                      <a:stretch>
                                        <a:fillRect/>
                                      </a:stretch>
                                    </pic:blipFill>
                                    <pic:spPr>
                                      <a:xfrm>
                                        <a:off x="0" y="0"/>
                                        <a:ext cx="737520" cy="720566"/>
                                      </a:xfrm>
                                      <a:prstGeom prst="rect">
                                        <a:avLst/>
                                      </a:prstGeom>
                                    </pic:spPr>
                                  </pic:pic>
                                </a:graphicData>
                              </a:graphic>
                            </wp:inline>
                          </w:drawing>
                        </w:r>
                        <w:r>
                          <w:rPr>
                            <w:sz w:val="20"/>
                          </w:rPr>
                        </w:r>
                      </w:p>
                      <w:p>
                        <w:pPr>
                          <w:pStyle w:val="TableParagraph"/>
                          <w:spacing w:before="23"/>
                          <w:ind w:left="1034"/>
                          <w:rPr>
                            <w:sz w:val="19"/>
                          </w:rPr>
                        </w:pPr>
                        <w:r>
                          <w:rPr>
                            <w:sz w:val="19"/>
                          </w:rPr>
                          <w:t>Released in 2001</w:t>
                        </w:r>
                      </w:p>
                    </w:tc>
                  </w:tr>
                  <w:tr>
                    <w:trPr>
                      <w:trHeight w:val="332" w:hRule="atLeast"/>
                    </w:trPr>
                    <w:tc>
                      <w:tcPr>
                        <w:tcW w:w="3527" w:type="dxa"/>
                        <w:gridSpan w:val="2"/>
                        <w:tcBorders>
                          <w:top w:val="single" w:sz="6" w:space="0" w:color="E9ECF0"/>
                        </w:tcBorders>
                      </w:tcPr>
                      <w:p>
                        <w:pPr>
                          <w:pStyle w:val="TableParagraph"/>
                          <w:spacing w:before="48"/>
                          <w:ind w:left="281"/>
                          <w:rPr>
                            <w:sz w:val="19"/>
                          </w:rPr>
                        </w:pPr>
                        <w:hyperlink r:id="rId134">
                          <w:r>
                            <w:rPr>
                              <w:sz w:val="19"/>
                            </w:rPr>
                            <w:t>Lists of United States state symbols</w:t>
                          </w:r>
                        </w:hyperlink>
                      </w:p>
                    </w:tc>
                  </w:tr>
                </w:tbl>
                <w:p>
                  <w:pPr>
                    <w:pStyle w:val="BodyText"/>
                  </w:pPr>
                </w:p>
              </w:txbxContent>
            </v:textbox>
            <w10:wrap type="none"/>
          </v:shape>
        </w:pict>
      </w:r>
      <w:r>
        <w:rPr/>
        <w:t>Armed forces installations</w:t>
      </w:r>
    </w:p>
    <w:p>
      <w:pPr>
        <w:pStyle w:val="BodyText"/>
        <w:spacing w:line="278" w:lineRule="auto" w:before="125"/>
        <w:ind w:left="253" w:right="3978"/>
        <w:jc w:val="both"/>
      </w:pPr>
      <w:hyperlink r:id="rId895">
        <w:r>
          <w:rPr>
            <w:u w:val="single" w:color="AAAAAA"/>
          </w:rPr>
          <w:t>Fort Bragg</w:t>
        </w:r>
      </w:hyperlink>
      <w:r>
        <w:rPr/>
        <w:t>, near </w:t>
      </w:r>
      <w:hyperlink r:id="rId289">
        <w:r>
          <w:rPr>
            <w:u w:val="single" w:color="AAAAAA"/>
          </w:rPr>
          <w:t>Fayetteville</w:t>
        </w:r>
      </w:hyperlink>
      <w:r>
        <w:rPr/>
        <w:t> and </w:t>
      </w:r>
      <w:hyperlink r:id="rId896">
        <w:r>
          <w:rPr>
            <w:u w:val="single" w:color="AAAAAA"/>
          </w:rPr>
          <w:t>Southern Pines</w:t>
        </w:r>
      </w:hyperlink>
      <w:r>
        <w:rPr/>
        <w:t>, is a large and </w:t>
      </w:r>
      <w:hyperlink r:id="rId897">
        <w:r>
          <w:rPr/>
          <w:t>comprehensive military base and is the headquarters of the </w:t>
        </w:r>
        <w:r>
          <w:rPr>
            <w:u w:val="single" w:color="AAAAAA"/>
          </w:rPr>
          <w:t>XVIII Airborne</w:t>
        </w:r>
      </w:hyperlink>
      <w:r>
        <w:rPr/>
        <w:t> </w:t>
      </w:r>
      <w:hyperlink r:id="rId898">
        <w:r>
          <w:rPr>
            <w:u w:val="single" w:color="AAAAAA"/>
          </w:rPr>
          <w:t>Corps</w:t>
        </w:r>
        <w:r>
          <w:rPr/>
          <w:t>, </w:t>
        </w:r>
        <w:r>
          <w:rPr>
            <w:u w:val="single" w:color="AAAAAA"/>
          </w:rPr>
          <w:t>82nd Airborne Division</w:t>
        </w:r>
        <w:r>
          <w:rPr/>
          <w:t>, and the </w:t>
        </w:r>
        <w:r>
          <w:rPr>
            <w:u w:val="single" w:color="AAAAAA"/>
          </w:rPr>
          <w:t>U.S. Army Special Operations</w:t>
        </w:r>
        <w:r>
          <w:rPr/>
          <w:t> </w:t>
        </w:r>
        <w:r>
          <w:rPr>
            <w:u w:val="single" w:color="AAAAAA"/>
          </w:rPr>
          <w:t>Command</w:t>
        </w:r>
        <w:r>
          <w:rPr/>
          <w:t>. Serving as the air wing for Fort Bragg is</w:t>
        </w:r>
      </w:hyperlink>
      <w:r>
        <w:rPr/>
        <w:t> </w:t>
      </w:r>
      <w:hyperlink r:id="rId899">
        <w:r>
          <w:rPr>
            <w:u w:val="single" w:color="AAAAAA"/>
          </w:rPr>
          <w:t>Pope Field</w:t>
        </w:r>
      </w:hyperlink>
      <w:hyperlink r:id="rId898">
        <w:r>
          <w:rPr/>
          <w:t>,  also</w:t>
        </w:r>
      </w:hyperlink>
      <w:r>
        <w:rPr/>
        <w:t> located near Fayetteville.</w:t>
      </w:r>
    </w:p>
    <w:p>
      <w:pPr>
        <w:pStyle w:val="BodyText"/>
        <w:spacing w:line="278" w:lineRule="auto" w:before="215"/>
        <w:ind w:left="253" w:right="3979"/>
        <w:jc w:val="both"/>
      </w:pPr>
      <w:r>
        <w:rPr/>
        <w:t>Located in </w:t>
      </w:r>
      <w:hyperlink r:id="rId900">
        <w:r>
          <w:rPr>
            <w:u w:val="single" w:color="AAAAAA"/>
          </w:rPr>
          <w:t>Jacksonville</w:t>
        </w:r>
      </w:hyperlink>
      <w:r>
        <w:rPr/>
        <w:t>, </w:t>
      </w:r>
      <w:hyperlink r:id="rId901">
        <w:r>
          <w:rPr>
            <w:u w:val="single" w:color="AAAAAA"/>
          </w:rPr>
          <w:t>Marine Corps Base Camp Lejeune</w:t>
        </w:r>
      </w:hyperlink>
      <w:r>
        <w:rPr/>
        <w:t>, combined with </w:t>
      </w:r>
      <w:hyperlink r:id="rId902">
        <w:r>
          <w:rPr/>
          <w:t>nearby bases </w:t>
        </w:r>
        <w:r>
          <w:rPr>
            <w:u w:val="single" w:color="AAAAAA"/>
          </w:rPr>
          <w:t>Marine Corps Air Station (MCAS) Cherry Point</w:t>
        </w:r>
        <w:r>
          <w:rPr/>
          <w:t>, </w:t>
        </w:r>
        <w:r>
          <w:rPr>
            <w:u w:val="single" w:color="AAAAAA"/>
          </w:rPr>
          <w:t>MCAS New</w:t>
        </w:r>
        <w:r>
          <w:rPr/>
          <w:t> </w:t>
        </w:r>
        <w:r>
          <w:rPr>
            <w:u w:val="single" w:color="AAAAAA"/>
          </w:rPr>
          <w:t>River</w:t>
        </w:r>
        <w:r>
          <w:rPr/>
          <w:t>,</w:t>
        </w:r>
      </w:hyperlink>
      <w:r>
        <w:rPr/>
        <w:t> </w:t>
      </w:r>
      <w:hyperlink r:id="rId903">
        <w:r>
          <w:rPr>
            <w:u w:val="single" w:color="AAAAAA"/>
          </w:rPr>
          <w:t>Camp Geiger</w:t>
        </w:r>
      </w:hyperlink>
      <w:hyperlink r:id="rId902">
        <w:r>
          <w:rPr/>
          <w:t>,</w:t>
        </w:r>
      </w:hyperlink>
      <w:r>
        <w:rPr/>
        <w:t> </w:t>
      </w:r>
      <w:hyperlink r:id="rId904">
        <w:r>
          <w:rPr>
            <w:u w:val="single" w:color="AAAAAA"/>
          </w:rPr>
          <w:t>Camp Johnson</w:t>
        </w:r>
      </w:hyperlink>
      <w:hyperlink r:id="rId902">
        <w:r>
          <w:rPr/>
          <w:t>,</w:t>
        </w:r>
      </w:hyperlink>
      <w:r>
        <w:rPr/>
        <w:t> </w:t>
      </w:r>
      <w:hyperlink r:id="rId905">
        <w:r>
          <w:rPr>
            <w:u w:val="single" w:color="AAAAAA"/>
          </w:rPr>
          <w:t>Stone Bay</w:t>
        </w:r>
      </w:hyperlink>
      <w:r>
        <w:rPr/>
        <w:t> </w:t>
      </w:r>
      <w:hyperlink r:id="rId902">
        <w:r>
          <w:rPr/>
          <w:t>and Courthouse  </w:t>
        </w:r>
        <w:r>
          <w:rPr>
            <w:spacing w:val="-8"/>
          </w:rPr>
          <w:t>Bay,</w:t>
        </w:r>
      </w:hyperlink>
      <w:r>
        <w:rPr>
          <w:spacing w:val="-8"/>
        </w:rPr>
        <w:t>  </w:t>
      </w:r>
      <w:r>
        <w:rPr/>
        <w:t>makes up the largest concentration of Marines and sailors in the world. </w:t>
      </w:r>
      <w:hyperlink r:id="rId906">
        <w:r>
          <w:rPr>
            <w:u w:val="single" w:color="AAAAAA"/>
          </w:rPr>
          <w:t>MCAS Cherry Point</w:t>
        </w:r>
        <w:r>
          <w:rPr/>
          <w:t> </w:t>
        </w:r>
      </w:hyperlink>
      <w:r>
        <w:rPr/>
        <w:t>is home of the </w:t>
      </w:r>
      <w:hyperlink r:id="rId907">
        <w:r>
          <w:rPr>
            <w:u w:val="single" w:color="AAAAAA"/>
          </w:rPr>
          <w:t>2nd Marine Aircraft Wing</w:t>
        </w:r>
      </w:hyperlink>
      <w:r>
        <w:rPr/>
        <w:t>. Located in </w:t>
      </w:r>
      <w:hyperlink r:id="rId908">
        <w:r>
          <w:rPr>
            <w:u w:val="single" w:color="AAAAAA"/>
          </w:rPr>
          <w:t>Goldsboro</w:t>
        </w:r>
        <w:r>
          <w:rPr/>
          <w:t>, </w:t>
        </w:r>
        <w:r>
          <w:rPr>
            <w:u w:val="single" w:color="AAAAAA"/>
          </w:rPr>
          <w:t>Seymour Johnson Air Force Base</w:t>
        </w:r>
        <w:r>
          <w:rPr/>
          <w:t> is home of the </w:t>
        </w:r>
        <w:r>
          <w:rPr>
            <w:u w:val="single" w:color="AAAAAA"/>
          </w:rPr>
          <w:t>4th Fighter</w:t>
        </w:r>
        <w:r>
          <w:rPr/>
          <w:t> </w:t>
        </w:r>
        <w:r>
          <w:rPr>
            <w:spacing w:val="-3"/>
            <w:u w:val="single" w:color="AAAAAA"/>
          </w:rPr>
          <w:t>Wing</w:t>
        </w:r>
        <w:r>
          <w:rPr>
            <w:spacing w:val="-3"/>
          </w:rPr>
          <w:t> </w:t>
        </w:r>
        <w:r>
          <w:rPr/>
          <w:t>and </w:t>
        </w:r>
      </w:hyperlink>
      <w:hyperlink r:id="rId909">
        <w:r>
          <w:rPr>
            <w:u w:val="single" w:color="AAAAAA"/>
          </w:rPr>
          <w:t>916th Air Refueling Wing</w:t>
        </w:r>
      </w:hyperlink>
      <w:hyperlink r:id="rId908">
        <w:r>
          <w:rPr/>
          <w:t>. One of the busiest air stations in the</w:t>
        </w:r>
      </w:hyperlink>
      <w:r>
        <w:rPr/>
        <w:t> </w:t>
      </w:r>
      <w:hyperlink r:id="rId910">
        <w:r>
          <w:rPr>
            <w:u w:val="single" w:color="AAAAAA"/>
          </w:rPr>
          <w:t>United States Coast Guard</w:t>
        </w:r>
      </w:hyperlink>
      <w:r>
        <w:rPr/>
        <w:t> is located at the </w:t>
      </w:r>
      <w:hyperlink r:id="rId911">
        <w:r>
          <w:rPr>
            <w:u w:val="single" w:color="AAAAAA"/>
          </w:rPr>
          <w:t>Coast Guard Air Station</w:t>
        </w:r>
      </w:hyperlink>
      <w:r>
        <w:rPr/>
        <w:t> in </w:t>
      </w:r>
      <w:hyperlink r:id="rId912">
        <w:r>
          <w:rPr>
            <w:u w:val="single" w:color="AAAAAA"/>
          </w:rPr>
          <w:t>Elizabeth City</w:t>
        </w:r>
        <w:r>
          <w:rPr/>
          <w:t>. Also stationed in North Carolina is the </w:t>
        </w:r>
        <w:r>
          <w:rPr>
            <w:u w:val="single" w:color="AAAAAA"/>
          </w:rPr>
          <w:t>Military Ocean</w:t>
        </w:r>
        <w:r>
          <w:rPr/>
          <w:t> </w:t>
        </w:r>
        <w:r>
          <w:rPr>
            <w:u w:val="single" w:color="AAAAAA"/>
          </w:rPr>
          <w:t>Terminal Sunny Point</w:t>
        </w:r>
        <w:r>
          <w:rPr/>
          <w:t> in</w:t>
        </w:r>
        <w:r>
          <w:rPr>
            <w:spacing w:val="1"/>
          </w:rPr>
          <w:t> </w:t>
        </w:r>
      </w:hyperlink>
      <w:hyperlink r:id="rId913">
        <w:r>
          <w:rPr>
            <w:u w:val="single" w:color="AAAAAA"/>
          </w:rPr>
          <w:t>Southport</w:t>
        </w:r>
      </w:hyperlink>
      <w:hyperlink r:id="rId912">
        <w:r>
          <w:rPr/>
          <w:t>.</w:t>
        </w:r>
      </w:hyperlink>
    </w:p>
    <w:p>
      <w:pPr>
        <w:pStyle w:val="BodyText"/>
        <w:rPr>
          <w:sz w:val="19"/>
        </w:rPr>
      </w:pPr>
    </w:p>
    <w:p>
      <w:pPr>
        <w:pStyle w:val="BodyText"/>
        <w:spacing w:line="256" w:lineRule="auto"/>
        <w:ind w:left="253" w:right="3979"/>
        <w:jc w:val="both"/>
        <w:rPr>
          <w:sz w:val="17"/>
        </w:rPr>
      </w:pPr>
      <w:r>
        <w:rPr/>
        <w:t>On 24 January 1961, a B-52G </w:t>
      </w:r>
      <w:hyperlink r:id="rId914">
        <w:r>
          <w:rPr>
            <w:u w:val="single" w:color="AAAAAA"/>
          </w:rPr>
          <w:t>broke up in midair and crashed</w:t>
        </w:r>
      </w:hyperlink>
      <w:r>
        <w:rPr/>
        <w:t> after  suffering a severe fuel loss, near </w:t>
      </w:r>
      <w:hyperlink r:id="rId915">
        <w:r>
          <w:rPr>
            <w:u w:val="single" w:color="AAAAAA"/>
          </w:rPr>
          <w:t>Goldsboro</w:t>
        </w:r>
      </w:hyperlink>
      <w:r>
        <w:rPr/>
        <w:t>, dropping two </w:t>
      </w:r>
      <w:hyperlink r:id="rId916">
        <w:r>
          <w:rPr>
            <w:u w:val="single" w:color="AAAAAA"/>
          </w:rPr>
          <w:t>nuclear  bombs</w:t>
        </w:r>
      </w:hyperlink>
      <w:r>
        <w:rPr/>
        <w:t>  in the process without detonation.</w:t>
      </w:r>
      <w:r>
        <w:rPr>
          <w:position w:val="8"/>
          <w:sz w:val="17"/>
        </w:rPr>
        <w:t>[133] </w:t>
      </w:r>
      <w:r>
        <w:rPr/>
        <w:t>In 2013, it was revealed that three safety mechanisms on one bomb had failed, leaving just one low-voltage switch preventing</w:t>
      </w:r>
      <w:r>
        <w:rPr>
          <w:spacing w:val="1"/>
        </w:rPr>
        <w:t> </w:t>
      </w:r>
      <w:r>
        <w:rPr/>
        <w:t>detonation.</w:t>
      </w:r>
      <w:r>
        <w:rPr>
          <w:position w:val="8"/>
          <w:sz w:val="17"/>
        </w:rPr>
        <w:t>[134]</w:t>
      </w:r>
    </w:p>
    <w:p>
      <w:pPr>
        <w:pStyle w:val="BodyText"/>
        <w:spacing w:before="9"/>
        <w:rPr>
          <w:sz w:val="25"/>
        </w:rPr>
      </w:pPr>
    </w:p>
    <w:p>
      <w:pPr>
        <w:pStyle w:val="Heading1"/>
      </w:pPr>
      <w:r>
        <w:rPr/>
        <w:pict>
          <v:line style="position:absolute;mso-position-horizontal-relative:page;mso-position-vertical-relative:paragraph;z-index:1952;mso-wrap-distance-left:0;mso-wrap-distance-right:0" from="42.679436pt,20.948151pt" to="365.964211pt,20.948151pt" stroked="true" strokeweight="1.335888pt" strokecolor="#000000">
            <v:stroke dashstyle="solid"/>
            <w10:wrap type="topAndBottom"/>
          </v:line>
        </w:pict>
      </w:r>
      <w:r>
        <w:rPr/>
        <w:pict>
          <v:rect style="position:absolute;margin-left:49.358875pt;margin-top:34.307026pt;width:3.339719pt;height:3.339719pt;mso-position-horizontal-relative:page;mso-position-vertical-relative:paragraph;z-index:4024" filled="true" fillcolor="#000000" stroked="false">
            <v:fill type="solid"/>
            <w10:wrap type="none"/>
          </v:rect>
        </w:pict>
      </w:r>
      <w:r>
        <w:rPr/>
        <w:t>See also</w:t>
      </w:r>
    </w:p>
    <w:p>
      <w:pPr>
        <w:pStyle w:val="BodyText"/>
        <w:spacing w:line="292" w:lineRule="auto" w:before="120"/>
        <w:ind w:left="595" w:right="6086"/>
        <w:rPr>
          <w:rFonts w:ascii="Arial"/>
        </w:rPr>
      </w:pPr>
      <w:hyperlink r:id="rId917">
        <w:r>
          <w:rPr>
            <w:rFonts w:ascii="Arial"/>
            <w:u w:val="single" w:color="AAAAAA"/>
          </w:rPr>
          <w:t>Index of North Carolina-related articles</w:t>
        </w:r>
      </w:hyperlink>
      <w:r>
        <w:rPr>
          <w:rFonts w:ascii="Arial"/>
        </w:rPr>
        <w:t> </w:t>
      </w:r>
      <w:hyperlink r:id="rId918">
        <w:r>
          <w:rPr>
            <w:rFonts w:ascii="Arial"/>
            <w:u w:val="single" w:color="AAAAAA"/>
          </w:rPr>
          <w:t>Outline of North Carolina</w:t>
        </w:r>
      </w:hyperlink>
    </w:p>
    <w:p>
      <w:pPr>
        <w:pStyle w:val="BodyText"/>
        <w:spacing w:line="292" w:lineRule="auto"/>
        <w:ind w:left="595" w:right="8497"/>
        <w:rPr>
          <w:rFonts w:ascii="Arial"/>
        </w:rPr>
      </w:pPr>
      <w:r>
        <w:rPr/>
        <w:pict>
          <v:rect style="position:absolute;margin-left:49.358875pt;margin-top:-9.522322pt;width:3.339719pt;height:3.339719pt;mso-position-horizontal-relative:page;mso-position-vertical-relative:paragraph;z-index:4048" filled="true" fillcolor="#000000" stroked="false">
            <v:fill type="solid"/>
            <w10:wrap type="none"/>
          </v:rect>
        </w:pict>
      </w:r>
      <w:r>
        <w:rPr/>
        <w:pict>
          <v:rect style="position:absolute;margin-left:49.358875pt;margin-top:5.172441pt;width:3.339719pt;height:3.339719pt;mso-position-horizontal-relative:page;mso-position-vertical-relative:paragraph;z-index:4072" filled="true" fillcolor="#000000" stroked="false">
            <v:fill type="solid"/>
            <w10:wrap type="none"/>
          </v:rect>
        </w:pict>
      </w:r>
      <w:r>
        <w:rPr/>
        <w:pict>
          <v:rect style="position:absolute;margin-left:49.358875pt;margin-top:19.867203pt;width:3.339719pt;height:3.339719pt;mso-position-horizontal-relative:page;mso-position-vertical-relative:paragraph;z-index:4096" filled="true" fillcolor="#000000" stroked="false">
            <v:fill type="solid"/>
            <w10:wrap type="none"/>
          </v:rect>
        </w:pict>
      </w:r>
      <w:hyperlink r:id="rId31">
        <w:r>
          <w:rPr>
            <w:rFonts w:ascii="Arial"/>
            <w:u w:val="single" w:color="AAAAAA"/>
          </w:rPr>
          <w:t>Roy Cooper</w:t>
        </w:r>
      </w:hyperlink>
      <w:r>
        <w:rPr>
          <w:rFonts w:ascii="Arial"/>
        </w:rPr>
        <w:t> </w:t>
      </w:r>
      <w:hyperlink r:id="rId55">
        <w:r>
          <w:rPr>
            <w:rFonts w:ascii="Arial"/>
            <w:u w:val="single" w:color="AAAAAA"/>
          </w:rPr>
          <w:t>South Carolina</w:t>
        </w:r>
      </w:hyperlink>
    </w:p>
    <w:p>
      <w:pPr>
        <w:spacing w:after="0" w:line="292" w:lineRule="auto"/>
        <w:rPr>
          <w:rFonts w:ascii="Arial"/>
        </w:rPr>
        <w:sectPr>
          <w:pgSz w:w="11900" w:h="16840"/>
          <w:pgMar w:top="640" w:bottom="280" w:left="600" w:right="600"/>
        </w:sectPr>
      </w:pPr>
    </w:p>
    <w:p>
      <w:pPr>
        <w:pStyle w:val="BodyText"/>
        <w:ind w:left="8349"/>
        <w:rPr>
          <w:rFonts w:ascii="Arial"/>
          <w:sz w:val="20"/>
        </w:rPr>
      </w:pPr>
      <w:r>
        <w:rPr>
          <w:rFonts w:ascii="Arial"/>
          <w:sz w:val="20"/>
        </w:rPr>
        <w:drawing>
          <wp:inline distT="0" distB="0" distL="0" distR="0">
            <wp:extent cx="1271587" cy="2034540"/>
            <wp:effectExtent l="0" t="0" r="0" b="0"/>
            <wp:docPr id="89" name="image47.png" descr=""/>
            <wp:cNvGraphicFramePr>
              <a:graphicFrameLocks noChangeAspect="1"/>
            </wp:cNvGraphicFramePr>
            <a:graphic>
              <a:graphicData uri="http://schemas.openxmlformats.org/drawingml/2006/picture">
                <pic:pic>
                  <pic:nvPicPr>
                    <pic:cNvPr id="90" name="image47.png"/>
                    <pic:cNvPicPr/>
                  </pic:nvPicPr>
                  <pic:blipFill>
                    <a:blip r:embed="rId919" cstate="print"/>
                    <a:stretch>
                      <a:fillRect/>
                    </a:stretch>
                  </pic:blipFill>
                  <pic:spPr>
                    <a:xfrm>
                      <a:off x="0" y="0"/>
                      <a:ext cx="1271587" cy="2034540"/>
                    </a:xfrm>
                    <a:prstGeom prst="rect">
                      <a:avLst/>
                    </a:prstGeom>
                  </pic:spPr>
                </pic:pic>
              </a:graphicData>
            </a:graphic>
          </wp:inline>
        </w:drawing>
      </w:r>
      <w:r>
        <w:rPr>
          <w:rFonts w:ascii="Arial"/>
          <w:sz w:val="20"/>
        </w:rPr>
      </w:r>
    </w:p>
    <w:p>
      <w:pPr>
        <w:spacing w:line="278" w:lineRule="auto" w:before="55"/>
        <w:ind w:left="8993" w:right="331" w:hanging="575"/>
        <w:jc w:val="left"/>
        <w:rPr>
          <w:rFonts w:ascii="Arial"/>
          <w:sz w:val="18"/>
        </w:rPr>
      </w:pPr>
      <w:r>
        <w:rPr/>
        <w:drawing>
          <wp:anchor distT="0" distB="0" distL="0" distR="0" allowOverlap="1" layoutInCell="1" locked="0" behindDoc="0" simplePos="0" relativeHeight="130">
            <wp:simplePos x="0" y="0"/>
            <wp:positionH relativeFrom="page">
              <wp:posOffset>5682657</wp:posOffset>
            </wp:positionH>
            <wp:positionV relativeFrom="paragraph">
              <wp:posOffset>379658</wp:posOffset>
            </wp:positionV>
            <wp:extent cx="1271587" cy="1915858"/>
            <wp:effectExtent l="0" t="0" r="0" b="0"/>
            <wp:wrapTopAndBottom/>
            <wp:docPr id="91" name="image48.png" descr=""/>
            <wp:cNvGraphicFramePr>
              <a:graphicFrameLocks noChangeAspect="1"/>
            </wp:cNvGraphicFramePr>
            <a:graphic>
              <a:graphicData uri="http://schemas.openxmlformats.org/drawingml/2006/picture">
                <pic:pic>
                  <pic:nvPicPr>
                    <pic:cNvPr id="92" name="image48.png"/>
                    <pic:cNvPicPr/>
                  </pic:nvPicPr>
                  <pic:blipFill>
                    <a:blip r:embed="rId920" cstate="print"/>
                    <a:stretch>
                      <a:fillRect/>
                    </a:stretch>
                  </pic:blipFill>
                  <pic:spPr>
                    <a:xfrm>
                      <a:off x="0" y="0"/>
                      <a:ext cx="1271587" cy="1915858"/>
                    </a:xfrm>
                    <a:prstGeom prst="rect">
                      <a:avLst/>
                    </a:prstGeom>
                  </pic:spPr>
                </pic:pic>
              </a:graphicData>
            </a:graphic>
          </wp:anchor>
        </w:drawing>
      </w:r>
      <w:hyperlink r:id="rId871">
        <w:r>
          <w:rPr>
            <w:rFonts w:ascii="Arial"/>
            <w:color w:val="666666"/>
            <w:sz w:val="18"/>
          </w:rPr>
          <w:t>Cardinal</w:t>
        </w:r>
      </w:hyperlink>
      <w:r>
        <w:rPr>
          <w:rFonts w:ascii="Arial"/>
          <w:color w:val="666666"/>
          <w:sz w:val="18"/>
        </w:rPr>
        <w:t>, North Carolina state bird</w:t>
      </w:r>
    </w:p>
    <w:p>
      <w:pPr>
        <w:spacing w:line="278" w:lineRule="auto" w:before="18"/>
        <w:ind w:left="8907" w:right="283" w:hanging="532"/>
        <w:jc w:val="left"/>
        <w:rPr>
          <w:rFonts w:ascii="Arial"/>
          <w:sz w:val="18"/>
        </w:rPr>
      </w:pPr>
      <w:hyperlink r:id="rId870">
        <w:r>
          <w:rPr>
            <w:rFonts w:ascii="Arial"/>
            <w:color w:val="666666"/>
            <w:sz w:val="18"/>
          </w:rPr>
          <w:t>Dogwood</w:t>
        </w:r>
      </w:hyperlink>
      <w:r>
        <w:rPr>
          <w:rFonts w:ascii="Arial"/>
          <w:color w:val="666666"/>
          <w:sz w:val="18"/>
        </w:rPr>
        <w:t>, North Carolina state flower</w:t>
      </w:r>
    </w:p>
    <w:p>
      <w:pPr>
        <w:pStyle w:val="BodyText"/>
        <w:rPr>
          <w:rFonts w:ascii="Arial"/>
          <w:sz w:val="20"/>
        </w:rPr>
      </w:pPr>
    </w:p>
    <w:p>
      <w:pPr>
        <w:pStyle w:val="BodyText"/>
        <w:spacing w:before="2"/>
        <w:rPr>
          <w:rFonts w:ascii="Arial"/>
          <w:sz w:val="26"/>
        </w:rPr>
      </w:pPr>
      <w:r>
        <w:rPr/>
        <w:drawing>
          <wp:anchor distT="0" distB="0" distL="0" distR="0" allowOverlap="1" layoutInCell="1" locked="0" behindDoc="0" simplePos="0" relativeHeight="131">
            <wp:simplePos x="0" y="0"/>
            <wp:positionH relativeFrom="page">
              <wp:posOffset>5097338</wp:posOffset>
            </wp:positionH>
            <wp:positionV relativeFrom="paragraph">
              <wp:posOffset>216063</wp:posOffset>
            </wp:positionV>
            <wp:extent cx="1864994" cy="1246155"/>
            <wp:effectExtent l="0" t="0" r="0" b="0"/>
            <wp:wrapTopAndBottom/>
            <wp:docPr id="93" name="image49.png" descr=""/>
            <wp:cNvGraphicFramePr>
              <a:graphicFrameLocks noChangeAspect="1"/>
            </wp:cNvGraphicFramePr>
            <a:graphic>
              <a:graphicData uri="http://schemas.openxmlformats.org/drawingml/2006/picture">
                <pic:pic>
                  <pic:nvPicPr>
                    <pic:cNvPr id="94" name="image49.png"/>
                    <pic:cNvPicPr/>
                  </pic:nvPicPr>
                  <pic:blipFill>
                    <a:blip r:embed="rId921" cstate="print"/>
                    <a:stretch>
                      <a:fillRect/>
                    </a:stretch>
                  </pic:blipFill>
                  <pic:spPr>
                    <a:xfrm>
                      <a:off x="0" y="0"/>
                      <a:ext cx="1864994" cy="1246155"/>
                    </a:xfrm>
                    <a:prstGeom prst="rect">
                      <a:avLst/>
                    </a:prstGeom>
                  </pic:spPr>
                </pic:pic>
              </a:graphicData>
            </a:graphic>
          </wp:anchor>
        </w:drawing>
      </w:r>
    </w:p>
    <w:p>
      <w:pPr>
        <w:spacing w:line="278" w:lineRule="auto" w:before="17"/>
        <w:ind w:left="7454" w:right="772" w:firstLine="0"/>
        <w:jc w:val="left"/>
        <w:rPr>
          <w:rFonts w:ascii="Arial"/>
          <w:sz w:val="18"/>
        </w:rPr>
      </w:pPr>
      <w:r>
        <w:rPr>
          <w:rFonts w:ascii="Arial"/>
          <w:color w:val="666666"/>
          <w:spacing w:val="-4"/>
          <w:sz w:val="18"/>
        </w:rPr>
        <w:t>Troopers </w:t>
      </w:r>
      <w:r>
        <w:rPr>
          <w:rFonts w:ascii="Arial"/>
          <w:color w:val="666666"/>
          <w:sz w:val="18"/>
        </w:rPr>
        <w:t>of the </w:t>
      </w:r>
      <w:r>
        <w:rPr>
          <w:rFonts w:ascii="Arial"/>
          <w:color w:val="666666"/>
          <w:spacing w:val="-3"/>
          <w:sz w:val="18"/>
        </w:rPr>
        <w:t>82nd Airborne </w:t>
      </w:r>
      <w:r>
        <w:rPr>
          <w:rFonts w:ascii="Arial"/>
          <w:color w:val="666666"/>
          <w:sz w:val="18"/>
        </w:rPr>
        <w:t>Division training on </w:t>
      </w:r>
      <w:hyperlink r:id="rId922">
        <w:r>
          <w:rPr>
            <w:rFonts w:ascii="Arial"/>
            <w:color w:val="666666"/>
            <w:sz w:val="18"/>
          </w:rPr>
          <w:t>Fort </w:t>
        </w:r>
        <w:r>
          <w:rPr>
            <w:rFonts w:ascii="Arial"/>
            <w:color w:val="666666"/>
            <w:spacing w:val="-3"/>
            <w:sz w:val="18"/>
          </w:rPr>
          <w:t>Bragg</w:t>
        </w:r>
      </w:hyperlink>
      <w:r>
        <w:rPr>
          <w:rFonts w:ascii="Arial"/>
          <w:color w:val="666666"/>
          <w:spacing w:val="-3"/>
          <w:sz w:val="18"/>
        </w:rPr>
        <w:t>, March 2011</w:t>
      </w:r>
    </w:p>
    <w:p>
      <w:pPr>
        <w:pStyle w:val="BodyText"/>
        <w:rPr>
          <w:rFonts w:ascii="Arial"/>
          <w:sz w:val="20"/>
        </w:rPr>
      </w:pPr>
    </w:p>
    <w:p>
      <w:pPr>
        <w:pStyle w:val="BodyText"/>
        <w:rPr>
          <w:rFonts w:ascii="Arial"/>
          <w:sz w:val="20"/>
        </w:rPr>
      </w:pPr>
    </w:p>
    <w:p>
      <w:pPr>
        <w:pStyle w:val="Heading1"/>
        <w:spacing w:before="213"/>
      </w:pPr>
      <w:r>
        <w:rPr/>
        <w:pict>
          <v:line style="position:absolute;mso-position-horizontal-relative:page;mso-position-vertical-relative:paragraph;z-index:2144;mso-wrap-distance-left:0;mso-wrap-distance-right:0" from="42.679436pt,31.598114pt" to="552.320518pt,31.598114pt" stroked="true" strokeweight="1.335888pt" strokecolor="#000000">
            <v:stroke dashstyle="solid"/>
            <w10:wrap type="topAndBottom"/>
          </v:line>
        </w:pict>
      </w:r>
      <w:r>
        <w:rPr/>
        <w:t>References</w:t>
      </w:r>
    </w:p>
    <w:p>
      <w:pPr>
        <w:pStyle w:val="ListParagraph"/>
        <w:numPr>
          <w:ilvl w:val="0"/>
          <w:numId w:val="17"/>
        </w:numPr>
        <w:tabs>
          <w:tab w:pos="596" w:val="left" w:leader="none"/>
        </w:tabs>
        <w:spacing w:line="240" w:lineRule="auto" w:before="67" w:after="0"/>
        <w:ind w:left="595" w:right="353" w:hanging="235"/>
        <w:jc w:val="left"/>
        <w:rPr>
          <w:sz w:val="21"/>
          <w:u w:val="none"/>
        </w:rPr>
      </w:pPr>
      <w:r>
        <w:rPr>
          <w:color w:val="666666"/>
          <w:sz w:val="21"/>
          <w:u w:val="none"/>
        </w:rPr>
        <w:t>In 1893 the North Carolina General Assembly adopted the Latin words "Esse Quam Videri" as the </w:t>
      </w:r>
      <w:r>
        <w:rPr>
          <w:color w:val="666666"/>
          <w:spacing w:val="-3"/>
          <w:sz w:val="21"/>
          <w:u w:val="none"/>
        </w:rPr>
        <w:t>state </w:t>
      </w:r>
      <w:r>
        <w:rPr>
          <w:color w:val="666666"/>
          <w:sz w:val="21"/>
          <w:u w:val="none"/>
        </w:rPr>
        <w:t>motto and directed that these words be placed with the state's Coat of Arms and the date "20 May   1775" upon the great</w:t>
      </w:r>
      <w:r>
        <w:rPr>
          <w:color w:val="666666"/>
          <w:spacing w:val="5"/>
          <w:sz w:val="21"/>
          <w:u w:val="none"/>
        </w:rPr>
        <w:t> </w:t>
      </w:r>
      <w:r>
        <w:rPr>
          <w:color w:val="666666"/>
          <w:sz w:val="21"/>
          <w:u w:val="none"/>
        </w:rPr>
        <w:t>seal.</w:t>
      </w:r>
    </w:p>
    <w:p>
      <w:pPr>
        <w:pStyle w:val="ListParagraph"/>
        <w:numPr>
          <w:ilvl w:val="0"/>
          <w:numId w:val="17"/>
        </w:numPr>
        <w:tabs>
          <w:tab w:pos="596" w:val="left" w:leader="none"/>
        </w:tabs>
        <w:spacing w:line="240" w:lineRule="auto" w:before="50" w:after="0"/>
        <w:ind w:left="595" w:right="403" w:hanging="235"/>
        <w:jc w:val="left"/>
        <w:rPr>
          <w:sz w:val="21"/>
          <w:u w:val="none"/>
        </w:rPr>
      </w:pPr>
      <w:r>
        <w:rPr>
          <w:color w:val="666666"/>
          <w:sz w:val="21"/>
          <w:u w:val="none"/>
        </w:rPr>
        <w:t>These words are also famous from</w:t>
      </w:r>
      <w:r>
        <w:rPr>
          <w:sz w:val="21"/>
          <w:u w:val="none"/>
        </w:rPr>
        <w:t> </w:t>
      </w:r>
      <w:hyperlink r:id="rId923">
        <w:r>
          <w:rPr>
            <w:sz w:val="21"/>
            <w:u w:val="single" w:color="AAAAAA"/>
          </w:rPr>
          <w:t>Generalfeldmarschal</w:t>
        </w:r>
      </w:hyperlink>
      <w:r>
        <w:rPr>
          <w:sz w:val="21"/>
          <w:u w:val="single" w:color="AAAAAA"/>
        </w:rPr>
        <w:t>l </w:t>
      </w:r>
      <w:hyperlink r:id="rId924">
        <w:r>
          <w:rPr>
            <w:sz w:val="21"/>
            <w:u w:val="single" w:color="AAAAAA"/>
          </w:rPr>
          <w:t>Helmuth von Moltke the Elder</w:t>
        </w:r>
      </w:hyperlink>
      <w:r>
        <w:rPr>
          <w:color w:val="666666"/>
          <w:sz w:val="21"/>
          <w:u w:val="none"/>
        </w:rPr>
        <w:t>: "Mehr sein </w:t>
      </w:r>
      <w:r>
        <w:rPr>
          <w:color w:val="666666"/>
          <w:spacing w:val="-5"/>
          <w:sz w:val="21"/>
          <w:u w:val="none"/>
        </w:rPr>
        <w:t>als </w:t>
      </w:r>
      <w:r>
        <w:rPr>
          <w:color w:val="666666"/>
          <w:sz w:val="21"/>
          <w:u w:val="none"/>
        </w:rPr>
        <w:t>scheinen—viel leisten und wenig</w:t>
      </w:r>
      <w:r>
        <w:rPr>
          <w:color w:val="666666"/>
          <w:spacing w:val="7"/>
          <w:sz w:val="21"/>
          <w:u w:val="none"/>
        </w:rPr>
        <w:t> </w:t>
      </w:r>
      <w:r>
        <w:rPr>
          <w:color w:val="666666"/>
          <w:sz w:val="21"/>
          <w:u w:val="none"/>
        </w:rPr>
        <w:t>hervortreten."</w:t>
      </w:r>
    </w:p>
    <w:p>
      <w:pPr>
        <w:pStyle w:val="ListParagraph"/>
        <w:numPr>
          <w:ilvl w:val="0"/>
          <w:numId w:val="17"/>
        </w:numPr>
        <w:tabs>
          <w:tab w:pos="596" w:val="left" w:leader="none"/>
        </w:tabs>
        <w:spacing w:line="240" w:lineRule="auto" w:before="52" w:after="0"/>
        <w:ind w:left="595" w:right="347" w:hanging="235"/>
        <w:jc w:val="left"/>
        <w:rPr>
          <w:sz w:val="21"/>
          <w:u w:val="none"/>
        </w:rPr>
      </w:pPr>
      <w:hyperlink r:id="rId925">
        <w:r>
          <w:rPr>
            <w:sz w:val="21"/>
            <w:u w:val="single" w:color="AAAAAA"/>
          </w:rPr>
          <w:t>"North Carolina Climate and Geography" (http://www.secretary.state.nc.us/kidspg/geog.htm)</w:t>
        </w:r>
      </w:hyperlink>
      <w:r>
        <w:rPr>
          <w:color w:val="666666"/>
          <w:sz w:val="21"/>
          <w:u w:val="none"/>
        </w:rPr>
        <w:t>. </w:t>
      </w:r>
      <w:r>
        <w:rPr>
          <w:i/>
          <w:color w:val="666666"/>
          <w:sz w:val="21"/>
          <w:u w:val="none"/>
        </w:rPr>
        <w:t>NC Kids </w:t>
      </w:r>
      <w:r>
        <w:rPr>
          <w:i/>
          <w:color w:val="666666"/>
          <w:sz w:val="21"/>
          <w:u w:val="none"/>
        </w:rPr>
        <w:t>Page</w:t>
      </w:r>
      <w:r>
        <w:rPr>
          <w:color w:val="666666"/>
          <w:sz w:val="21"/>
          <w:u w:val="none"/>
        </w:rPr>
        <w:t>. North Carolina Department of the Secretary of State. May 8, 2006.</w:t>
      </w:r>
      <w:r>
        <w:rPr>
          <w:sz w:val="21"/>
          <w:u w:val="none"/>
        </w:rPr>
        <w:t> </w:t>
      </w:r>
      <w:r>
        <w:rPr>
          <w:sz w:val="21"/>
          <w:u w:val="single" w:color="AAAAAA"/>
        </w:rPr>
        <w:t>Archived (https://web.archive.</w:t>
      </w:r>
      <w:hyperlink r:id="rId926">
        <w:r>
          <w:rPr>
            <w:sz w:val="21"/>
            <w:u w:val="single" w:color="AAAAAA"/>
          </w:rPr>
          <w:t> org/web/20061104080337/http://www</w:t>
        </w:r>
      </w:hyperlink>
      <w:r>
        <w:rPr>
          <w:sz w:val="21"/>
          <w:u w:val="single" w:color="AAAAAA"/>
        </w:rPr>
        <w:t>.secretary</w:t>
      </w:r>
      <w:hyperlink r:id="rId926">
        <w:r>
          <w:rPr>
            <w:sz w:val="21"/>
            <w:u w:val="single" w:color="AAAAAA"/>
          </w:rPr>
          <w:t>.state.nc.us/kidspg/geog.htm)</w:t>
        </w:r>
        <w:r>
          <w:rPr>
            <w:sz w:val="21"/>
            <w:u w:val="none"/>
          </w:rPr>
          <w:t> </w:t>
        </w:r>
      </w:hyperlink>
      <w:r>
        <w:rPr>
          <w:color w:val="666666"/>
          <w:sz w:val="21"/>
          <w:u w:val="none"/>
        </w:rPr>
        <w:t>from the original on November 4, 2006. Retrieved November 7,</w:t>
      </w:r>
      <w:r>
        <w:rPr>
          <w:color w:val="666666"/>
          <w:spacing w:val="10"/>
          <w:sz w:val="21"/>
          <w:u w:val="none"/>
        </w:rPr>
        <w:t> </w:t>
      </w:r>
      <w:r>
        <w:rPr>
          <w:color w:val="666666"/>
          <w:sz w:val="21"/>
          <w:u w:val="none"/>
        </w:rPr>
        <w:t>2006.</w:t>
      </w:r>
    </w:p>
    <w:p>
      <w:pPr>
        <w:spacing w:after="0" w:line="240" w:lineRule="auto"/>
        <w:jc w:val="left"/>
        <w:rPr>
          <w:sz w:val="21"/>
        </w:rPr>
        <w:sectPr>
          <w:pgSz w:w="11900" w:h="16840"/>
          <w:pgMar w:top="880" w:bottom="280" w:left="600" w:right="600"/>
        </w:sectPr>
      </w:pPr>
    </w:p>
    <w:p>
      <w:pPr>
        <w:pStyle w:val="ListParagraph"/>
        <w:numPr>
          <w:ilvl w:val="0"/>
          <w:numId w:val="17"/>
        </w:numPr>
        <w:tabs>
          <w:tab w:pos="596" w:val="left" w:leader="none"/>
        </w:tabs>
        <w:spacing w:line="240" w:lineRule="auto" w:before="78" w:after="0"/>
        <w:ind w:left="595" w:right="337" w:hanging="235"/>
        <w:jc w:val="left"/>
        <w:rPr>
          <w:sz w:val="21"/>
          <w:u w:val="none"/>
        </w:rPr>
      </w:pPr>
      <w:r>
        <w:rPr>
          <w:sz w:val="21"/>
          <w:u w:val="single" w:color="AAAAAA"/>
        </w:rPr>
        <w:t>"Elevations and Distances in the United States" </w:t>
      </w:r>
      <w:hyperlink r:id="rId927">
        <w:r>
          <w:rPr>
            <w:sz w:val="21"/>
            <w:u w:val="single" w:color="AAAAAA"/>
          </w:rPr>
          <w:t>(https://web.archive.org/web/20111015012701/http://eg</w:t>
        </w:r>
      </w:hyperlink>
      <w:r>
        <w:rPr>
          <w:sz w:val="21"/>
          <w:u w:val="single" w:color="AAAAAA"/>
        </w:rPr>
        <w:t> sc.usgs.gov/isb/pubs/booklets/elvadist/elvadist.html)</w:t>
      </w:r>
      <w:r>
        <w:rPr>
          <w:color w:val="666666"/>
          <w:sz w:val="21"/>
          <w:u w:val="none"/>
        </w:rPr>
        <w:t>.</w:t>
      </w:r>
      <w:hyperlink r:id="rId928">
        <w:r>
          <w:rPr>
            <w:sz w:val="21"/>
            <w:u w:val="none"/>
          </w:rPr>
          <w:t> </w:t>
        </w:r>
        <w:r>
          <w:rPr>
            <w:sz w:val="21"/>
            <w:u w:val="single" w:color="AAAAAA"/>
          </w:rPr>
          <w:t>United States Geological Survey</w:t>
        </w:r>
      </w:hyperlink>
      <w:r>
        <w:rPr>
          <w:color w:val="666666"/>
          <w:sz w:val="21"/>
          <w:u w:val="none"/>
        </w:rPr>
        <w:t>. 2001. Archived from</w:t>
      </w:r>
      <w:hyperlink r:id="rId929">
        <w:r>
          <w:rPr>
            <w:sz w:val="21"/>
            <w:u w:val="none"/>
          </w:rPr>
          <w:t> </w:t>
        </w:r>
        <w:r>
          <w:rPr>
            <w:sz w:val="21"/>
            <w:u w:val="single" w:color="AAAAAA"/>
          </w:rPr>
          <w:t>the original (http://egsc.usgs.gov/isb/pubs/booklets/elvadist/elvadist.html)</w:t>
        </w:r>
        <w:r>
          <w:rPr>
            <w:sz w:val="21"/>
            <w:u w:val="none"/>
          </w:rPr>
          <w:t> </w:t>
        </w:r>
      </w:hyperlink>
      <w:r>
        <w:rPr>
          <w:color w:val="666666"/>
          <w:sz w:val="21"/>
          <w:u w:val="none"/>
        </w:rPr>
        <w:t>on October 15, 2011. Retrieved October 24,</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49" w:after="0"/>
        <w:ind w:left="595" w:right="0" w:hanging="235"/>
        <w:jc w:val="left"/>
        <w:rPr>
          <w:sz w:val="21"/>
          <w:u w:val="none"/>
        </w:rPr>
      </w:pPr>
      <w:r>
        <w:rPr>
          <w:color w:val="666666"/>
          <w:sz w:val="21"/>
          <w:u w:val="none"/>
        </w:rPr>
        <w:t>Elevation adjusted to</w:t>
      </w:r>
      <w:r>
        <w:rPr>
          <w:sz w:val="21"/>
          <w:u w:val="none"/>
        </w:rPr>
        <w:t> </w:t>
      </w:r>
      <w:hyperlink r:id="rId930">
        <w:r>
          <w:rPr>
            <w:sz w:val="21"/>
            <w:u w:val="single" w:color="AAAAAA"/>
          </w:rPr>
          <w:t>North American Vertical Datum of</w:t>
        </w:r>
        <w:r>
          <w:rPr>
            <w:spacing w:val="15"/>
            <w:sz w:val="21"/>
            <w:u w:val="single" w:color="AAAAAA"/>
          </w:rPr>
          <w:t> </w:t>
        </w:r>
        <w:r>
          <w:rPr>
            <w:sz w:val="21"/>
            <w:u w:val="single" w:color="AAAAAA"/>
          </w:rPr>
          <w:t>1988</w:t>
        </w:r>
      </w:hyperlink>
      <w:r>
        <w:rPr>
          <w:color w:val="666666"/>
          <w:sz w:val="21"/>
          <w:u w:val="none"/>
        </w:rPr>
        <w:t>.</w:t>
      </w:r>
    </w:p>
    <w:p>
      <w:pPr>
        <w:pStyle w:val="ListParagraph"/>
        <w:numPr>
          <w:ilvl w:val="0"/>
          <w:numId w:val="17"/>
        </w:numPr>
        <w:tabs>
          <w:tab w:pos="596" w:val="left" w:leader="none"/>
        </w:tabs>
        <w:spacing w:line="240" w:lineRule="auto" w:before="53" w:after="0"/>
        <w:ind w:left="595" w:right="259" w:hanging="235"/>
        <w:jc w:val="left"/>
        <w:rPr>
          <w:sz w:val="21"/>
          <w:u w:val="none"/>
        </w:rPr>
      </w:pPr>
      <w:hyperlink r:id="rId931">
        <w:r>
          <w:rPr>
            <w:sz w:val="21"/>
            <w:u w:val="single" w:color="AAAAAA"/>
          </w:rPr>
          <w:t>"Median Annual Household Income" (http://kff.org/other/state-indicator/median-annual-income/?currentT imeframe=0)</w:t>
        </w:r>
        <w:r>
          <w:rPr>
            <w:color w:val="666666"/>
            <w:sz w:val="21"/>
            <w:u w:val="none"/>
          </w:rPr>
          <w:t>. </w:t>
        </w:r>
        <w:r>
          <w:rPr>
            <w:i/>
            <w:color w:val="666666"/>
            <w:sz w:val="21"/>
            <w:u w:val="none"/>
          </w:rPr>
          <w:t>The Henry J. Kaiser Family Foundation</w:t>
        </w:r>
        <w:r>
          <w:rPr>
            <w:color w:val="666666"/>
            <w:sz w:val="21"/>
            <w:u w:val="none"/>
          </w:rPr>
          <w:t>.</w:t>
        </w:r>
        <w:r>
          <w:rPr>
            <w:sz w:val="21"/>
            <w:u w:val="none"/>
          </w:rPr>
          <w:t> </w:t>
        </w:r>
        <w:r>
          <w:rPr>
            <w:sz w:val="21"/>
            <w:u w:val="single" w:color="AAAAAA"/>
          </w:rPr>
          <w:t>Archived (https://web.archive.org/web/201612200</w:t>
        </w:r>
      </w:hyperlink>
      <w:hyperlink r:id="rId932">
        <w:r>
          <w:rPr>
            <w:sz w:val="21"/>
            <w:u w:val="single" w:color="AAAAAA"/>
          </w:rPr>
          <w:t> 91007/http://kff.org/other/state-indicator/median-annual-income/?currentTimeframe=0)</w:t>
        </w:r>
        <w:r>
          <w:rPr>
            <w:sz w:val="21"/>
            <w:u w:val="none"/>
          </w:rPr>
          <w:t> </w:t>
        </w:r>
      </w:hyperlink>
      <w:r>
        <w:rPr>
          <w:color w:val="666666"/>
          <w:sz w:val="21"/>
          <w:u w:val="none"/>
        </w:rPr>
        <w:t>from the original on December 20, 2016. Retrieved December 8,</w:t>
      </w:r>
      <w:r>
        <w:rPr>
          <w:color w:val="666666"/>
          <w:spacing w:val="13"/>
          <w:sz w:val="21"/>
          <w:u w:val="none"/>
        </w:rPr>
        <w:t> </w:t>
      </w:r>
      <w:r>
        <w:rPr>
          <w:color w:val="666666"/>
          <w:sz w:val="21"/>
          <w:u w:val="none"/>
        </w:rPr>
        <w:t>2016.</w:t>
      </w:r>
    </w:p>
    <w:p>
      <w:pPr>
        <w:pStyle w:val="ListParagraph"/>
        <w:numPr>
          <w:ilvl w:val="0"/>
          <w:numId w:val="17"/>
        </w:numPr>
        <w:tabs>
          <w:tab w:pos="596" w:val="left" w:leader="none"/>
        </w:tabs>
        <w:spacing w:line="240" w:lineRule="auto" w:before="49" w:after="0"/>
        <w:ind w:left="595" w:right="290" w:hanging="235"/>
        <w:jc w:val="left"/>
        <w:rPr>
          <w:sz w:val="21"/>
          <w:u w:val="none"/>
        </w:rPr>
      </w:pPr>
      <w:hyperlink r:id="rId933">
        <w:r>
          <w:rPr>
            <w:sz w:val="21"/>
            <w:u w:val="single" w:color="AAAAAA"/>
          </w:rPr>
          <w:t>"State language" (ftp://www.ncga.state.nc.us/EnactedLegislation/Statutes/HTML/ByArticle/Chapter_145/ Article_%20.html)</w:t>
        </w:r>
        <w:r>
          <w:rPr>
            <w:color w:val="666666"/>
            <w:sz w:val="21"/>
            <w:u w:val="none"/>
          </w:rPr>
          <w:t>. </w:t>
        </w:r>
        <w:r>
          <w:rPr>
            <w:i/>
            <w:color w:val="666666"/>
            <w:sz w:val="21"/>
            <w:u w:val="none"/>
          </w:rPr>
          <w:t>Ncga.state.nc.cus</w:t>
        </w:r>
        <w:r>
          <w:rPr>
            <w:color w:val="666666"/>
            <w:sz w:val="21"/>
            <w:u w:val="none"/>
          </w:rPr>
          <w:t>. p. § 145–12. Retrieved May 23, 2016. "(a)Purpose. English is the</w:t>
        </w:r>
      </w:hyperlink>
      <w:r>
        <w:rPr>
          <w:color w:val="666666"/>
          <w:sz w:val="21"/>
          <w:u w:val="none"/>
        </w:rPr>
        <w:t> most common language of the people of the United States of America and the State of North Carolina. This section is intended to preserve, protect and strengthen the English language, and not to supersede any of the rights guaranteed to the people by the Constitution of the United States or the Constitution of North Carolina. (b) English as the Official Language of North Carolina. English is the official language of the State of North</w:t>
      </w:r>
      <w:r>
        <w:rPr>
          <w:color w:val="666666"/>
          <w:spacing w:val="5"/>
          <w:sz w:val="21"/>
          <w:u w:val="none"/>
        </w:rPr>
        <w:t> </w:t>
      </w:r>
      <w:r>
        <w:rPr>
          <w:color w:val="666666"/>
          <w:sz w:val="21"/>
          <w:u w:val="none"/>
        </w:rPr>
        <w:t>Carolina."</w:t>
      </w:r>
    </w:p>
    <w:p>
      <w:pPr>
        <w:pStyle w:val="ListParagraph"/>
        <w:numPr>
          <w:ilvl w:val="0"/>
          <w:numId w:val="17"/>
        </w:numPr>
        <w:tabs>
          <w:tab w:pos="596" w:val="left" w:leader="none"/>
        </w:tabs>
        <w:spacing w:line="240" w:lineRule="auto" w:before="46" w:after="0"/>
        <w:ind w:left="595" w:right="262" w:hanging="235"/>
        <w:jc w:val="left"/>
        <w:rPr>
          <w:sz w:val="21"/>
          <w:u w:val="none"/>
        </w:rPr>
      </w:pPr>
      <w:r>
        <w:rPr/>
        <w:pict>
          <v:line style="position:absolute;mso-position-horizontal-relative:page;mso-position-vertical-relative:paragraph;z-index:-132784" from="60.045975pt,26.50878pt" to="552.320519pt,26.50878pt" stroked="true" strokeweight=".667944pt" strokecolor="#aaaaaa">
            <v:stroke dashstyle="solid"/>
            <w10:wrap type="none"/>
          </v:line>
        </w:pict>
      </w:r>
      <w:r>
        <w:rPr/>
        <w:pict>
          <v:line style="position:absolute;mso-position-horizontal-relative:page;mso-position-vertical-relative:paragraph;z-index:-132760" from="60.045975pt,50.554752pt" to="548.9808pt,50.554752pt" stroked="true" strokeweight=".667944pt" strokecolor="#aaaaaa">
            <v:stroke dashstyle="solid"/>
            <w10:wrap type="none"/>
          </v:line>
        </w:pict>
      </w:r>
      <w:r>
        <w:rPr/>
        <w:pict>
          <v:line style="position:absolute;mso-position-horizontal-relative:page;mso-position-vertical-relative:paragraph;z-index:4264" from="60.045975pt,62.577744pt" to="550.984632pt,62.577744pt" stroked="true" strokeweight=".667944pt" strokecolor="#aaaaaa">
            <v:stroke dashstyle="solid"/>
            <w10:wrap type="none"/>
          </v:line>
        </w:pict>
      </w:r>
      <w:hyperlink r:id="rId934">
        <w:r>
          <w:rPr>
            <w:sz w:val="21"/>
            <w:u w:val="single" w:color="AAAAAA"/>
          </w:rPr>
          <w:t>"North Carolina" (http://www.mla.org/map_data_results&amp;SRVY_YEAR=2005&amp;geo=state&amp;state_id=37&amp;c</w:t>
        </w:r>
        <w:r>
          <w:rPr>
            <w:sz w:val="21"/>
            <w:u w:val="none"/>
          </w:rPr>
          <w:t> ounty_id=&amp;mode=geographic&amp;lang_id=&amp;zip=&amp;place_id=&amp;cty_id=&amp;region_id=&amp;division_id=&amp;ll=&amp;ea=n&amp;o</w:t>
        </w:r>
        <w:r>
          <w:rPr>
            <w:sz w:val="21"/>
            <w:u w:val="single" w:color="AAAAAA"/>
          </w:rPr>
          <w:t> rder=&amp;a=n&amp;pc=1)</w:t>
        </w:r>
        <w:r>
          <w:rPr>
            <w:color w:val="666666"/>
            <w:sz w:val="21"/>
            <w:u w:val="none"/>
          </w:rPr>
          <w:t>.</w:t>
        </w:r>
      </w:hyperlink>
      <w:hyperlink r:id="rId935">
        <w:r>
          <w:rPr>
            <w:sz w:val="21"/>
            <w:u w:val="none"/>
          </w:rPr>
          <w:t> </w:t>
        </w:r>
        <w:r>
          <w:rPr>
            <w:sz w:val="21"/>
            <w:u w:val="single" w:color="AAAAAA"/>
          </w:rPr>
          <w:t>Modern Language Association</w:t>
        </w:r>
      </w:hyperlink>
      <w:hyperlink r:id="rId934">
        <w:r>
          <w:rPr>
            <w:color w:val="666666"/>
            <w:sz w:val="21"/>
            <w:u w:val="none"/>
          </w:rPr>
          <w:t>.</w:t>
        </w:r>
        <w:r>
          <w:rPr>
            <w:sz w:val="21"/>
            <w:u w:val="none"/>
          </w:rPr>
          <w:t> </w:t>
        </w:r>
        <w:r>
          <w:rPr>
            <w:sz w:val="21"/>
            <w:u w:val="single" w:color="AAAAAA"/>
          </w:rPr>
          <w:t>Archived (https://web.archive.org/web/20130604191</w:t>
        </w:r>
      </w:hyperlink>
      <w:hyperlink r:id="rId936">
        <w:r>
          <w:rPr>
            <w:sz w:val="21"/>
            <w:u w:val="none"/>
          </w:rPr>
          <w:t> 459/http://www.mla.org/map_data_results%26SRVY_YEAR%3D2005%26geo%3Dstate%26state_id%3</w:t>
        </w:r>
      </w:hyperlink>
      <w:r>
        <w:rPr>
          <w:sz w:val="21"/>
          <w:u w:val="none"/>
        </w:rPr>
        <w:t> D37%26county_id%3D%26mode%3Dgeographic%26lang_id%3D%26zip%3D%26place_id%3D%26cty</w:t>
      </w:r>
    </w:p>
    <w:p>
      <w:pPr>
        <w:pStyle w:val="BodyText"/>
        <w:ind w:left="595"/>
        <w:rPr>
          <w:rFonts w:ascii="Arial"/>
        </w:rPr>
      </w:pPr>
      <w:r>
        <w:rPr/>
        <w:pict>
          <v:line style="position:absolute;mso-position-horizontal-relative:page;mso-position-vertical-relative:paragraph;z-index:-132712" from="60.045975pt,12.1858pt" to="545.641082pt,12.1858pt" stroked="true" strokeweight=".667944pt" strokecolor="#aaaaaa">
            <v:stroke dashstyle="solid"/>
            <w10:wrap type="none"/>
          </v:line>
        </w:pict>
      </w:r>
      <w:r>
        <w:rPr>
          <w:rFonts w:ascii="Arial"/>
        </w:rPr>
        <w:t>_id%3D%26region_id%3D%26division_id%3D%26ll%3D%26ea%3Dn%26order%3D%26a%3Dn%26p </w:t>
      </w:r>
      <w:r>
        <w:rPr>
          <w:rFonts w:ascii="Arial"/>
          <w:u w:val="single" w:color="AAAAAA"/>
        </w:rPr>
        <w:t>c%3D1)</w:t>
      </w:r>
      <w:r>
        <w:rPr>
          <w:rFonts w:ascii="Arial"/>
        </w:rPr>
        <w:t> </w:t>
      </w:r>
      <w:r>
        <w:rPr>
          <w:rFonts w:ascii="Arial"/>
          <w:color w:val="666666"/>
        </w:rPr>
        <w:t>from the original on June 4, 2013. Retrieved August 11, 2012.</w:t>
      </w:r>
    </w:p>
    <w:p>
      <w:pPr>
        <w:pStyle w:val="ListParagraph"/>
        <w:numPr>
          <w:ilvl w:val="0"/>
          <w:numId w:val="17"/>
        </w:numPr>
        <w:tabs>
          <w:tab w:pos="596" w:val="left" w:leader="none"/>
        </w:tabs>
        <w:spacing w:line="240" w:lineRule="auto" w:before="47" w:after="0"/>
        <w:ind w:left="595" w:right="323" w:hanging="235"/>
        <w:jc w:val="left"/>
        <w:rPr>
          <w:sz w:val="21"/>
          <w:u w:val="none"/>
        </w:rPr>
      </w:pPr>
      <w:hyperlink r:id="rId937">
        <w:r>
          <w:rPr>
            <w:color w:val="666666"/>
            <w:sz w:val="21"/>
            <w:u w:val="none"/>
          </w:rPr>
          <w:t>Roberts, Deon (November 15, 2018).</w:t>
        </w:r>
        <w:r>
          <w:rPr>
            <w:sz w:val="21"/>
            <w:u w:val="none"/>
          </w:rPr>
          <w:t> </w:t>
        </w:r>
        <w:r>
          <w:rPr>
            <w:sz w:val="21"/>
            <w:u w:val="single" w:color="AAAAAA"/>
          </w:rPr>
          <w:t>"Charlotte regains its place as No. 2 U.S. banking center. Will it keep it?" (https://www.charlotteobserver.com/news/business/banking/article221589840.html)</w:t>
        </w:r>
        <w:r>
          <w:rPr>
            <w:color w:val="666666"/>
            <w:sz w:val="21"/>
            <w:u w:val="none"/>
          </w:rPr>
          <w:t>. </w:t>
        </w:r>
        <w:r>
          <w:rPr>
            <w:i/>
            <w:color w:val="666666"/>
            <w:sz w:val="21"/>
            <w:u w:val="none"/>
          </w:rPr>
          <w:t>The</w:t>
        </w:r>
      </w:hyperlink>
      <w:r>
        <w:rPr>
          <w:i/>
          <w:color w:val="666666"/>
          <w:sz w:val="21"/>
          <w:u w:val="none"/>
        </w:rPr>
        <w:t> </w:t>
      </w:r>
      <w:r>
        <w:rPr>
          <w:i/>
          <w:color w:val="666666"/>
          <w:sz w:val="21"/>
          <w:u w:val="none"/>
        </w:rPr>
        <w:t>Charlotte Observer</w:t>
      </w:r>
      <w:r>
        <w:rPr>
          <w:color w:val="666666"/>
          <w:sz w:val="21"/>
          <w:u w:val="none"/>
        </w:rPr>
        <w:t>.</w:t>
      </w:r>
      <w:r>
        <w:rPr>
          <w:sz w:val="21"/>
          <w:u w:val="none"/>
        </w:rPr>
        <w:t> </w:t>
      </w:r>
      <w:r>
        <w:rPr>
          <w:sz w:val="21"/>
          <w:u w:val="single" w:color="AAAAAA"/>
        </w:rPr>
        <w:t>Archived (https://web.archive.org/web/20181121161744/https://www.charlotteobser ver.com/news/business/banking/article221589840.html)</w:t>
      </w:r>
      <w:r>
        <w:rPr>
          <w:sz w:val="21"/>
          <w:u w:val="none"/>
        </w:rPr>
        <w:t> </w:t>
      </w:r>
      <w:r>
        <w:rPr>
          <w:color w:val="666666"/>
          <w:sz w:val="21"/>
          <w:u w:val="none"/>
        </w:rPr>
        <w:t>from the original on November 21, 2018. Retrieved December 1,</w:t>
      </w:r>
      <w:r>
        <w:rPr>
          <w:color w:val="666666"/>
          <w:spacing w:val="4"/>
          <w:sz w:val="21"/>
          <w:u w:val="none"/>
        </w:rPr>
        <w:t> </w:t>
      </w:r>
      <w:r>
        <w:rPr>
          <w:color w:val="666666"/>
          <w:sz w:val="21"/>
          <w:u w:val="none"/>
        </w:rPr>
        <w:t>2018.</w:t>
      </w:r>
    </w:p>
    <w:p>
      <w:pPr>
        <w:pStyle w:val="ListParagraph"/>
        <w:numPr>
          <w:ilvl w:val="0"/>
          <w:numId w:val="17"/>
        </w:numPr>
        <w:tabs>
          <w:tab w:pos="596" w:val="left" w:leader="none"/>
        </w:tabs>
        <w:spacing w:line="240" w:lineRule="auto" w:before="48" w:after="0"/>
        <w:ind w:left="595" w:right="293" w:hanging="355"/>
        <w:jc w:val="left"/>
        <w:rPr>
          <w:sz w:val="21"/>
          <w:u w:val="none"/>
        </w:rPr>
      </w:pPr>
      <w:hyperlink r:id="rId938">
        <w:r>
          <w:rPr>
            <w:color w:val="666666"/>
            <w:sz w:val="21"/>
            <w:u w:val="none"/>
          </w:rPr>
          <w:t>Richter, William L. (William Lee), 1942- (2009).</w:t>
        </w:r>
        <w:r>
          <w:rPr>
            <w:sz w:val="21"/>
            <w:u w:val="none"/>
          </w:rPr>
          <w:t> </w:t>
        </w:r>
        <w:r>
          <w:rPr>
            <w:i/>
            <w:sz w:val="21"/>
            <w:u w:val="single" w:color="AAAAAA"/>
          </w:rPr>
          <w:t>The A to Z of the Civil War and Reconstruction </w:t>
        </w:r>
        <w:r>
          <w:rPr>
            <w:sz w:val="21"/>
            <w:u w:val="single" w:color="AAAAAA"/>
          </w:rPr>
          <w:t>(https://w ww.worldcat.org/oclc/435767707)</w:t>
        </w:r>
        <w:r>
          <w:rPr>
            <w:color w:val="666666"/>
            <w:sz w:val="21"/>
            <w:u w:val="none"/>
          </w:rPr>
          <w:t>. Richter, William L. (William Lee), 1942-. Lanham: Scarecrow Press.</w:t>
        </w:r>
      </w:hyperlink>
      <w:hyperlink r:id="rId939">
        <w:r>
          <w:rPr>
            <w:sz w:val="21"/>
            <w:u w:val="single" w:color="AAAAAA"/>
          </w:rPr>
          <w:t> ISB</w:t>
        </w:r>
      </w:hyperlink>
      <w:r>
        <w:rPr>
          <w:sz w:val="21"/>
          <w:u w:val="single" w:color="AAAAAA"/>
        </w:rPr>
        <w:t>N 9780810863361</w:t>
      </w:r>
      <w:r>
        <w:rPr>
          <w:color w:val="666666"/>
          <w:sz w:val="21"/>
          <w:u w:val="none"/>
        </w:rPr>
        <w:t>.</w:t>
      </w:r>
      <w:hyperlink r:id="rId940">
        <w:r>
          <w:rPr>
            <w:sz w:val="21"/>
            <w:u w:val="none"/>
          </w:rPr>
          <w:t> </w:t>
        </w:r>
        <w:r>
          <w:rPr>
            <w:sz w:val="21"/>
            <w:u w:val="single" w:color="AAAAAA"/>
          </w:rPr>
          <w:t>OCLC</w:t>
        </w:r>
      </w:hyperlink>
      <w:hyperlink r:id="rId938">
        <w:r>
          <w:rPr>
            <w:sz w:val="21"/>
            <w:u w:val="none"/>
          </w:rPr>
          <w:t> </w:t>
        </w:r>
        <w:r>
          <w:rPr>
            <w:sz w:val="21"/>
            <w:u w:val="single" w:color="AAAAAA"/>
          </w:rPr>
          <w:t>435767707</w:t>
        </w:r>
        <w:r>
          <w:rPr>
            <w:spacing w:val="15"/>
            <w:sz w:val="21"/>
            <w:u w:val="single" w:color="AAAAAA"/>
          </w:rPr>
          <w:t> </w:t>
        </w:r>
        <w:r>
          <w:rPr>
            <w:sz w:val="21"/>
            <w:u w:val="single" w:color="AAAAAA"/>
          </w:rPr>
          <w:t>(https://www.worldcat.org/oclc/435767707)</w:t>
        </w:r>
      </w:hyperlink>
      <w:r>
        <w:rPr>
          <w:color w:val="666666"/>
          <w:sz w:val="21"/>
          <w:u w:val="none"/>
        </w:rPr>
        <w:t>.</w:t>
      </w:r>
    </w:p>
    <w:p>
      <w:pPr>
        <w:pStyle w:val="ListParagraph"/>
        <w:numPr>
          <w:ilvl w:val="0"/>
          <w:numId w:val="17"/>
        </w:numPr>
        <w:tabs>
          <w:tab w:pos="596" w:val="left" w:leader="none"/>
        </w:tabs>
        <w:spacing w:line="240" w:lineRule="auto" w:before="50" w:after="0"/>
        <w:ind w:left="595" w:right="276" w:hanging="355"/>
        <w:jc w:val="left"/>
        <w:rPr>
          <w:sz w:val="21"/>
          <w:u w:val="none"/>
        </w:rPr>
      </w:pPr>
      <w:hyperlink r:id="rId941">
        <w:r>
          <w:rPr>
            <w:sz w:val="21"/>
            <w:u w:val="single" w:color="AAAAAA"/>
          </w:rPr>
          <w:t>"Mount Mitchell State Park" (http://ncparks.gov/Visit/parks/momi/history.php)</w:t>
        </w:r>
      </w:hyperlink>
      <w:r>
        <w:rPr>
          <w:color w:val="666666"/>
          <w:sz w:val="21"/>
          <w:u w:val="none"/>
        </w:rPr>
        <w:t>.</w:t>
      </w:r>
      <w:r>
        <w:rPr>
          <w:sz w:val="21"/>
          <w:u w:val="none"/>
        </w:rPr>
        <w:t> </w:t>
      </w:r>
      <w:r>
        <w:rPr>
          <w:sz w:val="21"/>
          <w:u w:val="single" w:color="AAAAAA"/>
        </w:rPr>
        <w:t>Archived (https://web.archi</w:t>
      </w:r>
      <w:hyperlink r:id="rId942">
        <w:r>
          <w:rPr>
            <w:sz w:val="21"/>
            <w:u w:val="single" w:color="AAAAAA"/>
          </w:rPr>
          <w:t> ve.org/web/20101120185237/http://www</w:t>
        </w:r>
      </w:hyperlink>
      <w:r>
        <w:rPr>
          <w:sz w:val="21"/>
          <w:u w:val="single" w:color="AAAAAA"/>
        </w:rPr>
        <w:t>.ncparks.gov/V</w:t>
      </w:r>
      <w:hyperlink r:id="rId942">
        <w:r>
          <w:rPr>
            <w:sz w:val="21"/>
            <w:u w:val="single" w:color="AAAAAA"/>
          </w:rPr>
          <w:t>isit/parks/momi/history</w:t>
        </w:r>
      </w:hyperlink>
      <w:r>
        <w:rPr>
          <w:sz w:val="21"/>
          <w:u w:val="single" w:color="AAAAAA"/>
        </w:rPr>
        <w:t>.php)</w:t>
      </w:r>
      <w:r>
        <w:rPr>
          <w:sz w:val="21"/>
          <w:u w:val="none"/>
        </w:rPr>
        <w:t> </w:t>
      </w:r>
      <w:r>
        <w:rPr>
          <w:color w:val="666666"/>
          <w:sz w:val="21"/>
          <w:u w:val="none"/>
        </w:rPr>
        <w:t>from the original on November 20, 2010. Retrieved November 7,</w:t>
      </w:r>
      <w:r>
        <w:rPr>
          <w:color w:val="666666"/>
          <w:spacing w:val="11"/>
          <w:sz w:val="21"/>
          <w:u w:val="none"/>
        </w:rPr>
        <w:t> </w:t>
      </w:r>
      <w:r>
        <w:rPr>
          <w:color w:val="666666"/>
          <w:sz w:val="21"/>
          <w:u w:val="none"/>
        </w:rPr>
        <w:t>2010.</w:t>
      </w:r>
    </w:p>
    <w:p>
      <w:pPr>
        <w:pStyle w:val="ListParagraph"/>
        <w:numPr>
          <w:ilvl w:val="0"/>
          <w:numId w:val="17"/>
        </w:numPr>
        <w:tabs>
          <w:tab w:pos="596" w:val="left" w:leader="none"/>
        </w:tabs>
        <w:spacing w:line="240" w:lineRule="auto" w:before="51" w:after="0"/>
        <w:ind w:left="595" w:right="291" w:hanging="355"/>
        <w:jc w:val="left"/>
        <w:rPr>
          <w:sz w:val="21"/>
          <w:u w:val="none"/>
        </w:rPr>
      </w:pPr>
      <w:r>
        <w:rPr/>
        <w:pict>
          <v:line style="position:absolute;mso-position-horizontal-relative:page;mso-position-vertical-relative:paragraph;z-index:-132688" from="60.045975pt,38.781750pt" to="550.316688pt,38.781750pt" stroked="true" strokeweight=".667944pt" strokecolor="#aaaaaa">
            <v:stroke dashstyle="solid"/>
            <w10:wrap type="none"/>
          </v:line>
        </w:pict>
      </w:r>
      <w:hyperlink r:id="rId943">
        <w:r>
          <w:rPr>
            <w:sz w:val="21"/>
            <w:u w:val="single" w:color="AAAAAA"/>
          </w:rPr>
          <w:t>"North Carolina American Indian History Time Line" (http://ncmuseumofhistory.org/learning/educators/ti melines/north-carolina-american-indian-history-time-line)</w:t>
        </w:r>
        <w:r>
          <w:rPr>
            <w:color w:val="666666"/>
            <w:sz w:val="21"/>
            <w:u w:val="none"/>
          </w:rPr>
          <w:t>.</w:t>
        </w:r>
      </w:hyperlink>
      <w:hyperlink r:id="rId206">
        <w:r>
          <w:rPr>
            <w:sz w:val="21"/>
            <w:u w:val="none"/>
          </w:rPr>
          <w:t> </w:t>
        </w:r>
        <w:r>
          <w:rPr>
            <w:sz w:val="21"/>
            <w:u w:val="single" w:color="AAAAAA"/>
          </w:rPr>
          <w:t>North Carolina Museum of History</w:t>
        </w:r>
      </w:hyperlink>
      <w:hyperlink r:id="rId943">
        <w:r>
          <w:rPr>
            <w:color w:val="666666"/>
            <w:sz w:val="21"/>
            <w:u w:val="none"/>
          </w:rPr>
          <w:t>.</w:t>
        </w:r>
        <w:r>
          <w:rPr>
            <w:sz w:val="21"/>
            <w:u w:val="none"/>
          </w:rPr>
          <w:t> </w:t>
        </w:r>
        <w:r>
          <w:rPr>
            <w:sz w:val="21"/>
            <w:u w:val="single" w:color="AAAAAA"/>
          </w:rPr>
          <w:t>Archived</w:t>
        </w:r>
      </w:hyperlink>
      <w:hyperlink r:id="rId944">
        <w:r>
          <w:rPr>
            <w:sz w:val="21"/>
            <w:u w:val="none"/>
          </w:rPr>
          <w:t> </w:t>
        </w:r>
        <w:r>
          <w:rPr>
            <w:spacing w:val="-1"/>
            <w:sz w:val="21"/>
            <w:u w:val="none"/>
          </w:rPr>
          <w:t>(https://web.archive.org/web/20160915121317/http://ncmuseumofhistory</w:t>
        </w:r>
      </w:hyperlink>
      <w:r>
        <w:rPr>
          <w:spacing w:val="-1"/>
          <w:sz w:val="21"/>
          <w:u w:val="none"/>
        </w:rPr>
        <w:t>.org/learning/educators/timeline</w:t>
      </w:r>
      <w:r>
        <w:rPr>
          <w:spacing w:val="-1"/>
          <w:sz w:val="21"/>
          <w:u w:val="single" w:color="AAAAAA"/>
        </w:rPr>
        <w:t> </w:t>
      </w:r>
      <w:r>
        <w:rPr>
          <w:sz w:val="21"/>
          <w:u w:val="single" w:color="AAAAAA"/>
        </w:rPr>
        <w:t>s/north-carolina-american-indian-history-time-line)</w:t>
      </w:r>
      <w:r>
        <w:rPr>
          <w:sz w:val="21"/>
          <w:u w:val="none"/>
        </w:rPr>
        <w:t> </w:t>
      </w:r>
      <w:r>
        <w:rPr>
          <w:color w:val="666666"/>
          <w:sz w:val="21"/>
          <w:u w:val="none"/>
        </w:rPr>
        <w:t>from the original on September 15, 2016. Retrieved September 14,</w:t>
      </w:r>
      <w:r>
        <w:rPr>
          <w:color w:val="666666"/>
          <w:spacing w:val="2"/>
          <w:sz w:val="21"/>
          <w:u w:val="none"/>
        </w:rPr>
        <w:t> </w:t>
      </w:r>
      <w:r>
        <w:rPr>
          <w:color w:val="666666"/>
          <w:sz w:val="21"/>
          <w:u w:val="none"/>
        </w:rPr>
        <w:t>2016.</w:t>
      </w:r>
    </w:p>
    <w:p>
      <w:pPr>
        <w:pStyle w:val="ListParagraph"/>
        <w:numPr>
          <w:ilvl w:val="0"/>
          <w:numId w:val="17"/>
        </w:numPr>
        <w:tabs>
          <w:tab w:pos="596" w:val="left" w:leader="none"/>
        </w:tabs>
        <w:spacing w:line="240" w:lineRule="auto" w:before="48" w:after="0"/>
        <w:ind w:left="595" w:right="277" w:hanging="355"/>
        <w:jc w:val="left"/>
        <w:rPr>
          <w:sz w:val="21"/>
          <w:u w:val="none"/>
        </w:rPr>
      </w:pPr>
      <w:r>
        <w:rPr/>
        <w:pict>
          <v:line style="position:absolute;mso-position-horizontal-relative:page;mso-position-vertical-relative:paragraph;z-index:-132664" from="60.045975pt,38.631752pt" to="548.312857pt,38.631752pt" stroked="true" strokeweight=".667944pt" strokecolor="#aaaaaa">
            <v:stroke dashstyle="solid"/>
            <w10:wrap type="none"/>
          </v:line>
        </w:pict>
      </w:r>
      <w:hyperlink r:id="rId945">
        <w:r>
          <w:rPr>
            <w:color w:val="666666"/>
            <w:sz w:val="21"/>
            <w:u w:val="none"/>
          </w:rPr>
          <w:t>Richards, Constance E. (Spring 2008).</w:t>
        </w:r>
        <w:r>
          <w:rPr>
            <w:sz w:val="21"/>
            <w:u w:val="none"/>
          </w:rPr>
          <w:t> </w:t>
        </w:r>
        <w:r>
          <w:rPr>
            <w:sz w:val="21"/>
            <w:u w:val="single" w:color="AAAAAA"/>
          </w:rPr>
          <w:t>"Contact and Conflict" (http://www.warren-wilson.edu/~arch/berr ysitepress/amerarchspring2008.pdf)</w:t>
        </w:r>
        <w:r>
          <w:rPr>
            <w:sz w:val="21"/>
            <w:u w:val="none"/>
          </w:rPr>
          <w:t> </w:t>
        </w:r>
        <w:r>
          <w:rPr>
            <w:color w:val="666666"/>
            <w:sz w:val="21"/>
            <w:u w:val="none"/>
          </w:rPr>
          <w:t>(PDF). </w:t>
        </w:r>
        <w:r>
          <w:rPr>
            <w:i/>
            <w:color w:val="666666"/>
            <w:sz w:val="21"/>
            <w:u w:val="none"/>
          </w:rPr>
          <w:t>American Archaeology</w:t>
        </w:r>
        <w:r>
          <w:rPr>
            <w:color w:val="666666"/>
            <w:sz w:val="21"/>
            <w:u w:val="none"/>
          </w:rPr>
          <w:t>. p. 14.</w:t>
        </w:r>
        <w:r>
          <w:rPr>
            <w:sz w:val="21"/>
            <w:u w:val="none"/>
          </w:rPr>
          <w:t> </w:t>
        </w:r>
        <w:r>
          <w:rPr>
            <w:sz w:val="21"/>
            <w:u w:val="single" w:color="AAAAAA"/>
          </w:rPr>
          <w:t>Archived (https://web.archive.</w:t>
        </w:r>
      </w:hyperlink>
      <w:hyperlink r:id="rId946">
        <w:r>
          <w:rPr>
            <w:sz w:val="21"/>
            <w:u w:val="none"/>
          </w:rPr>
          <w:t> org/web/20090624110618/http://www.warren-wilson.edu/~arch/berrysitepress/amerarchspring2008.pdf)</w:t>
        </w:r>
      </w:hyperlink>
      <w:r>
        <w:rPr>
          <w:color w:val="666666"/>
          <w:sz w:val="21"/>
          <w:u w:val="none"/>
        </w:rPr>
        <w:t> (PDF) from the original on June 24, 2009. Retrieved June 26,</w:t>
      </w:r>
      <w:r>
        <w:rPr>
          <w:color w:val="666666"/>
          <w:spacing w:val="25"/>
          <w:sz w:val="21"/>
          <w:u w:val="none"/>
        </w:rPr>
        <w:t> </w:t>
      </w:r>
      <w:r>
        <w:rPr>
          <w:color w:val="666666"/>
          <w:sz w:val="21"/>
          <w:u w:val="none"/>
        </w:rPr>
        <w:t>2008.</w:t>
      </w:r>
    </w:p>
    <w:p>
      <w:pPr>
        <w:pStyle w:val="ListParagraph"/>
        <w:numPr>
          <w:ilvl w:val="0"/>
          <w:numId w:val="17"/>
        </w:numPr>
        <w:tabs>
          <w:tab w:pos="596" w:val="left" w:leader="none"/>
        </w:tabs>
        <w:spacing w:line="240" w:lineRule="auto" w:before="50" w:after="0"/>
        <w:ind w:left="595" w:right="256" w:hanging="355"/>
        <w:jc w:val="left"/>
        <w:rPr>
          <w:sz w:val="21"/>
          <w:u w:val="none"/>
        </w:rPr>
      </w:pPr>
      <w:hyperlink r:id="rId947">
        <w:r>
          <w:rPr>
            <w:sz w:val="21"/>
            <w:u w:val="single" w:color="AAAAAA"/>
          </w:rPr>
          <w:t>"Blackbeard killed off North Carolina" (http://www.history.com/this-day-in-history/blackbeard-killed-off-nor th-carolina)</w:t>
        </w:r>
        <w:r>
          <w:rPr>
            <w:color w:val="666666"/>
            <w:sz w:val="21"/>
            <w:u w:val="none"/>
          </w:rPr>
          <w:t>. </w:t>
        </w:r>
        <w:r>
          <w:rPr>
            <w:i/>
            <w:color w:val="666666"/>
            <w:sz w:val="21"/>
            <w:u w:val="none"/>
          </w:rPr>
          <w:t>History.com</w:t>
        </w:r>
        <w:r>
          <w:rPr>
            <w:color w:val="666666"/>
            <w:sz w:val="21"/>
            <w:u w:val="none"/>
          </w:rPr>
          <w:t>. February 9, 2010.</w:t>
        </w:r>
        <w:r>
          <w:rPr>
            <w:sz w:val="21"/>
            <w:u w:val="none"/>
          </w:rPr>
          <w:t> </w:t>
        </w:r>
        <w:r>
          <w:rPr>
            <w:sz w:val="21"/>
            <w:u w:val="single" w:color="AAAAAA"/>
          </w:rPr>
          <w:t>Archived (https://web.archive.org/web/20150401125703/htt</w:t>
        </w:r>
      </w:hyperlink>
      <w:hyperlink r:id="rId948">
        <w:r>
          <w:rPr>
            <w:sz w:val="21"/>
            <w:u w:val="single" w:color="AAAAAA"/>
          </w:rPr>
          <w:t> p://www.history.com/this-day-in-history/blackbeard-killed-off-north-carolina)</w:t>
        </w:r>
        <w:r>
          <w:rPr>
            <w:sz w:val="21"/>
            <w:u w:val="none"/>
          </w:rPr>
          <w:t> </w:t>
        </w:r>
      </w:hyperlink>
      <w:r>
        <w:rPr>
          <w:color w:val="666666"/>
          <w:sz w:val="21"/>
          <w:u w:val="none"/>
        </w:rPr>
        <w:t>from the original on April 1, 2015. Retrieved April 30,</w:t>
      </w:r>
      <w:r>
        <w:rPr>
          <w:color w:val="666666"/>
          <w:spacing w:val="4"/>
          <w:sz w:val="21"/>
          <w:u w:val="none"/>
        </w:rPr>
        <w:t> </w:t>
      </w:r>
      <w:r>
        <w:rPr>
          <w:color w:val="666666"/>
          <w:sz w:val="21"/>
          <w:u w:val="none"/>
        </w:rPr>
        <w:t>2015.</w:t>
      </w:r>
    </w:p>
    <w:p>
      <w:pPr>
        <w:pStyle w:val="ListParagraph"/>
        <w:numPr>
          <w:ilvl w:val="0"/>
          <w:numId w:val="17"/>
        </w:numPr>
        <w:tabs>
          <w:tab w:pos="596" w:val="left" w:leader="none"/>
        </w:tabs>
        <w:spacing w:line="240" w:lineRule="auto" w:before="49" w:after="0"/>
        <w:ind w:left="595" w:right="803" w:hanging="355"/>
        <w:jc w:val="left"/>
        <w:rPr>
          <w:sz w:val="21"/>
          <w:u w:val="none"/>
        </w:rPr>
      </w:pPr>
      <w:r>
        <w:rPr>
          <w:color w:val="666666"/>
          <w:sz w:val="21"/>
          <w:u w:val="none"/>
        </w:rPr>
        <w:t>D. Moore. (1997) "A General History of Blackbeard the Pirate, the Queen Anne's Revenge and the Adventure".</w:t>
      </w:r>
      <w:r>
        <w:rPr>
          <w:color w:val="666666"/>
          <w:spacing w:val="10"/>
          <w:sz w:val="21"/>
          <w:u w:val="none"/>
        </w:rPr>
        <w:t> </w:t>
      </w:r>
      <w:r>
        <w:rPr>
          <w:color w:val="666666"/>
          <w:sz w:val="21"/>
          <w:u w:val="none"/>
        </w:rPr>
        <w:t>In</w:t>
      </w:r>
      <w:r>
        <w:rPr>
          <w:color w:val="666666"/>
          <w:spacing w:val="10"/>
          <w:sz w:val="21"/>
          <w:u w:val="none"/>
        </w:rPr>
        <w:t> </w:t>
      </w:r>
      <w:r>
        <w:rPr>
          <w:color w:val="666666"/>
          <w:sz w:val="21"/>
          <w:u w:val="none"/>
        </w:rPr>
        <w:t>Tributaries,</w:t>
      </w:r>
      <w:r>
        <w:rPr>
          <w:color w:val="666666"/>
          <w:spacing w:val="10"/>
          <w:sz w:val="21"/>
          <w:u w:val="none"/>
        </w:rPr>
        <w:t> </w:t>
      </w:r>
      <w:r>
        <w:rPr>
          <w:color w:val="666666"/>
          <w:sz w:val="21"/>
          <w:u w:val="none"/>
        </w:rPr>
        <w:t>Volume</w:t>
      </w:r>
      <w:r>
        <w:rPr>
          <w:color w:val="666666"/>
          <w:spacing w:val="10"/>
          <w:sz w:val="21"/>
          <w:u w:val="none"/>
        </w:rPr>
        <w:t> </w:t>
      </w:r>
      <w:r>
        <w:rPr>
          <w:color w:val="666666"/>
          <w:sz w:val="21"/>
          <w:u w:val="none"/>
        </w:rPr>
        <w:t>VII,</w:t>
      </w:r>
      <w:r>
        <w:rPr>
          <w:color w:val="666666"/>
          <w:spacing w:val="11"/>
          <w:sz w:val="21"/>
          <w:u w:val="none"/>
        </w:rPr>
        <w:t> </w:t>
      </w:r>
      <w:r>
        <w:rPr>
          <w:color w:val="666666"/>
          <w:sz w:val="21"/>
          <w:u w:val="none"/>
        </w:rPr>
        <w:t>1997.</w:t>
      </w:r>
      <w:r>
        <w:rPr>
          <w:color w:val="666666"/>
          <w:spacing w:val="10"/>
          <w:sz w:val="21"/>
          <w:u w:val="none"/>
        </w:rPr>
        <w:t> </w:t>
      </w:r>
      <w:r>
        <w:rPr>
          <w:color w:val="666666"/>
          <w:sz w:val="21"/>
          <w:u w:val="none"/>
        </w:rPr>
        <w:t>pp.</w:t>
      </w:r>
      <w:r>
        <w:rPr>
          <w:color w:val="666666"/>
          <w:spacing w:val="10"/>
          <w:sz w:val="21"/>
          <w:u w:val="none"/>
        </w:rPr>
        <w:t> </w:t>
      </w:r>
      <w:r>
        <w:rPr>
          <w:color w:val="666666"/>
          <w:sz w:val="21"/>
          <w:u w:val="none"/>
        </w:rPr>
        <w:t>31–35.</w:t>
      </w:r>
      <w:r>
        <w:rPr>
          <w:color w:val="666666"/>
          <w:spacing w:val="10"/>
          <w:sz w:val="21"/>
          <w:u w:val="none"/>
        </w:rPr>
        <w:t> </w:t>
      </w:r>
      <w:r>
        <w:rPr>
          <w:color w:val="666666"/>
          <w:sz w:val="21"/>
          <w:u w:val="none"/>
        </w:rPr>
        <w:t>(North</w:t>
      </w:r>
      <w:r>
        <w:rPr>
          <w:color w:val="666666"/>
          <w:spacing w:val="11"/>
          <w:sz w:val="21"/>
          <w:u w:val="none"/>
        </w:rPr>
        <w:t> </w:t>
      </w:r>
      <w:r>
        <w:rPr>
          <w:color w:val="666666"/>
          <w:sz w:val="21"/>
          <w:u w:val="none"/>
        </w:rPr>
        <w:t>Carolina</w:t>
      </w:r>
      <w:r>
        <w:rPr>
          <w:color w:val="666666"/>
          <w:spacing w:val="10"/>
          <w:sz w:val="21"/>
          <w:u w:val="none"/>
        </w:rPr>
        <w:t> </w:t>
      </w:r>
      <w:r>
        <w:rPr>
          <w:color w:val="666666"/>
          <w:sz w:val="21"/>
          <w:u w:val="none"/>
        </w:rPr>
        <w:t>Maritime</w:t>
      </w:r>
      <w:r>
        <w:rPr>
          <w:color w:val="666666"/>
          <w:spacing w:val="10"/>
          <w:sz w:val="21"/>
          <w:u w:val="none"/>
        </w:rPr>
        <w:t> </w:t>
      </w:r>
      <w:r>
        <w:rPr>
          <w:color w:val="666666"/>
          <w:sz w:val="21"/>
          <w:u w:val="none"/>
        </w:rPr>
        <w:t>History</w:t>
      </w:r>
      <w:r>
        <w:rPr>
          <w:color w:val="666666"/>
          <w:spacing w:val="10"/>
          <w:sz w:val="21"/>
          <w:u w:val="none"/>
        </w:rPr>
        <w:t> </w:t>
      </w:r>
      <w:r>
        <w:rPr>
          <w:color w:val="666666"/>
          <w:sz w:val="21"/>
          <w:u w:val="none"/>
        </w:rPr>
        <w:t>Council).</w:t>
      </w:r>
    </w:p>
    <w:p>
      <w:pPr>
        <w:pStyle w:val="ListParagraph"/>
        <w:numPr>
          <w:ilvl w:val="0"/>
          <w:numId w:val="17"/>
        </w:numPr>
        <w:tabs>
          <w:tab w:pos="596" w:val="left" w:leader="none"/>
        </w:tabs>
        <w:spacing w:line="240" w:lineRule="auto" w:before="51" w:after="0"/>
        <w:ind w:left="595" w:right="264" w:hanging="355"/>
        <w:jc w:val="both"/>
        <w:rPr>
          <w:sz w:val="21"/>
          <w:u w:val="none"/>
        </w:rPr>
      </w:pPr>
      <w:r>
        <w:rPr>
          <w:color w:val="666666"/>
          <w:sz w:val="21"/>
          <w:u w:val="none"/>
        </w:rPr>
        <w:t>North Carolina Department of Cultural Resources.</w:t>
      </w:r>
      <w:r>
        <w:rPr>
          <w:sz w:val="21"/>
          <w:u w:val="none"/>
        </w:rPr>
        <w:t> </w:t>
      </w:r>
      <w:r>
        <w:rPr>
          <w:sz w:val="21"/>
          <w:u w:val="single" w:color="AAAAAA"/>
        </w:rPr>
        <w:t>"Capitol History" (https://web.archive.org/web/201310 </w:t>
      </w:r>
      <w:hyperlink r:id="rId949">
        <w:r>
          <w:rPr>
            <w:sz w:val="21"/>
            <w:u w:val="single" w:color="AAAAAA"/>
          </w:rPr>
          <w:t>29200430/http://www.nchistoricsites.org/capitol/stat_cap/)</w:t>
        </w:r>
        <w:r>
          <w:rPr>
            <w:color w:val="666666"/>
            <w:sz w:val="21"/>
            <w:u w:val="none"/>
          </w:rPr>
          <w:t>. Archived from</w:t>
        </w:r>
        <w:r>
          <w:rPr>
            <w:sz w:val="21"/>
            <w:u w:val="none"/>
          </w:rPr>
          <w:t> </w:t>
        </w:r>
        <w:r>
          <w:rPr>
            <w:sz w:val="21"/>
            <w:u w:val="single" w:color="AAAAAA"/>
          </w:rPr>
          <w:t>the original (http://www.nchisto ricsites.org/capitol/stat_cap/)</w:t>
        </w:r>
        <w:r>
          <w:rPr>
            <w:sz w:val="21"/>
            <w:u w:val="none"/>
          </w:rPr>
          <w:t> </w:t>
        </w:r>
        <w:r>
          <w:rPr>
            <w:color w:val="666666"/>
            <w:sz w:val="21"/>
            <w:u w:val="none"/>
          </w:rPr>
          <w:t>on October 29, 2013. Retrieved May 16,</w:t>
        </w:r>
        <w:r>
          <w:rPr>
            <w:color w:val="666666"/>
            <w:spacing w:val="24"/>
            <w:sz w:val="21"/>
            <w:u w:val="none"/>
          </w:rPr>
          <w:t> </w:t>
        </w:r>
        <w:r>
          <w:rPr>
            <w:color w:val="666666"/>
            <w:sz w:val="21"/>
            <w:u w:val="none"/>
          </w:rPr>
          <w:t>2013.</w:t>
        </w:r>
      </w:hyperlink>
    </w:p>
    <w:p>
      <w:pPr>
        <w:pStyle w:val="ListParagraph"/>
        <w:numPr>
          <w:ilvl w:val="0"/>
          <w:numId w:val="17"/>
        </w:numPr>
        <w:tabs>
          <w:tab w:pos="596" w:val="left" w:leader="none"/>
        </w:tabs>
        <w:spacing w:line="240" w:lineRule="auto" w:before="51" w:after="0"/>
        <w:ind w:left="595" w:right="0" w:hanging="355"/>
        <w:jc w:val="left"/>
        <w:rPr>
          <w:sz w:val="21"/>
          <w:u w:val="none"/>
        </w:rPr>
      </w:pPr>
      <w:r>
        <w:rPr>
          <w:color w:val="666666"/>
          <w:sz w:val="21"/>
          <w:u w:val="none"/>
        </w:rPr>
        <w:t>Wiki Article Historical Demography of the United</w:t>
      </w:r>
      <w:r>
        <w:rPr>
          <w:color w:val="666666"/>
          <w:spacing w:val="13"/>
          <w:sz w:val="21"/>
          <w:u w:val="none"/>
        </w:rPr>
        <w:t> </w:t>
      </w:r>
      <w:r>
        <w:rPr>
          <w:color w:val="666666"/>
          <w:sz w:val="21"/>
          <w:u w:val="none"/>
        </w:rPr>
        <w:t>States.</w:t>
      </w:r>
    </w:p>
    <w:p>
      <w:pPr>
        <w:pStyle w:val="ListParagraph"/>
        <w:numPr>
          <w:ilvl w:val="0"/>
          <w:numId w:val="17"/>
        </w:numPr>
        <w:tabs>
          <w:tab w:pos="596" w:val="left" w:leader="none"/>
        </w:tabs>
        <w:spacing w:line="240" w:lineRule="auto" w:before="52" w:after="0"/>
        <w:ind w:left="595" w:right="562" w:hanging="355"/>
        <w:jc w:val="left"/>
        <w:rPr>
          <w:sz w:val="21"/>
          <w:u w:val="none"/>
        </w:rPr>
      </w:pPr>
      <w:r>
        <w:rPr>
          <w:color w:val="666666"/>
          <w:sz w:val="21"/>
          <w:u w:val="none"/>
        </w:rPr>
        <w:t>Milton </w:t>
      </w:r>
      <w:r>
        <w:rPr>
          <w:color w:val="666666"/>
          <w:spacing w:val="-3"/>
          <w:sz w:val="21"/>
          <w:u w:val="none"/>
        </w:rPr>
        <w:t>Ready, </w:t>
      </w:r>
      <w:r>
        <w:rPr>
          <w:i/>
          <w:color w:val="666666"/>
          <w:sz w:val="21"/>
          <w:u w:val="none"/>
        </w:rPr>
        <w:t>The </w:t>
      </w:r>
      <w:r>
        <w:rPr>
          <w:i/>
          <w:color w:val="666666"/>
          <w:spacing w:val="-7"/>
          <w:sz w:val="21"/>
          <w:u w:val="none"/>
        </w:rPr>
        <w:t>Tar </w:t>
      </w:r>
      <w:r>
        <w:rPr>
          <w:i/>
          <w:color w:val="666666"/>
          <w:sz w:val="21"/>
          <w:u w:val="none"/>
        </w:rPr>
        <w:t>Heel State: A History of North Carolina </w:t>
      </w:r>
      <w:r>
        <w:rPr>
          <w:color w:val="666666"/>
          <w:sz w:val="21"/>
          <w:u w:val="none"/>
        </w:rPr>
        <w:t>(U. of South Carolina Press, 2005), </w:t>
      </w:r>
      <w:r>
        <w:rPr>
          <w:color w:val="666666"/>
          <w:spacing w:val="-5"/>
          <w:sz w:val="21"/>
          <w:u w:val="none"/>
        </w:rPr>
        <w:t>pp. </w:t>
      </w:r>
      <w:r>
        <w:rPr>
          <w:color w:val="666666"/>
          <w:sz w:val="21"/>
          <w:u w:val="none"/>
        </w:rPr>
        <w:t>116,</w:t>
      </w:r>
      <w:r>
        <w:rPr>
          <w:color w:val="666666"/>
          <w:spacing w:val="1"/>
          <w:sz w:val="21"/>
          <w:u w:val="none"/>
        </w:rPr>
        <w:t> </w:t>
      </w:r>
      <w:r>
        <w:rPr>
          <w:color w:val="666666"/>
          <w:sz w:val="21"/>
          <w:u w:val="none"/>
        </w:rPr>
        <w:t>120.</w:t>
      </w:r>
    </w:p>
    <w:p>
      <w:pPr>
        <w:spacing w:after="0" w:line="240" w:lineRule="auto"/>
        <w:jc w:val="left"/>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272" w:hanging="355"/>
        <w:jc w:val="left"/>
        <w:rPr>
          <w:sz w:val="21"/>
          <w:u w:val="none"/>
        </w:rPr>
      </w:pPr>
      <w:hyperlink r:id="rId950">
        <w:r>
          <w:rPr>
            <w:sz w:val="21"/>
            <w:u w:val="single" w:color="AAAAAA"/>
          </w:rPr>
          <w:t>"Chapter 5" (http://www.history.ncdcr.gov/1898-wrrc/report/Chapter5.pdf)</w:t>
        </w:r>
      </w:hyperlink>
      <w:r>
        <w:rPr>
          <w:sz w:val="21"/>
          <w:u w:val="none"/>
        </w:rPr>
        <w:t> </w:t>
      </w:r>
      <w:r>
        <w:rPr>
          <w:sz w:val="21"/>
          <w:u w:val="single" w:color="AAAAAA"/>
        </w:rPr>
        <w:t>Archived (https://web.archive.o</w:t>
      </w:r>
      <w:hyperlink r:id="rId951">
        <w:r>
          <w:rPr>
            <w:sz w:val="21"/>
            <w:u w:val="single" w:color="AAAAAA"/>
          </w:rPr>
          <w:t> rg/web/20090321002041/http://www</w:t>
        </w:r>
      </w:hyperlink>
      <w:r>
        <w:rPr>
          <w:sz w:val="21"/>
          <w:u w:val="single" w:color="AAAAAA"/>
        </w:rPr>
        <w:t>.history.ncdcr</w:t>
      </w:r>
      <w:hyperlink r:id="rId951">
        <w:r>
          <w:rPr>
            <w:sz w:val="21"/>
            <w:u w:val="single" w:color="AAAAAA"/>
          </w:rPr>
          <w:t>.gov/1898-wrrc/report/Chapter5.pdf)</w:t>
        </w:r>
        <w:r>
          <w:rPr>
            <w:sz w:val="21"/>
            <w:u w:val="none"/>
          </w:rPr>
          <w:t> </w:t>
        </w:r>
      </w:hyperlink>
      <w:r>
        <w:rPr>
          <w:color w:val="666666"/>
          <w:sz w:val="21"/>
          <w:u w:val="none"/>
        </w:rPr>
        <w:t>March  21,  2009, at the</w:t>
      </w:r>
      <w:hyperlink r:id="rId952">
        <w:r>
          <w:rPr>
            <w:sz w:val="21"/>
            <w:u w:val="none"/>
          </w:rPr>
          <w:t> </w:t>
        </w:r>
        <w:r>
          <w:rPr>
            <w:sz w:val="21"/>
            <w:u w:val="single" w:color="AAAAAA"/>
          </w:rPr>
          <w:t>Wayback Machine</w:t>
        </w:r>
      </w:hyperlink>
      <w:r>
        <w:rPr>
          <w:color w:val="666666"/>
          <w:sz w:val="21"/>
          <w:u w:val="none"/>
        </w:rPr>
        <w:t>, </w:t>
      </w:r>
      <w:r>
        <w:rPr>
          <w:i/>
          <w:color w:val="666666"/>
          <w:sz w:val="21"/>
          <w:u w:val="none"/>
        </w:rPr>
        <w:t>1898 Wilmington Race Riot Commission Report</w:t>
      </w:r>
      <w:r>
        <w:rPr>
          <w:color w:val="666666"/>
          <w:sz w:val="21"/>
          <w:u w:val="none"/>
        </w:rPr>
        <w:t>, North Carolina Dept. of Cultural</w:t>
      </w:r>
      <w:r>
        <w:rPr>
          <w:color w:val="666666"/>
          <w:spacing w:val="1"/>
          <w:sz w:val="21"/>
          <w:u w:val="none"/>
        </w:rPr>
        <w:t> </w:t>
      </w:r>
      <w:r>
        <w:rPr>
          <w:color w:val="666666"/>
          <w:sz w:val="21"/>
          <w:u w:val="none"/>
        </w:rPr>
        <w:t>Resources.</w:t>
      </w:r>
    </w:p>
    <w:p>
      <w:pPr>
        <w:pStyle w:val="ListParagraph"/>
        <w:numPr>
          <w:ilvl w:val="0"/>
          <w:numId w:val="17"/>
        </w:numPr>
        <w:tabs>
          <w:tab w:pos="596" w:val="left" w:leader="none"/>
        </w:tabs>
        <w:spacing w:line="240" w:lineRule="auto" w:before="49" w:after="0"/>
        <w:ind w:left="595" w:right="282" w:hanging="355"/>
        <w:jc w:val="left"/>
        <w:rPr>
          <w:sz w:val="21"/>
          <w:u w:val="none"/>
        </w:rPr>
      </w:pPr>
      <w:hyperlink r:id="rId953">
        <w:r>
          <w:rPr>
            <w:sz w:val="21"/>
            <w:u w:val="single" w:color="AAAAAA"/>
          </w:rPr>
          <w:t>Richard H. Pildes, "Democracy, Anti-Democracy, and the Canon", </w:t>
        </w:r>
        <w:r>
          <w:rPr>
            <w:i/>
            <w:sz w:val="21"/>
            <w:u w:val="single" w:color="AAAAAA"/>
          </w:rPr>
          <w:t>Constitutional Commentary</w:t>
        </w:r>
        <w:r>
          <w:rPr>
            <w:sz w:val="21"/>
            <w:u w:val="single" w:color="AAAAAA"/>
          </w:rPr>
          <w:t>, Vol.17, 2000, p. 27 (http://papers.ssrn.com/sol3/papers.cfm?abstract_id=224731)</w:t>
        </w:r>
        <w:r>
          <w:rPr>
            <w:sz w:val="21"/>
            <w:u w:val="none"/>
          </w:rPr>
          <w:t> </w:t>
        </w:r>
        <w:r>
          <w:rPr>
            <w:sz w:val="21"/>
            <w:u w:val="single" w:color="AAAAAA"/>
          </w:rPr>
          <w:t>Archived (https://web.archive.</w:t>
        </w:r>
      </w:hyperlink>
      <w:r>
        <w:rPr>
          <w:sz w:val="21"/>
          <w:u w:val="single" w:color="AAAAAA"/>
        </w:rPr>
        <w:t> org/web/20181121211213/https://papers.ssrn.com/sol3/papers.cfm?abstract_id=224731)</w:t>
      </w:r>
      <w:r>
        <w:rPr>
          <w:sz w:val="21"/>
          <w:u w:val="none"/>
        </w:rPr>
        <w:t> </w:t>
      </w:r>
      <w:r>
        <w:rPr>
          <w:color w:val="666666"/>
          <w:sz w:val="21"/>
          <w:u w:val="none"/>
        </w:rPr>
        <w:t>November 21, 2018, at the</w:t>
      </w:r>
      <w:hyperlink r:id="rId952">
        <w:r>
          <w:rPr>
            <w:sz w:val="21"/>
            <w:u w:val="none"/>
          </w:rPr>
          <w:t> </w:t>
        </w:r>
        <w:r>
          <w:rPr>
            <w:sz w:val="21"/>
            <w:u w:val="single" w:color="AAAAAA"/>
          </w:rPr>
          <w:t>Wayback Machine</w:t>
        </w:r>
      </w:hyperlink>
      <w:r>
        <w:rPr>
          <w:color w:val="666666"/>
          <w:sz w:val="21"/>
          <w:u w:val="none"/>
        </w:rPr>
        <w:t>. Retrieved March 10,</w:t>
      </w:r>
      <w:r>
        <w:rPr>
          <w:color w:val="666666"/>
          <w:spacing w:val="15"/>
          <w:sz w:val="21"/>
          <w:u w:val="none"/>
        </w:rPr>
        <w:t> </w:t>
      </w:r>
      <w:r>
        <w:rPr>
          <w:color w:val="666666"/>
          <w:sz w:val="21"/>
          <w:u w:val="none"/>
        </w:rPr>
        <w:t>2008.</w:t>
      </w:r>
    </w:p>
    <w:p>
      <w:pPr>
        <w:pStyle w:val="ListParagraph"/>
        <w:numPr>
          <w:ilvl w:val="0"/>
          <w:numId w:val="17"/>
        </w:numPr>
        <w:tabs>
          <w:tab w:pos="596" w:val="left" w:leader="none"/>
        </w:tabs>
        <w:spacing w:line="240" w:lineRule="auto" w:before="50" w:after="0"/>
        <w:ind w:left="595" w:right="0" w:hanging="355"/>
        <w:jc w:val="left"/>
        <w:rPr>
          <w:sz w:val="21"/>
          <w:u w:val="none"/>
        </w:rPr>
      </w:pPr>
      <w:r>
        <w:rPr>
          <w:color w:val="666666"/>
          <w:sz w:val="21"/>
          <w:u w:val="none"/>
        </w:rPr>
        <w:t>Pildes (2000), "Democracy, Anti-Democracy, and the Canon", pp.</w:t>
      </w:r>
      <w:r>
        <w:rPr>
          <w:color w:val="666666"/>
          <w:spacing w:val="18"/>
          <w:sz w:val="21"/>
          <w:u w:val="none"/>
        </w:rPr>
        <w:t> </w:t>
      </w:r>
      <w:r>
        <w:rPr>
          <w:color w:val="666666"/>
          <w:sz w:val="21"/>
          <w:u w:val="none"/>
        </w:rPr>
        <w:t>12–13.</w:t>
      </w:r>
    </w:p>
    <w:p>
      <w:pPr>
        <w:pStyle w:val="ListParagraph"/>
        <w:numPr>
          <w:ilvl w:val="0"/>
          <w:numId w:val="17"/>
        </w:numPr>
        <w:tabs>
          <w:tab w:pos="596" w:val="left" w:leader="none"/>
        </w:tabs>
        <w:spacing w:line="240" w:lineRule="auto" w:before="52" w:after="0"/>
        <w:ind w:left="595" w:right="297" w:hanging="355"/>
        <w:jc w:val="left"/>
        <w:rPr>
          <w:sz w:val="21"/>
          <w:u w:val="none"/>
        </w:rPr>
      </w:pPr>
      <w:r>
        <w:rPr/>
        <w:pict>
          <v:line style="position:absolute;mso-position-horizontal-relative:page;mso-position-vertical-relative:paragraph;z-index:-132640" from="60.045975pt,26.808714pt" to="546.309025pt,26.808714pt" stroked="true" strokeweight=".667944pt" strokecolor="#aaaaaa">
            <v:stroke dashstyle="solid"/>
            <w10:wrap type="none"/>
          </v:line>
        </w:pict>
      </w:r>
      <w:r>
        <w:rPr>
          <w:color w:val="666666"/>
          <w:sz w:val="21"/>
          <w:u w:val="none"/>
        </w:rPr>
        <w:t>Patrick Gibbs; Moore, David G.; Beck </w:t>
      </w:r>
      <w:r>
        <w:rPr>
          <w:color w:val="666666"/>
          <w:spacing w:val="-3"/>
          <w:sz w:val="21"/>
          <w:u w:val="none"/>
        </w:rPr>
        <w:t>Jr., </w:t>
      </w:r>
      <w:r>
        <w:rPr>
          <w:color w:val="666666"/>
          <w:sz w:val="21"/>
          <w:u w:val="none"/>
        </w:rPr>
        <w:t>Robin A.; Rodning, Christopher B. (March 2004).</w:t>
      </w:r>
      <w:r>
        <w:rPr>
          <w:sz w:val="21"/>
          <w:u w:val="none"/>
        </w:rPr>
        <w:t> </w:t>
      </w:r>
      <w:r>
        <w:rPr>
          <w:sz w:val="21"/>
          <w:u w:val="single" w:color="AAAAAA"/>
        </w:rPr>
        <w:t>"Joara and</w:t>
      </w:r>
      <w:r>
        <w:rPr>
          <w:sz w:val="21"/>
          <w:u w:val="none"/>
        </w:rPr>
        <w:t> Fort San Juan: culture contact at the edge of the world" (https://web.archive.org/web/20110724171011/</w:t>
      </w:r>
      <w:r>
        <w:rPr>
          <w:sz w:val="21"/>
          <w:u w:val="single" w:color="AAAAAA"/>
        </w:rPr>
        <w:t> </w:t>
      </w:r>
      <w:hyperlink r:id="rId954">
        <w:r>
          <w:rPr>
            <w:sz w:val="21"/>
            <w:u w:val="single" w:color="AAAAAA"/>
          </w:rPr>
          <w:t>http://antiquity.ac.uk/ProjGall/moore/index.html)</w:t>
        </w:r>
        <w:r>
          <w:rPr>
            <w:color w:val="666666"/>
            <w:sz w:val="21"/>
            <w:u w:val="none"/>
          </w:rPr>
          <w:t>. Antiquity.ac.uk. Archived from</w:t>
        </w:r>
        <w:r>
          <w:rPr>
            <w:sz w:val="21"/>
            <w:u w:val="none"/>
          </w:rPr>
          <w:t> </w:t>
        </w:r>
        <w:r>
          <w:rPr>
            <w:sz w:val="21"/>
            <w:u w:val="single" w:color="AAAAAA"/>
          </w:rPr>
          <w:t>the original (http://antiqui ty.ac.uk/ProjGall/moore/index.html)</w:t>
        </w:r>
        <w:r>
          <w:rPr>
            <w:sz w:val="21"/>
            <w:u w:val="none"/>
          </w:rPr>
          <w:t> </w:t>
        </w:r>
        <w:r>
          <w:rPr>
            <w:color w:val="666666"/>
            <w:sz w:val="21"/>
            <w:u w:val="none"/>
          </w:rPr>
          <w:t>on July 24, 2011. Retrieved July 24,</w:t>
        </w:r>
        <w:r>
          <w:rPr>
            <w:color w:val="666666"/>
            <w:spacing w:val="23"/>
            <w:sz w:val="21"/>
            <w:u w:val="none"/>
          </w:rPr>
          <w:t> </w:t>
        </w:r>
        <w:r>
          <w:rPr>
            <w:color w:val="666666"/>
            <w:sz w:val="21"/>
            <w:u w:val="none"/>
          </w:rPr>
          <w:t>2011.</w:t>
        </w:r>
      </w:hyperlink>
    </w:p>
    <w:p>
      <w:pPr>
        <w:pStyle w:val="ListParagraph"/>
        <w:numPr>
          <w:ilvl w:val="0"/>
          <w:numId w:val="17"/>
        </w:numPr>
        <w:tabs>
          <w:tab w:pos="596" w:val="left" w:leader="none"/>
        </w:tabs>
        <w:spacing w:line="240" w:lineRule="auto" w:before="50" w:after="0"/>
        <w:ind w:left="595" w:right="0" w:hanging="355"/>
        <w:jc w:val="left"/>
        <w:rPr>
          <w:sz w:val="21"/>
          <w:u w:val="none"/>
        </w:rPr>
      </w:pPr>
      <w:r>
        <w:rPr>
          <w:color w:val="666666"/>
          <w:sz w:val="21"/>
          <w:u w:val="none"/>
        </w:rPr>
        <w:t>Randinelli, </w:t>
      </w:r>
      <w:r>
        <w:rPr>
          <w:color w:val="666666"/>
          <w:spacing w:val="-4"/>
          <w:sz w:val="21"/>
          <w:u w:val="none"/>
        </w:rPr>
        <w:t>Tracey. </w:t>
      </w:r>
      <w:r>
        <w:rPr>
          <w:i/>
          <w:color w:val="666666"/>
          <w:sz w:val="21"/>
          <w:u w:val="none"/>
        </w:rPr>
        <w:t>Tanglewood Park</w:t>
      </w:r>
      <w:r>
        <w:rPr>
          <w:color w:val="666666"/>
          <w:sz w:val="21"/>
          <w:u w:val="none"/>
        </w:rPr>
        <w:t>. Orlando, Florida: Harcourt. p. 16.</w:t>
      </w:r>
      <w:r>
        <w:rPr>
          <w:sz w:val="21"/>
          <w:u w:val="none"/>
        </w:rPr>
        <w:t> </w:t>
      </w:r>
      <w:hyperlink r:id="rId939">
        <w:r>
          <w:rPr>
            <w:sz w:val="21"/>
            <w:u w:val="single" w:color="AAAAAA"/>
          </w:rPr>
          <w:t>ISBN</w:t>
        </w:r>
      </w:hyperlink>
      <w:r>
        <w:rPr>
          <w:spacing w:val="6"/>
          <w:sz w:val="21"/>
          <w:u w:val="none"/>
        </w:rPr>
        <w:t> </w:t>
      </w:r>
      <w:r>
        <w:rPr>
          <w:sz w:val="21"/>
          <w:u w:val="single" w:color="AAAAAA"/>
        </w:rPr>
        <w:t>978-0-15-333476-4</w:t>
      </w:r>
      <w:r>
        <w:rPr>
          <w:color w:val="666666"/>
          <w:sz w:val="21"/>
          <w:u w:val="none"/>
        </w:rPr>
        <w:t>.</w:t>
      </w:r>
    </w:p>
    <w:p>
      <w:pPr>
        <w:pStyle w:val="ListParagraph"/>
        <w:numPr>
          <w:ilvl w:val="0"/>
          <w:numId w:val="17"/>
        </w:numPr>
        <w:tabs>
          <w:tab w:pos="596" w:val="left" w:leader="none"/>
        </w:tabs>
        <w:spacing w:line="240" w:lineRule="auto" w:before="52" w:after="0"/>
        <w:ind w:left="595" w:right="282" w:hanging="355"/>
        <w:jc w:val="left"/>
        <w:rPr>
          <w:sz w:val="21"/>
          <w:u w:val="none"/>
        </w:rPr>
      </w:pPr>
      <w:r>
        <w:rPr>
          <w:sz w:val="21"/>
          <w:u w:val="single" w:color="AAAAAA"/>
        </w:rPr>
        <w:t>"North Carolina State Library—North Carolina History" (https://web.archive.org/web/20090205021230/ht tp://statelibrary.dcr.state.nc.us/NC/HISTORY/HISTORY.HTM)</w:t>
      </w:r>
      <w:r>
        <w:rPr>
          <w:color w:val="666666"/>
          <w:sz w:val="21"/>
          <w:u w:val="none"/>
        </w:rPr>
        <w:t>. Statelibrary.dcr.state.nc.us. Archived </w:t>
      </w:r>
      <w:r>
        <w:rPr>
          <w:color w:val="666666"/>
          <w:spacing w:val="-4"/>
          <w:sz w:val="21"/>
          <w:u w:val="none"/>
        </w:rPr>
        <w:t>from</w:t>
      </w:r>
      <w:r>
        <w:rPr>
          <w:spacing w:val="-4"/>
          <w:sz w:val="21"/>
          <w:u w:val="single" w:color="AAAAAA"/>
        </w:rPr>
        <w:t> </w:t>
      </w:r>
      <w:hyperlink r:id="rId955">
        <w:r>
          <w:rPr>
            <w:sz w:val="21"/>
            <w:u w:val="single" w:color="AAAAAA"/>
          </w:rPr>
          <w:t>the original (http://statelibrary.dcr.state.nc.us/NC/HISTORY/HISTORY.HTM)</w:t>
        </w:r>
        <w:r>
          <w:rPr>
            <w:sz w:val="21"/>
            <w:u w:val="none"/>
          </w:rPr>
          <w:t> </w:t>
        </w:r>
      </w:hyperlink>
      <w:r>
        <w:rPr>
          <w:color w:val="666666"/>
          <w:sz w:val="21"/>
          <w:u w:val="none"/>
        </w:rPr>
        <w:t>on February 5, 2009. Retrieved July 24,</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49" w:after="0"/>
        <w:ind w:left="595" w:right="278" w:hanging="355"/>
        <w:jc w:val="left"/>
        <w:rPr>
          <w:sz w:val="21"/>
          <w:u w:val="none"/>
        </w:rPr>
      </w:pPr>
      <w:r>
        <w:rPr>
          <w:sz w:val="21"/>
          <w:u w:val="single" w:color="AAAAAA"/>
        </w:rPr>
        <w:t>"Cherokee Indians" </w:t>
      </w:r>
      <w:hyperlink r:id="rId956">
        <w:r>
          <w:rPr>
            <w:sz w:val="21"/>
            <w:u w:val="single" w:color="AAAAAA"/>
          </w:rPr>
          <w:t>(https://web.archive.org/web/20110726163819/http://www</w:t>
        </w:r>
      </w:hyperlink>
      <w:r>
        <w:rPr>
          <w:sz w:val="21"/>
          <w:u w:val="single" w:color="AAAAAA"/>
        </w:rPr>
        <w:t>.uncpress.unc.edu/nc_enc</w:t>
      </w:r>
      <w:hyperlink r:id="rId957">
        <w:r>
          <w:rPr>
            <w:sz w:val="21"/>
            <w:u w:val="single" w:color="AAAAAA"/>
          </w:rPr>
          <w:t> yclopedia/cherokee.html)</w:t>
        </w:r>
        <w:r>
          <w:rPr>
            <w:color w:val="666666"/>
            <w:sz w:val="21"/>
            <w:u w:val="none"/>
          </w:rPr>
          <w:t>. Uncpress.unc.edu. November 16, 1919. Archived from</w:t>
        </w:r>
        <w:r>
          <w:rPr>
            <w:sz w:val="21"/>
            <w:u w:val="none"/>
          </w:rPr>
          <w:t> </w:t>
        </w:r>
        <w:r>
          <w:rPr>
            <w:sz w:val="21"/>
            <w:u w:val="single" w:color="AAAAAA"/>
          </w:rPr>
          <w:t>the original (http://ww w.uncpress.unc.edu/nc_encyclopedia/cherokee.html)</w:t>
        </w:r>
        <w:r>
          <w:rPr>
            <w:sz w:val="21"/>
            <w:u w:val="none"/>
          </w:rPr>
          <w:t> </w:t>
        </w:r>
        <w:r>
          <w:rPr>
            <w:color w:val="666666"/>
            <w:sz w:val="21"/>
            <w:u w:val="none"/>
          </w:rPr>
          <w:t>on July 26, 2011. Retrieved July 24,</w:t>
        </w:r>
        <w:r>
          <w:rPr>
            <w:color w:val="666666"/>
            <w:spacing w:val="2"/>
            <w:sz w:val="21"/>
            <w:u w:val="none"/>
          </w:rPr>
          <w:t> </w:t>
        </w:r>
        <w:r>
          <w:rPr>
            <w:color w:val="666666"/>
            <w:sz w:val="21"/>
            <w:u w:val="none"/>
          </w:rPr>
          <w:t>2011.</w:t>
        </w:r>
      </w:hyperlink>
    </w:p>
    <w:p>
      <w:pPr>
        <w:pStyle w:val="ListParagraph"/>
        <w:numPr>
          <w:ilvl w:val="0"/>
          <w:numId w:val="17"/>
        </w:numPr>
        <w:tabs>
          <w:tab w:pos="596" w:val="left" w:leader="none"/>
        </w:tabs>
        <w:spacing w:line="240" w:lineRule="auto" w:before="51" w:after="0"/>
        <w:ind w:left="595" w:right="311" w:hanging="355"/>
        <w:jc w:val="left"/>
        <w:rPr>
          <w:sz w:val="21"/>
          <w:u w:val="none"/>
        </w:rPr>
      </w:pPr>
      <w:r>
        <w:rPr/>
        <w:pict>
          <v:shape style="position:absolute;margin-left:60.045975pt;margin-top:26.758713pt;width:489.65pt;height:.1pt;mso-position-horizontal-relative:page;mso-position-vertical-relative:paragraph;z-index:-132616" coordorigin="1201,535" coordsize="9793,0" path="m1201,535l5877,535m5930,535l10993,535e" filled="false" stroked="true" strokeweight=".667944pt" strokecolor="#aaaaaa">
            <v:path arrowok="t"/>
            <v:stroke dashstyle="solid"/>
            <w10:wrap type="none"/>
          </v:shape>
        </w:pict>
      </w:r>
      <w:hyperlink r:id="rId958">
        <w:r>
          <w:rPr>
            <w:color w:val="666666"/>
            <w:sz w:val="21"/>
            <w:u w:val="none"/>
          </w:rPr>
          <w:t>Russell Thornton (1990)</w:t>
        </w:r>
        <w:r>
          <w:rPr>
            <w:sz w:val="21"/>
            <w:u w:val="none"/>
          </w:rPr>
          <w:t> </w:t>
        </w:r>
        <w:r>
          <w:rPr>
            <w:i/>
            <w:sz w:val="21"/>
            <w:u w:val="single" w:color="AAAAAA"/>
          </w:rPr>
          <w:t>American Indian Holocaust and Survival: A Population History since 1492 (http</w:t>
        </w:r>
        <w:r>
          <w:rPr>
            <w:i/>
            <w:sz w:val="21"/>
            <w:u w:val="none"/>
          </w:rPr>
          <w:t> </w:t>
        </w:r>
        <w:r>
          <w:rPr>
            <w:i/>
            <w:sz w:val="21"/>
            <w:u w:val="none"/>
          </w:rPr>
          <w:t>s://archive.org/details/americanindianho00thor_0) Archived (https://web.archive.org/web/201601082326</w:t>
        </w:r>
      </w:hyperlink>
      <w:hyperlink r:id="rId952">
        <w:r>
          <w:rPr>
            <w:i/>
            <w:sz w:val="21"/>
            <w:u w:val="single" w:color="AAAAAA"/>
          </w:rPr>
          <w:t> 06/https://books.google.com/books?id=9iQYSQ9y60MC#v=onepage)</w:t>
        </w:r>
        <w:r>
          <w:rPr>
            <w:i/>
            <w:sz w:val="21"/>
            <w:u w:val="none"/>
          </w:rPr>
          <w:t> </w:t>
        </w:r>
        <w:r>
          <w:rPr>
            <w:i/>
            <w:color w:val="666666"/>
            <w:sz w:val="21"/>
            <w:u w:val="none"/>
          </w:rPr>
          <w:t>January 8, 2016, at the</w:t>
        </w:r>
        <w:r>
          <w:rPr>
            <w:i/>
            <w:sz w:val="21"/>
            <w:u w:val="none"/>
          </w:rPr>
          <w:t> </w:t>
        </w:r>
        <w:r>
          <w:rPr>
            <w:i/>
            <w:sz w:val="21"/>
            <w:u w:val="single" w:color="AAAAAA"/>
          </w:rPr>
          <w:t>Wayback Machine</w:t>
        </w:r>
        <w:r>
          <w:rPr>
            <w:color w:val="666666"/>
            <w:sz w:val="21"/>
            <w:u w:val="none"/>
          </w:rPr>
          <w:t>, University of Oklahoma Press. p.79.</w:t>
        </w:r>
      </w:hyperlink>
      <w:hyperlink r:id="rId939">
        <w:r>
          <w:rPr>
            <w:sz w:val="21"/>
            <w:u w:val="none"/>
          </w:rPr>
          <w:t> </w:t>
        </w:r>
        <w:r>
          <w:rPr>
            <w:sz w:val="21"/>
            <w:u w:val="single" w:color="AAAAAA"/>
          </w:rPr>
          <w:t>ISB</w:t>
        </w:r>
      </w:hyperlink>
      <w:hyperlink r:id="rId952">
        <w:r>
          <w:rPr>
            <w:sz w:val="21"/>
            <w:u w:val="single" w:color="AAAAAA"/>
          </w:rPr>
          <w:t>N</w:t>
        </w:r>
        <w:r>
          <w:rPr>
            <w:spacing w:val="17"/>
            <w:sz w:val="21"/>
            <w:u w:val="single" w:color="AAAAAA"/>
          </w:rPr>
          <w:t> </w:t>
        </w:r>
        <w:r>
          <w:rPr>
            <w:sz w:val="21"/>
            <w:u w:val="single" w:color="AAAAAA"/>
          </w:rPr>
          <w:t>0-8061-2220-X</w:t>
        </w:r>
      </w:hyperlink>
    </w:p>
    <w:p>
      <w:pPr>
        <w:pStyle w:val="ListParagraph"/>
        <w:numPr>
          <w:ilvl w:val="0"/>
          <w:numId w:val="17"/>
        </w:numPr>
        <w:tabs>
          <w:tab w:pos="596" w:val="left" w:leader="none"/>
        </w:tabs>
        <w:spacing w:line="240" w:lineRule="auto" w:before="49" w:after="0"/>
        <w:ind w:left="595" w:right="0" w:hanging="355"/>
        <w:jc w:val="left"/>
        <w:rPr>
          <w:sz w:val="21"/>
          <w:u w:val="none"/>
        </w:rPr>
      </w:pPr>
      <w:r>
        <w:rPr>
          <w:color w:val="666666"/>
          <w:sz w:val="21"/>
          <w:u w:val="none"/>
        </w:rPr>
        <w:t>Fenn and Wood, </w:t>
      </w:r>
      <w:r>
        <w:rPr>
          <w:i/>
          <w:color w:val="666666"/>
          <w:sz w:val="21"/>
          <w:u w:val="none"/>
        </w:rPr>
        <w:t>Natives and Newcomers</w:t>
      </w:r>
      <w:r>
        <w:rPr>
          <w:color w:val="666666"/>
          <w:sz w:val="21"/>
          <w:u w:val="none"/>
        </w:rPr>
        <w:t>, pp.</w:t>
      </w:r>
      <w:r>
        <w:rPr>
          <w:color w:val="666666"/>
          <w:spacing w:val="12"/>
          <w:sz w:val="21"/>
          <w:u w:val="none"/>
        </w:rPr>
        <w:t> </w:t>
      </w:r>
      <w:r>
        <w:rPr>
          <w:color w:val="666666"/>
          <w:sz w:val="21"/>
          <w:u w:val="none"/>
        </w:rPr>
        <w:t>24–25.</w:t>
      </w:r>
    </w:p>
    <w:p>
      <w:pPr>
        <w:pStyle w:val="ListParagraph"/>
        <w:numPr>
          <w:ilvl w:val="0"/>
          <w:numId w:val="17"/>
        </w:numPr>
        <w:tabs>
          <w:tab w:pos="596" w:val="left" w:leader="none"/>
        </w:tabs>
        <w:spacing w:line="240" w:lineRule="auto" w:before="52" w:after="0"/>
        <w:ind w:left="595" w:right="0" w:hanging="355"/>
        <w:jc w:val="left"/>
        <w:rPr>
          <w:sz w:val="21"/>
          <w:u w:val="none"/>
        </w:rPr>
      </w:pPr>
      <w:r>
        <w:rPr>
          <w:color w:val="666666"/>
          <w:sz w:val="21"/>
          <w:u w:val="none"/>
        </w:rPr>
        <w:t>Powell, </w:t>
      </w:r>
      <w:r>
        <w:rPr>
          <w:i/>
          <w:color w:val="666666"/>
          <w:sz w:val="21"/>
          <w:u w:val="none"/>
        </w:rPr>
        <w:t>North Carolina Through Four Centuries</w:t>
      </w:r>
      <w:r>
        <w:rPr>
          <w:color w:val="666666"/>
          <w:sz w:val="21"/>
          <w:u w:val="none"/>
        </w:rPr>
        <w:t>, p.</w:t>
      </w:r>
      <w:r>
        <w:rPr>
          <w:color w:val="666666"/>
          <w:spacing w:val="12"/>
          <w:sz w:val="21"/>
          <w:u w:val="none"/>
        </w:rPr>
        <w:t> </w:t>
      </w:r>
      <w:r>
        <w:rPr>
          <w:color w:val="666666"/>
          <w:sz w:val="21"/>
          <w:u w:val="none"/>
        </w:rPr>
        <w:t>105.</w:t>
      </w:r>
    </w:p>
    <w:p>
      <w:pPr>
        <w:pStyle w:val="ListParagraph"/>
        <w:numPr>
          <w:ilvl w:val="0"/>
          <w:numId w:val="17"/>
        </w:numPr>
        <w:tabs>
          <w:tab w:pos="596" w:val="left" w:leader="none"/>
        </w:tabs>
        <w:spacing w:line="240" w:lineRule="auto" w:before="53" w:after="0"/>
        <w:ind w:left="595" w:right="0" w:hanging="355"/>
        <w:jc w:val="left"/>
        <w:rPr>
          <w:sz w:val="21"/>
          <w:u w:val="none"/>
        </w:rPr>
      </w:pPr>
      <w:r>
        <w:rPr>
          <w:color w:val="666666"/>
          <w:sz w:val="21"/>
          <w:u w:val="none"/>
        </w:rPr>
        <w:t>Lefler and Newsome,</w:t>
      </w:r>
      <w:r>
        <w:rPr>
          <w:color w:val="666666"/>
          <w:spacing w:val="4"/>
          <w:sz w:val="21"/>
          <w:u w:val="none"/>
        </w:rPr>
        <w:t> </w:t>
      </w:r>
      <w:r>
        <w:rPr>
          <w:color w:val="666666"/>
          <w:sz w:val="21"/>
          <w:u w:val="none"/>
        </w:rPr>
        <w:t>(1973).</w:t>
      </w:r>
    </w:p>
    <w:p>
      <w:pPr>
        <w:pStyle w:val="ListParagraph"/>
        <w:numPr>
          <w:ilvl w:val="0"/>
          <w:numId w:val="17"/>
        </w:numPr>
        <w:tabs>
          <w:tab w:pos="596" w:val="left" w:leader="none"/>
        </w:tabs>
        <w:spacing w:line="240" w:lineRule="auto" w:before="52" w:after="0"/>
        <w:ind w:left="595" w:right="350" w:hanging="355"/>
        <w:jc w:val="both"/>
        <w:rPr>
          <w:sz w:val="21"/>
          <w:u w:val="none"/>
        </w:rPr>
      </w:pPr>
      <w:hyperlink r:id="rId959">
        <w:r>
          <w:rPr>
            <w:color w:val="666666"/>
            <w:sz w:val="21"/>
            <w:u w:val="none"/>
          </w:rPr>
          <w:t>Bethune, Lawrence E.</w:t>
        </w:r>
        <w:r>
          <w:rPr>
            <w:sz w:val="21"/>
            <w:u w:val="none"/>
          </w:rPr>
          <w:t> </w:t>
        </w:r>
        <w:r>
          <w:rPr>
            <w:sz w:val="21"/>
            <w:u w:val="single" w:color="AAAAAA"/>
          </w:rPr>
          <w:t>"Scots to Colonial North Carolina Before 1775" (http://www.dalhousielodge.org/T hesis/scotstonc.htm)</w:t>
        </w:r>
        <w:r>
          <w:rPr>
            <w:color w:val="666666"/>
            <w:sz w:val="21"/>
            <w:u w:val="none"/>
          </w:rPr>
          <w:t>. </w:t>
        </w:r>
        <w:r>
          <w:rPr>
            <w:i/>
            <w:color w:val="666666"/>
            <w:sz w:val="21"/>
            <w:u w:val="none"/>
          </w:rPr>
          <w:t>Lawrence E. Bethune's M.U.S.I.C.s Project</w:t>
        </w:r>
        <w:r>
          <w:rPr>
            <w:color w:val="666666"/>
            <w:sz w:val="21"/>
            <w:u w:val="none"/>
          </w:rPr>
          <w:t>.</w:t>
        </w:r>
        <w:r>
          <w:rPr>
            <w:sz w:val="21"/>
            <w:u w:val="none"/>
          </w:rPr>
          <w:t> </w:t>
        </w:r>
        <w:r>
          <w:rPr>
            <w:sz w:val="21"/>
            <w:u w:val="single" w:color="AAAAAA"/>
          </w:rPr>
          <w:t>Archived (https://web.archive.org/we</w:t>
        </w:r>
      </w:hyperlink>
      <w:hyperlink r:id="rId960">
        <w:r>
          <w:rPr>
            <w:sz w:val="21"/>
            <w:u w:val="single" w:color="AAAAAA"/>
          </w:rPr>
          <w:t> b/20120219045151/http://www.dalhousielodge.org/Thesis/scotstonc.htm)</w:t>
        </w:r>
        <w:r>
          <w:rPr>
            <w:sz w:val="21"/>
            <w:u w:val="none"/>
          </w:rPr>
          <w:t> </w:t>
        </w:r>
      </w:hyperlink>
      <w:r>
        <w:rPr>
          <w:color w:val="666666"/>
          <w:sz w:val="21"/>
          <w:u w:val="none"/>
        </w:rPr>
        <w:t>from the original on February 19, 2012. Retrieved October 26,</w:t>
      </w:r>
      <w:r>
        <w:rPr>
          <w:color w:val="666666"/>
          <w:spacing w:val="6"/>
          <w:sz w:val="21"/>
          <w:u w:val="none"/>
        </w:rPr>
        <w:t> </w:t>
      </w:r>
      <w:r>
        <w:rPr>
          <w:color w:val="666666"/>
          <w:sz w:val="21"/>
          <w:u w:val="none"/>
        </w:rPr>
        <w:t>2011.</w:t>
      </w:r>
    </w:p>
    <w:p>
      <w:pPr>
        <w:pStyle w:val="ListParagraph"/>
        <w:numPr>
          <w:ilvl w:val="0"/>
          <w:numId w:val="17"/>
        </w:numPr>
        <w:tabs>
          <w:tab w:pos="596" w:val="left" w:leader="none"/>
        </w:tabs>
        <w:spacing w:line="240" w:lineRule="auto" w:before="50" w:after="0"/>
        <w:ind w:left="595" w:right="259" w:hanging="355"/>
        <w:jc w:val="left"/>
        <w:rPr>
          <w:sz w:val="21"/>
          <w:u w:val="none"/>
        </w:rPr>
      </w:pPr>
      <w:r>
        <w:rPr/>
        <w:pict>
          <v:line style="position:absolute;mso-position-horizontal-relative:page;mso-position-vertical-relative:paragraph;z-index:-132592" from="60.045975pt,26.708725pt" to="547.644913pt,26.708725pt" stroked="true" strokeweight=".667944pt" strokecolor="#aaaaaa">
            <v:stroke dashstyle="solid"/>
            <w10:wrap type="none"/>
          </v:line>
        </w:pict>
      </w:r>
      <w:hyperlink r:id="rId961">
        <w:r>
          <w:rPr>
            <w:sz w:val="21"/>
            <w:u w:val="single" w:color="AAAAAA"/>
          </w:rPr>
          <w:t>"Ancestry of the Population by State: </w:t>
        </w:r>
        <w:r>
          <w:rPr>
            <w:spacing w:val="-3"/>
            <w:sz w:val="21"/>
            <w:u w:val="single" w:color="AAAAAA"/>
          </w:rPr>
          <w:t>1980—Table </w:t>
        </w:r>
        <w:r>
          <w:rPr>
            <w:sz w:val="21"/>
            <w:u w:val="single" w:color="AAAAAA"/>
          </w:rPr>
          <w:t>3a—Persons Who Reported a Single Ancestry </w:t>
        </w:r>
        <w:r>
          <w:rPr>
            <w:spacing w:val="-3"/>
            <w:sz w:val="21"/>
            <w:u w:val="single" w:color="AAAAAA"/>
          </w:rPr>
          <w:t>Group</w:t>
        </w:r>
        <w:r>
          <w:rPr>
            <w:spacing w:val="-3"/>
            <w:sz w:val="21"/>
            <w:u w:val="none"/>
          </w:rPr>
          <w:t> </w:t>
        </w:r>
        <w:r>
          <w:rPr>
            <w:sz w:val="21"/>
            <w:u w:val="none"/>
          </w:rPr>
          <w:t>for Regions, Divisions and States" (https://www.census.gov/population/www/censusdata/files/pc80-s1-1</w:t>
        </w:r>
        <w:r>
          <w:rPr>
            <w:sz w:val="21"/>
            <w:u w:val="single" w:color="AAAAAA"/>
          </w:rPr>
          <w:t> 0/tab03a.pdf)</w:t>
        </w:r>
        <w:r>
          <w:rPr>
            <w:sz w:val="21"/>
            <w:u w:val="none"/>
          </w:rPr>
          <w:t> </w:t>
        </w:r>
        <w:r>
          <w:rPr>
            <w:color w:val="666666"/>
            <w:sz w:val="21"/>
            <w:u w:val="none"/>
          </w:rPr>
          <w:t>(PDF).</w:t>
        </w:r>
        <w:r>
          <w:rPr>
            <w:sz w:val="21"/>
            <w:u w:val="none"/>
          </w:rPr>
          <w:t> </w:t>
        </w:r>
        <w:r>
          <w:rPr>
            <w:sz w:val="21"/>
            <w:u w:val="single" w:color="AAAAAA"/>
          </w:rPr>
          <w:t>Archived (https://web.archive.org/web/20190830234458/https://www.census.gov/p</w:t>
        </w:r>
      </w:hyperlink>
      <w:r>
        <w:rPr>
          <w:sz w:val="21"/>
          <w:u w:val="single" w:color="AAAAAA"/>
        </w:rPr>
        <w:t> opulation/www/censusdata/files/pc80-s1-10/tab03a.pdf)</w:t>
      </w:r>
      <w:r>
        <w:rPr>
          <w:sz w:val="21"/>
          <w:u w:val="none"/>
        </w:rPr>
        <w:t> </w:t>
      </w:r>
      <w:r>
        <w:rPr>
          <w:color w:val="666666"/>
          <w:sz w:val="21"/>
          <w:u w:val="none"/>
        </w:rPr>
        <w:t>(PDF) from the original on August 30, 2019. Retrieved May 11,</w:t>
      </w:r>
      <w:r>
        <w:rPr>
          <w:color w:val="666666"/>
          <w:spacing w:val="2"/>
          <w:sz w:val="21"/>
          <w:u w:val="none"/>
        </w:rPr>
        <w:t> </w:t>
      </w:r>
      <w:r>
        <w:rPr>
          <w:color w:val="666666"/>
          <w:sz w:val="21"/>
          <w:u w:val="none"/>
        </w:rPr>
        <w:t>2012.</w:t>
      </w:r>
    </w:p>
    <w:p>
      <w:pPr>
        <w:pStyle w:val="ListParagraph"/>
        <w:numPr>
          <w:ilvl w:val="0"/>
          <w:numId w:val="17"/>
        </w:numPr>
        <w:tabs>
          <w:tab w:pos="596" w:val="left" w:leader="none"/>
        </w:tabs>
        <w:spacing w:line="240" w:lineRule="auto" w:before="48" w:after="0"/>
        <w:ind w:left="595" w:right="307" w:hanging="355"/>
        <w:jc w:val="both"/>
        <w:rPr>
          <w:sz w:val="21"/>
          <w:u w:val="none"/>
        </w:rPr>
      </w:pPr>
      <w:hyperlink r:id="rId962">
        <w:r>
          <w:rPr>
            <w:spacing w:val="-4"/>
            <w:sz w:val="21"/>
            <w:u w:val="single" w:color="AAAAAA"/>
          </w:rPr>
          <w:t>"Table </w:t>
        </w:r>
        <w:r>
          <w:rPr>
            <w:sz w:val="21"/>
            <w:u w:val="single" w:color="AAAAAA"/>
          </w:rPr>
          <w:t>1. </w:t>
        </w:r>
        <w:r>
          <w:rPr>
            <w:i/>
            <w:spacing w:val="-4"/>
            <w:sz w:val="21"/>
            <w:u w:val="single" w:color="AAAAAA"/>
          </w:rPr>
          <w:t>Type </w:t>
        </w:r>
        <w:r>
          <w:rPr>
            <w:i/>
            <w:sz w:val="21"/>
            <w:u w:val="single" w:color="AAAAAA"/>
          </w:rPr>
          <w:t>of Ancestry Response for Regions, Divisions and States: 1980</w:t>
        </w:r>
        <w:r>
          <w:rPr>
            <w:sz w:val="21"/>
            <w:u w:val="single" w:color="AAAAAA"/>
          </w:rPr>
          <w:t>" (https://www.census.gov/ population/www/censusdata/files/pc80-s1-10/tab01.pdf)</w:t>
        </w:r>
        <w:r>
          <w:rPr>
            <w:sz w:val="21"/>
            <w:u w:val="none"/>
          </w:rPr>
          <w:t> </w:t>
        </w:r>
        <w:r>
          <w:rPr>
            <w:color w:val="666666"/>
            <w:sz w:val="21"/>
            <w:u w:val="none"/>
          </w:rPr>
          <w:t>(PDF).</w:t>
        </w:r>
        <w:r>
          <w:rPr>
            <w:sz w:val="21"/>
            <w:u w:val="none"/>
          </w:rPr>
          <w:t> </w:t>
        </w:r>
        <w:r>
          <w:rPr>
            <w:sz w:val="21"/>
            <w:u w:val="single" w:color="AAAAAA"/>
          </w:rPr>
          <w:t>Archived (https://web.archive.org/web/2</w:t>
        </w:r>
      </w:hyperlink>
      <w:hyperlink r:id="rId963">
        <w:r>
          <w:rPr>
            <w:sz w:val="21"/>
            <w:u w:val="single" w:color="AAAAAA"/>
          </w:rPr>
          <w:t> 0190708160626/https://www.census.gov/population/www/censusdata/files/pc80-s1-10/tab01.pdf)</w:t>
        </w:r>
        <w:r>
          <w:rPr>
            <w:sz w:val="21"/>
            <w:u w:val="none"/>
          </w:rPr>
          <w:t> </w:t>
        </w:r>
      </w:hyperlink>
      <w:r>
        <w:rPr>
          <w:color w:val="666666"/>
          <w:sz w:val="21"/>
          <w:u w:val="none"/>
        </w:rPr>
        <w:t>(PDF) from the original on July 8, 2019. Retrieved May 11,</w:t>
      </w:r>
      <w:r>
        <w:rPr>
          <w:color w:val="666666"/>
          <w:spacing w:val="19"/>
          <w:sz w:val="21"/>
          <w:u w:val="none"/>
        </w:rPr>
        <w:t> </w:t>
      </w:r>
      <w:r>
        <w:rPr>
          <w:color w:val="666666"/>
          <w:sz w:val="21"/>
          <w:u w:val="none"/>
        </w:rPr>
        <w:t>2012.</w:t>
      </w:r>
    </w:p>
    <w:p>
      <w:pPr>
        <w:pStyle w:val="ListParagraph"/>
        <w:numPr>
          <w:ilvl w:val="0"/>
          <w:numId w:val="17"/>
        </w:numPr>
        <w:tabs>
          <w:tab w:pos="596" w:val="left" w:leader="none"/>
        </w:tabs>
        <w:spacing w:line="240" w:lineRule="auto" w:before="49" w:after="0"/>
        <w:ind w:left="595" w:right="278" w:hanging="355"/>
        <w:jc w:val="left"/>
        <w:rPr>
          <w:sz w:val="21"/>
          <w:u w:val="none"/>
        </w:rPr>
      </w:pPr>
      <w:r>
        <w:rPr>
          <w:sz w:val="21"/>
          <w:u w:val="single" w:color="AAAAAA"/>
        </w:rPr>
        <w:t>"Indentured Servitude in Colonial America" </w:t>
      </w:r>
      <w:hyperlink r:id="rId964">
        <w:r>
          <w:rPr>
            <w:sz w:val="21"/>
            <w:u w:val="single" w:color="AAAAAA"/>
          </w:rPr>
          <w:t>(https://web.archive.org/web/20091022161033/http://geocitie</w:t>
        </w:r>
      </w:hyperlink>
      <w:hyperlink r:id="rId965">
        <w:r>
          <w:rPr>
            <w:sz w:val="21"/>
            <w:u w:val="single" w:color="AAAAAA"/>
          </w:rPr>
          <w:t> s.com/nai_cilh/servitude.html)</w:t>
        </w:r>
        <w:r>
          <w:rPr>
            <w:color w:val="666666"/>
            <w:sz w:val="21"/>
            <w:u w:val="none"/>
          </w:rPr>
          <w:t>.</w:t>
        </w:r>
        <w:r>
          <w:rPr>
            <w:color w:val="666666"/>
            <w:spacing w:val="23"/>
            <w:sz w:val="21"/>
            <w:u w:val="none"/>
          </w:rPr>
          <w:t> </w:t>
        </w:r>
        <w:r>
          <w:rPr>
            <w:color w:val="666666"/>
            <w:sz w:val="21"/>
            <w:u w:val="none"/>
          </w:rPr>
          <w:t>Webcitation.org.</w:t>
        </w:r>
        <w:r>
          <w:rPr>
            <w:color w:val="666666"/>
            <w:spacing w:val="23"/>
            <w:sz w:val="21"/>
            <w:u w:val="none"/>
          </w:rPr>
          <w:t> </w:t>
        </w:r>
        <w:r>
          <w:rPr>
            <w:color w:val="666666"/>
            <w:sz w:val="21"/>
            <w:u w:val="none"/>
          </w:rPr>
          <w:t>Archived</w:t>
        </w:r>
        <w:r>
          <w:rPr>
            <w:color w:val="666666"/>
            <w:spacing w:val="23"/>
            <w:sz w:val="21"/>
            <w:u w:val="none"/>
          </w:rPr>
          <w:t> </w:t>
        </w:r>
        <w:r>
          <w:rPr>
            <w:color w:val="666666"/>
            <w:sz w:val="21"/>
            <w:u w:val="none"/>
          </w:rPr>
          <w:t>from</w:t>
        </w:r>
        <w:r>
          <w:rPr>
            <w:spacing w:val="23"/>
            <w:sz w:val="21"/>
            <w:u w:val="none"/>
          </w:rPr>
          <w:t> </w:t>
        </w:r>
        <w:r>
          <w:rPr>
            <w:sz w:val="21"/>
            <w:u w:val="single" w:color="AAAAAA"/>
          </w:rPr>
          <w:t>the</w:t>
        </w:r>
        <w:r>
          <w:rPr>
            <w:spacing w:val="23"/>
            <w:sz w:val="21"/>
            <w:u w:val="single" w:color="AAAAAA"/>
          </w:rPr>
          <w:t> </w:t>
        </w:r>
        <w:r>
          <w:rPr>
            <w:sz w:val="21"/>
            <w:u w:val="single" w:color="AAAAAA"/>
          </w:rPr>
          <w:t>original</w:t>
        </w:r>
        <w:r>
          <w:rPr>
            <w:spacing w:val="21"/>
            <w:sz w:val="21"/>
            <w:u w:val="single" w:color="AAAAAA"/>
          </w:rPr>
          <w:t> </w:t>
        </w:r>
        <w:r>
          <w:rPr>
            <w:sz w:val="21"/>
            <w:u w:val="single" w:color="AAAAAA"/>
          </w:rPr>
          <w:t>(http://www.geocities.com/nai</w:t>
        </w:r>
      </w:hyperlink>
    </w:p>
    <w:p>
      <w:pPr>
        <w:pStyle w:val="BodyText"/>
        <w:spacing w:line="239" w:lineRule="exact"/>
        <w:ind w:left="595"/>
        <w:rPr>
          <w:rFonts w:ascii="Arial"/>
        </w:rPr>
      </w:pPr>
      <w:hyperlink r:id="rId965">
        <w:r>
          <w:rPr>
            <w:rFonts w:ascii="Arial"/>
            <w:u w:val="single" w:color="AAAAAA"/>
          </w:rPr>
          <w:t>_cilh/servitude.html)</w:t>
        </w:r>
        <w:r>
          <w:rPr>
            <w:rFonts w:ascii="Arial"/>
          </w:rPr>
          <w:t> </w:t>
        </w:r>
        <w:r>
          <w:rPr>
            <w:rFonts w:ascii="Arial"/>
            <w:color w:val="666666"/>
          </w:rPr>
          <w:t>on October 22, 2009. Retrieved May 11, 2012.</w:t>
        </w:r>
      </w:hyperlink>
    </w:p>
    <w:p>
      <w:pPr>
        <w:pStyle w:val="ListParagraph"/>
        <w:numPr>
          <w:ilvl w:val="0"/>
          <w:numId w:val="17"/>
        </w:numPr>
        <w:tabs>
          <w:tab w:pos="596" w:val="left" w:leader="none"/>
        </w:tabs>
        <w:spacing w:line="240" w:lineRule="auto" w:before="53" w:after="0"/>
        <w:ind w:left="595" w:right="345" w:hanging="355"/>
        <w:jc w:val="left"/>
        <w:rPr>
          <w:sz w:val="21"/>
          <w:u w:val="none"/>
        </w:rPr>
      </w:pPr>
      <w:hyperlink r:id="rId966">
        <w:r>
          <w:rPr>
            <w:sz w:val="21"/>
            <w:u w:val="single" w:color="AAAAAA"/>
          </w:rPr>
          <w:t>"Paul Heinegg, </w:t>
        </w:r>
        <w:r>
          <w:rPr>
            <w:i/>
            <w:sz w:val="21"/>
            <w:u w:val="single" w:color="AAAAAA"/>
          </w:rPr>
          <w:t>Free African Americans in Virginia, North Carolina, South Carolina, Maryland and </w:t>
        </w:r>
        <w:r>
          <w:rPr>
            <w:i/>
            <w:sz w:val="21"/>
            <w:u w:val="single" w:color="AAAAAA"/>
          </w:rPr>
          <w:t>Delaware</w:t>
        </w:r>
        <w:r>
          <w:rPr>
            <w:sz w:val="21"/>
            <w:u w:val="single" w:color="AAAAAA"/>
          </w:rPr>
          <w:t>" (http://www.freeafricanamericans.com/)</w:t>
        </w:r>
        <w:r>
          <w:rPr>
            <w:color w:val="666666"/>
            <w:sz w:val="21"/>
            <w:u w:val="none"/>
          </w:rPr>
          <w:t>. Freeafricanamericans.com.</w:t>
        </w:r>
        <w:r>
          <w:rPr>
            <w:sz w:val="21"/>
            <w:u w:val="none"/>
          </w:rPr>
          <w:t> </w:t>
        </w:r>
        <w:r>
          <w:rPr>
            <w:sz w:val="21"/>
            <w:u w:val="single" w:color="AAAAAA"/>
          </w:rPr>
          <w:t>Archived </w:t>
        </w:r>
      </w:hyperlink>
      <w:r>
        <w:rPr>
          <w:sz w:val="21"/>
          <w:u w:val="single" w:color="AAAAAA"/>
        </w:rPr>
        <w:t>(https://web.ar</w:t>
      </w:r>
      <w:hyperlink r:id="rId967">
        <w:r>
          <w:rPr>
            <w:sz w:val="21"/>
            <w:u w:val="single" w:color="AAAAAA"/>
          </w:rPr>
          <w:t> chive.org/web/20100807191511/http://www</w:t>
        </w:r>
      </w:hyperlink>
      <w:r>
        <w:rPr>
          <w:sz w:val="21"/>
          <w:u w:val="single" w:color="AAAAAA"/>
        </w:rPr>
        <w:t>.freeafricanamericans.com/)</w:t>
      </w:r>
      <w:r>
        <w:rPr>
          <w:sz w:val="21"/>
          <w:u w:val="none"/>
        </w:rPr>
        <w:t> </w:t>
      </w:r>
      <w:r>
        <w:rPr>
          <w:color w:val="666666"/>
          <w:sz w:val="21"/>
          <w:u w:val="none"/>
        </w:rPr>
        <w:t>from the original on August 7, 2010. Retrieved July 24,</w:t>
      </w:r>
      <w:r>
        <w:rPr>
          <w:color w:val="666666"/>
          <w:spacing w:val="5"/>
          <w:sz w:val="21"/>
          <w:u w:val="none"/>
        </w:rPr>
        <w:t> </w:t>
      </w:r>
      <w:r>
        <w:rPr>
          <w:color w:val="666666"/>
          <w:sz w:val="21"/>
          <w:u w:val="none"/>
        </w:rPr>
        <w:t>2011.</w:t>
      </w:r>
    </w:p>
    <w:p>
      <w:pPr>
        <w:pStyle w:val="ListParagraph"/>
        <w:numPr>
          <w:ilvl w:val="0"/>
          <w:numId w:val="17"/>
        </w:numPr>
        <w:tabs>
          <w:tab w:pos="596" w:val="left" w:leader="none"/>
        </w:tabs>
        <w:spacing w:line="240" w:lineRule="auto" w:before="49" w:after="0"/>
        <w:ind w:left="595" w:right="523" w:hanging="355"/>
        <w:jc w:val="left"/>
        <w:rPr>
          <w:sz w:val="21"/>
          <w:u w:val="none"/>
        </w:rPr>
      </w:pPr>
      <w:r>
        <w:rPr>
          <w:color w:val="666666"/>
          <w:sz w:val="21"/>
          <w:u w:val="none"/>
        </w:rPr>
        <w:t>Stonestreet, Ottis C. </w:t>
      </w:r>
      <w:r>
        <w:rPr>
          <w:color w:val="666666"/>
          <w:spacing w:val="-7"/>
          <w:sz w:val="21"/>
          <w:u w:val="none"/>
        </w:rPr>
        <w:t>IV, </w:t>
      </w:r>
      <w:r>
        <w:rPr>
          <w:i/>
          <w:color w:val="666666"/>
          <w:sz w:val="21"/>
          <w:u w:val="none"/>
        </w:rPr>
        <w:t>The Battle of Cowan's Ford: General Davidson's Stand on the Catawba </w:t>
      </w:r>
      <w:r>
        <w:rPr>
          <w:i/>
          <w:color w:val="666666"/>
          <w:spacing w:val="-3"/>
          <w:sz w:val="21"/>
          <w:u w:val="none"/>
        </w:rPr>
        <w:t>River </w:t>
      </w:r>
      <w:r>
        <w:rPr>
          <w:i/>
          <w:color w:val="666666"/>
          <w:sz w:val="21"/>
          <w:u w:val="none"/>
        </w:rPr>
        <w:t>and</w:t>
      </w:r>
      <w:r>
        <w:rPr>
          <w:i/>
          <w:color w:val="666666"/>
          <w:spacing w:val="12"/>
          <w:sz w:val="21"/>
          <w:u w:val="none"/>
        </w:rPr>
        <w:t> </w:t>
      </w:r>
      <w:r>
        <w:rPr>
          <w:i/>
          <w:color w:val="666666"/>
          <w:sz w:val="21"/>
          <w:u w:val="none"/>
        </w:rPr>
        <w:t>its</w:t>
      </w:r>
      <w:r>
        <w:rPr>
          <w:i/>
          <w:color w:val="666666"/>
          <w:spacing w:val="12"/>
          <w:sz w:val="21"/>
          <w:u w:val="none"/>
        </w:rPr>
        <w:t> </w:t>
      </w:r>
      <w:r>
        <w:rPr>
          <w:i/>
          <w:color w:val="666666"/>
          <w:sz w:val="21"/>
          <w:u w:val="none"/>
        </w:rPr>
        <w:t>place</w:t>
      </w:r>
      <w:r>
        <w:rPr>
          <w:i/>
          <w:color w:val="666666"/>
          <w:spacing w:val="12"/>
          <w:sz w:val="21"/>
          <w:u w:val="none"/>
        </w:rPr>
        <w:t> </w:t>
      </w:r>
      <w:r>
        <w:rPr>
          <w:i/>
          <w:color w:val="666666"/>
          <w:sz w:val="21"/>
          <w:u w:val="none"/>
        </w:rPr>
        <w:t>in</w:t>
      </w:r>
      <w:r>
        <w:rPr>
          <w:i/>
          <w:color w:val="666666"/>
          <w:spacing w:val="12"/>
          <w:sz w:val="21"/>
          <w:u w:val="none"/>
        </w:rPr>
        <w:t> </w:t>
      </w:r>
      <w:r>
        <w:rPr>
          <w:i/>
          <w:color w:val="666666"/>
          <w:sz w:val="21"/>
          <w:u w:val="none"/>
        </w:rPr>
        <w:t>North</w:t>
      </w:r>
      <w:r>
        <w:rPr>
          <w:i/>
          <w:color w:val="666666"/>
          <w:spacing w:val="13"/>
          <w:sz w:val="21"/>
          <w:u w:val="none"/>
        </w:rPr>
        <w:t> </w:t>
      </w:r>
      <w:r>
        <w:rPr>
          <w:i/>
          <w:color w:val="666666"/>
          <w:sz w:val="21"/>
          <w:u w:val="none"/>
        </w:rPr>
        <w:t>Carolina</w:t>
      </w:r>
      <w:r>
        <w:rPr>
          <w:i/>
          <w:color w:val="666666"/>
          <w:spacing w:val="12"/>
          <w:sz w:val="21"/>
          <w:u w:val="none"/>
        </w:rPr>
        <w:t> </w:t>
      </w:r>
      <w:r>
        <w:rPr>
          <w:i/>
          <w:color w:val="666666"/>
          <w:sz w:val="21"/>
          <w:u w:val="none"/>
        </w:rPr>
        <w:t>History</w:t>
      </w:r>
      <w:r>
        <w:rPr>
          <w:i/>
          <w:color w:val="666666"/>
          <w:spacing w:val="12"/>
          <w:sz w:val="21"/>
          <w:u w:val="none"/>
        </w:rPr>
        <w:t> </w:t>
      </w:r>
      <w:r>
        <w:rPr>
          <w:color w:val="666666"/>
          <w:sz w:val="21"/>
          <w:u w:val="none"/>
        </w:rPr>
        <w:t>(CreateSpace</w:t>
      </w:r>
      <w:r>
        <w:rPr>
          <w:color w:val="666666"/>
          <w:spacing w:val="12"/>
          <w:sz w:val="21"/>
          <w:u w:val="none"/>
        </w:rPr>
        <w:t> </w:t>
      </w:r>
      <w:r>
        <w:rPr>
          <w:color w:val="666666"/>
          <w:sz w:val="21"/>
          <w:u w:val="none"/>
        </w:rPr>
        <w:t>Publishing</w:t>
      </w:r>
      <w:r>
        <w:rPr>
          <w:color w:val="666666"/>
          <w:spacing w:val="12"/>
          <w:sz w:val="21"/>
          <w:u w:val="none"/>
        </w:rPr>
        <w:t> </w:t>
      </w:r>
      <w:r>
        <w:rPr>
          <w:color w:val="666666"/>
          <w:sz w:val="21"/>
          <w:u w:val="none"/>
        </w:rPr>
        <w:t>2012)</w:t>
      </w:r>
      <w:r>
        <w:rPr>
          <w:spacing w:val="13"/>
          <w:sz w:val="21"/>
          <w:u w:val="none"/>
        </w:rPr>
        <w:t> </w:t>
      </w:r>
      <w:hyperlink r:id="rId939">
        <w:r>
          <w:rPr>
            <w:sz w:val="21"/>
            <w:u w:val="single" w:color="AAAAAA"/>
          </w:rPr>
          <w:t>ISB</w:t>
        </w:r>
      </w:hyperlink>
      <w:r>
        <w:rPr>
          <w:sz w:val="21"/>
          <w:u w:val="single" w:color="AAAAAA"/>
        </w:rPr>
        <w:t>N</w:t>
      </w:r>
      <w:r>
        <w:rPr>
          <w:spacing w:val="11"/>
          <w:sz w:val="21"/>
          <w:u w:val="single" w:color="AAAAAA"/>
        </w:rPr>
        <w:t> </w:t>
      </w:r>
      <w:r>
        <w:rPr>
          <w:sz w:val="21"/>
          <w:u w:val="single" w:color="AAAAAA"/>
        </w:rPr>
        <w:t>978-1-4680-7730-8</w:t>
      </w:r>
      <w:r>
        <w:rPr>
          <w:spacing w:val="11"/>
          <w:sz w:val="21"/>
          <w:u w:val="none"/>
        </w:rPr>
        <w:t> </w:t>
      </w:r>
      <w:r>
        <w:rPr>
          <w:color w:val="666666"/>
          <w:sz w:val="21"/>
          <w:u w:val="none"/>
        </w:rPr>
        <w:t>p.</w:t>
      </w:r>
      <w:r>
        <w:rPr>
          <w:color w:val="666666"/>
          <w:spacing w:val="12"/>
          <w:sz w:val="21"/>
          <w:u w:val="none"/>
        </w:rPr>
        <w:t> </w:t>
      </w:r>
      <w:r>
        <w:rPr>
          <w:color w:val="666666"/>
          <w:sz w:val="21"/>
          <w:u w:val="none"/>
        </w:rPr>
        <w:t>3.</w:t>
      </w:r>
    </w:p>
    <w:p>
      <w:pPr>
        <w:pStyle w:val="ListParagraph"/>
        <w:numPr>
          <w:ilvl w:val="0"/>
          <w:numId w:val="17"/>
        </w:numPr>
        <w:tabs>
          <w:tab w:pos="596" w:val="left" w:leader="none"/>
        </w:tabs>
        <w:spacing w:line="240" w:lineRule="auto" w:before="52" w:after="0"/>
        <w:ind w:left="595" w:right="300" w:hanging="355"/>
        <w:jc w:val="left"/>
        <w:rPr>
          <w:sz w:val="21"/>
          <w:u w:val="none"/>
        </w:rPr>
      </w:pPr>
      <w:r>
        <w:rPr/>
        <w:pict>
          <v:shape style="position:absolute;margin-left:60.045975pt;margin-top:26.808716pt;width:490.3pt;height:.1pt;mso-position-horizontal-relative:page;mso-position-vertical-relative:paragraph;z-index:-132568" coordorigin="1201,536" coordsize="9806,0" path="m1201,536l5356,536m5409,536l11006,536e" filled="false" stroked="true" strokeweight=".667944pt" strokecolor="#aaaaaa">
            <v:path arrowok="t"/>
            <v:stroke dashstyle="solid"/>
            <w10:wrap type="none"/>
          </v:shape>
        </w:pict>
      </w:r>
      <w:hyperlink r:id="rId968">
        <w:r>
          <w:rPr>
            <w:sz w:val="21"/>
            <w:u w:val="single" w:color="AAAAAA"/>
          </w:rPr>
          <w:t>Paul Heinegg, </w:t>
        </w:r>
        <w:r>
          <w:rPr>
            <w:i/>
            <w:sz w:val="21"/>
            <w:u w:val="single" w:color="AAAAAA"/>
          </w:rPr>
          <w:t>Free African Americans in Virginia, North Carolina, South Carolina, Maryland and</w:t>
        </w:r>
        <w:r>
          <w:rPr>
            <w:i/>
            <w:sz w:val="21"/>
            <w:u w:val="none"/>
          </w:rPr>
          <w:t> </w:t>
        </w:r>
        <w:r>
          <w:rPr>
            <w:i/>
            <w:sz w:val="21"/>
            <w:u w:val="none"/>
          </w:rPr>
          <w:t>Delaware </w:t>
        </w:r>
        <w:r>
          <w:rPr>
            <w:sz w:val="21"/>
            <w:u w:val="none"/>
          </w:rPr>
          <w:t>(http://freeafricanamericans.com/) Archived (https://web.archive.org/web/20120919165518/htt</w:t>
        </w:r>
      </w:hyperlink>
      <w:hyperlink r:id="rId967">
        <w:r>
          <w:rPr>
            <w:sz w:val="21"/>
            <w:u w:val="single" w:color="AAAAAA"/>
          </w:rPr>
          <w:t> p://www.freeafricanamericans.com/)</w:t>
        </w:r>
        <w:r>
          <w:rPr>
            <w:sz w:val="21"/>
            <w:u w:val="none"/>
          </w:rPr>
          <w:t> </w:t>
        </w:r>
      </w:hyperlink>
      <w:r>
        <w:rPr>
          <w:color w:val="666666"/>
          <w:sz w:val="21"/>
          <w:u w:val="none"/>
        </w:rPr>
        <w:t>September 19, 2012, at the</w:t>
      </w:r>
      <w:hyperlink r:id="rId952">
        <w:r>
          <w:rPr>
            <w:sz w:val="21"/>
            <w:u w:val="none"/>
          </w:rPr>
          <w:t> </w:t>
        </w:r>
        <w:r>
          <w:rPr>
            <w:sz w:val="21"/>
            <w:u w:val="single" w:color="AAAAAA"/>
          </w:rPr>
          <w:t>Wayback Machine</w:t>
        </w:r>
      </w:hyperlink>
      <w:r>
        <w:rPr>
          <w:color w:val="666666"/>
          <w:sz w:val="21"/>
          <w:u w:val="none"/>
        </w:rPr>
        <w:t>,</w:t>
      </w:r>
      <w:r>
        <w:rPr>
          <w:color w:val="666666"/>
          <w:spacing w:val="38"/>
          <w:sz w:val="21"/>
          <w:u w:val="none"/>
        </w:rPr>
        <w:t> </w:t>
      </w:r>
      <w:r>
        <w:rPr>
          <w:color w:val="666666"/>
          <w:sz w:val="21"/>
          <w:u w:val="none"/>
        </w:rPr>
        <w:t>2005.</w:t>
      </w:r>
    </w:p>
    <w:p>
      <w:pPr>
        <w:pStyle w:val="ListParagraph"/>
        <w:numPr>
          <w:ilvl w:val="0"/>
          <w:numId w:val="17"/>
        </w:numPr>
        <w:tabs>
          <w:tab w:pos="596" w:val="left" w:leader="none"/>
        </w:tabs>
        <w:spacing w:line="240" w:lineRule="auto" w:before="50" w:after="0"/>
        <w:ind w:left="595" w:right="930" w:hanging="355"/>
        <w:jc w:val="left"/>
        <w:rPr>
          <w:sz w:val="21"/>
          <w:u w:val="none"/>
        </w:rPr>
      </w:pPr>
      <w:r>
        <w:rPr>
          <w:color w:val="666666"/>
          <w:sz w:val="21"/>
          <w:u w:val="none"/>
        </w:rPr>
        <w:t>John Hope Franklin, </w:t>
      </w:r>
      <w:r>
        <w:rPr>
          <w:i/>
          <w:color w:val="666666"/>
          <w:sz w:val="21"/>
          <w:u w:val="none"/>
        </w:rPr>
        <w:t>Free Negroes of North Carolina, 1789–1860</w:t>
      </w:r>
      <w:r>
        <w:rPr>
          <w:color w:val="666666"/>
          <w:sz w:val="21"/>
          <w:u w:val="none"/>
        </w:rPr>
        <w:t>, Chapel Hill: University of </w:t>
      </w:r>
      <w:r>
        <w:rPr>
          <w:color w:val="666666"/>
          <w:spacing w:val="-3"/>
          <w:sz w:val="21"/>
          <w:u w:val="none"/>
        </w:rPr>
        <w:t>North </w:t>
      </w:r>
      <w:r>
        <w:rPr>
          <w:color w:val="666666"/>
          <w:sz w:val="21"/>
          <w:u w:val="none"/>
        </w:rPr>
        <w:t>Carolina Press, 1941, reprint,</w:t>
      </w:r>
      <w:r>
        <w:rPr>
          <w:color w:val="666666"/>
          <w:spacing w:val="6"/>
          <w:sz w:val="21"/>
          <w:u w:val="none"/>
        </w:rPr>
        <w:t> </w:t>
      </w:r>
      <w:r>
        <w:rPr>
          <w:color w:val="666666"/>
          <w:sz w:val="21"/>
          <w:u w:val="none"/>
        </w:rPr>
        <w:t>1991.</w:t>
      </w:r>
    </w:p>
    <w:p>
      <w:pPr>
        <w:pStyle w:val="ListParagraph"/>
        <w:numPr>
          <w:ilvl w:val="0"/>
          <w:numId w:val="17"/>
        </w:numPr>
        <w:tabs>
          <w:tab w:pos="596" w:val="left" w:leader="none"/>
        </w:tabs>
        <w:spacing w:line="240" w:lineRule="auto" w:before="51" w:after="0"/>
        <w:ind w:left="595" w:right="264" w:hanging="355"/>
        <w:jc w:val="both"/>
        <w:rPr>
          <w:sz w:val="21"/>
          <w:u w:val="none"/>
        </w:rPr>
      </w:pPr>
      <w:hyperlink r:id="rId969">
        <w:r>
          <w:rPr>
            <w:sz w:val="21"/>
            <w:u w:val="single" w:color="AAAAAA"/>
          </w:rPr>
          <w:t>"NC Business History—Railroads" (http://www.historync.org/railroads.htm)</w:t>
        </w:r>
      </w:hyperlink>
      <w:r>
        <w:rPr>
          <w:color w:val="666666"/>
          <w:sz w:val="21"/>
          <w:u w:val="none"/>
        </w:rPr>
        <w:t>. Historync.org.</w:t>
      </w:r>
      <w:r>
        <w:rPr>
          <w:sz w:val="21"/>
          <w:u w:val="none"/>
        </w:rPr>
        <w:t> </w:t>
      </w:r>
      <w:r>
        <w:rPr>
          <w:sz w:val="21"/>
          <w:u w:val="single" w:color="AAAAAA"/>
        </w:rPr>
        <w:t>Archived (http</w:t>
      </w:r>
      <w:hyperlink r:id="rId970">
        <w:r>
          <w:rPr>
            <w:sz w:val="21"/>
            <w:u w:val="single" w:color="AAAAAA"/>
          </w:rPr>
          <w:t> s://web.archive.org/web/20110726152211/http://historync.org/railroads.htm)</w:t>
        </w:r>
        <w:r>
          <w:rPr>
            <w:sz w:val="21"/>
            <w:u w:val="none"/>
          </w:rPr>
          <w:t> </w:t>
        </w:r>
      </w:hyperlink>
      <w:r>
        <w:rPr>
          <w:color w:val="666666"/>
          <w:sz w:val="21"/>
          <w:u w:val="none"/>
        </w:rPr>
        <w:t>from the original on July </w:t>
      </w:r>
      <w:r>
        <w:rPr>
          <w:color w:val="666666"/>
          <w:spacing w:val="-6"/>
          <w:sz w:val="21"/>
          <w:u w:val="none"/>
        </w:rPr>
        <w:t>26, </w:t>
      </w:r>
      <w:r>
        <w:rPr>
          <w:color w:val="666666"/>
          <w:sz w:val="21"/>
          <w:u w:val="none"/>
        </w:rPr>
        <w:t>2011. Retrieved July 24,</w:t>
      </w:r>
      <w:r>
        <w:rPr>
          <w:color w:val="666666"/>
          <w:spacing w:val="5"/>
          <w:sz w:val="21"/>
          <w:u w:val="none"/>
        </w:rPr>
        <w:t> </w:t>
      </w:r>
      <w:r>
        <w:rPr>
          <w:color w:val="666666"/>
          <w:sz w:val="21"/>
          <w:u w:val="none"/>
        </w:rPr>
        <w:t>2011.</w:t>
      </w:r>
    </w:p>
    <w:p>
      <w:pPr>
        <w:spacing w:after="0" w:line="240" w:lineRule="auto"/>
        <w:jc w:val="both"/>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298" w:hanging="355"/>
        <w:jc w:val="left"/>
        <w:rPr>
          <w:sz w:val="21"/>
          <w:u w:val="none"/>
        </w:rPr>
      </w:pPr>
      <w:r>
        <w:rPr>
          <w:sz w:val="21"/>
          <w:u w:val="single" w:color="AAAAAA"/>
        </w:rPr>
        <w:t>"Historical Census Browser:Census Data for </w:t>
      </w:r>
      <w:r>
        <w:rPr>
          <w:spacing w:val="-5"/>
          <w:sz w:val="21"/>
          <w:u w:val="single" w:color="AAAAAA"/>
        </w:rPr>
        <w:t>Year </w:t>
      </w:r>
      <w:r>
        <w:rPr>
          <w:sz w:val="21"/>
          <w:u w:val="single" w:color="AAAAAA"/>
        </w:rPr>
        <w:t>1860" (https://web.archive.org/web/20141011024040/ </w:t>
      </w:r>
      <w:hyperlink r:id="rId971">
        <w:r>
          <w:rPr>
            <w:sz w:val="21"/>
            <w:u w:val="single" w:color="AAAAAA"/>
          </w:rPr>
          <w:t>http://mapserver.lib.virginia.edu/php/start.php?year=V1860)</w:t>
        </w:r>
        <w:r>
          <w:rPr>
            <w:color w:val="666666"/>
            <w:sz w:val="21"/>
            <w:u w:val="none"/>
          </w:rPr>
          <w:t>. </w:t>
        </w:r>
      </w:hyperlink>
      <w:r>
        <w:rPr>
          <w:i/>
          <w:color w:val="666666"/>
          <w:sz w:val="21"/>
          <w:u w:val="none"/>
        </w:rPr>
        <w:t>University of Virginia Library</w:t>
      </w:r>
      <w:r>
        <w:rPr>
          <w:color w:val="666666"/>
          <w:sz w:val="21"/>
          <w:u w:val="none"/>
        </w:rPr>
        <w:t>.  2004. Archived from</w:t>
      </w:r>
      <w:hyperlink r:id="rId972">
        <w:r>
          <w:rPr>
            <w:sz w:val="21"/>
            <w:u w:val="none"/>
          </w:rPr>
          <w:t> </w:t>
        </w:r>
        <w:r>
          <w:rPr>
            <w:sz w:val="21"/>
            <w:u w:val="single" w:color="AAAAAA"/>
          </w:rPr>
          <w:t>the original (http://mapserver.lib.virginia.edu/php/start.php?year=V1860)</w:t>
        </w:r>
        <w:r>
          <w:rPr>
            <w:sz w:val="21"/>
            <w:u w:val="none"/>
          </w:rPr>
          <w:t> </w:t>
        </w:r>
      </w:hyperlink>
      <w:r>
        <w:rPr>
          <w:color w:val="666666"/>
          <w:sz w:val="21"/>
          <w:u w:val="none"/>
        </w:rPr>
        <w:t>on October 11, 2014. Retrieved June 26,</w:t>
      </w:r>
      <w:r>
        <w:rPr>
          <w:color w:val="666666"/>
          <w:spacing w:val="4"/>
          <w:sz w:val="21"/>
          <w:u w:val="none"/>
        </w:rPr>
        <w:t> </w:t>
      </w:r>
      <w:r>
        <w:rPr>
          <w:color w:val="666666"/>
          <w:sz w:val="21"/>
          <w:u w:val="none"/>
        </w:rPr>
        <w:t>2014.</w:t>
      </w:r>
    </w:p>
    <w:p>
      <w:pPr>
        <w:pStyle w:val="ListParagraph"/>
        <w:numPr>
          <w:ilvl w:val="0"/>
          <w:numId w:val="17"/>
        </w:numPr>
        <w:tabs>
          <w:tab w:pos="596" w:val="left" w:leader="none"/>
        </w:tabs>
        <w:spacing w:line="240" w:lineRule="auto" w:before="49" w:after="0"/>
        <w:ind w:left="595" w:right="252" w:hanging="355"/>
        <w:jc w:val="left"/>
        <w:rPr>
          <w:sz w:val="21"/>
          <w:u w:val="none"/>
        </w:rPr>
      </w:pPr>
      <w:r>
        <w:rPr/>
        <w:pict>
          <v:line style="position:absolute;mso-position-horizontal-relative:page;mso-position-vertical-relative:paragraph;z-index:-132544" from="60.045975pt,38.681690pt" to="552.320519pt,38.681690pt" stroked="true" strokeweight=".667944pt" strokecolor="#aaaaaa">
            <v:stroke dashstyle="solid"/>
            <w10:wrap type="none"/>
          </v:line>
        </w:pict>
      </w:r>
      <w:hyperlink r:id="rId973">
        <w:r>
          <w:rPr>
            <w:color w:val="666666"/>
            <w:sz w:val="21"/>
            <w:u w:val="none"/>
          </w:rPr>
          <w:t>Morris, Thomas D. (1999).</w:t>
        </w:r>
        <w:r>
          <w:rPr>
            <w:sz w:val="21"/>
            <w:u w:val="none"/>
          </w:rPr>
          <w:t> </w:t>
        </w:r>
        <w:r>
          <w:rPr>
            <w:sz w:val="21"/>
            <w:u w:val="single" w:color="AAAAAA"/>
          </w:rPr>
          <w:t>Southern Slavery and the </w:t>
        </w:r>
        <w:r>
          <w:rPr>
            <w:spacing w:val="-3"/>
            <w:sz w:val="21"/>
            <w:u w:val="single" w:color="AAAAAA"/>
          </w:rPr>
          <w:t>Law, </w:t>
        </w:r>
        <w:r>
          <w:rPr>
            <w:sz w:val="21"/>
            <w:u w:val="single" w:color="AAAAAA"/>
          </w:rPr>
          <w:t>1619-1860 (https://books.google.com/books?i d=VmPWCKh0hZAC&amp;pg=PA172)</w:t>
        </w:r>
        <w:r>
          <w:rPr>
            <w:color w:val="666666"/>
            <w:sz w:val="21"/>
            <w:u w:val="none"/>
          </w:rPr>
          <w:t>. University of North Carolina Press. p. 172.</w:t>
        </w:r>
      </w:hyperlink>
      <w:hyperlink r:id="rId939">
        <w:r>
          <w:rPr>
            <w:sz w:val="21"/>
            <w:u w:val="none"/>
          </w:rPr>
          <w:t> </w:t>
        </w:r>
        <w:r>
          <w:rPr>
            <w:sz w:val="21"/>
            <w:u w:val="single" w:color="AAAAAA"/>
          </w:rPr>
          <w:t>ISB</w:t>
        </w:r>
      </w:hyperlink>
      <w:hyperlink r:id="rId973">
        <w:r>
          <w:rPr>
            <w:sz w:val="21"/>
            <w:u w:val="single" w:color="AAAAAA"/>
          </w:rPr>
          <w:t>N 978-0807864302</w:t>
        </w:r>
        <w:r>
          <w:rPr>
            <w:color w:val="666666"/>
            <w:sz w:val="21"/>
            <w:u w:val="none"/>
          </w:rPr>
          <w:t>.</w:t>
        </w:r>
      </w:hyperlink>
      <w:r>
        <w:rPr>
          <w:sz w:val="21"/>
          <w:u w:val="none"/>
        </w:rPr>
        <w:t> Archived (https://web.archive.org/web/20151025050702/https://books.google.com/books?id=VmPWCKh</w:t>
      </w:r>
      <w:r>
        <w:rPr>
          <w:sz w:val="21"/>
          <w:u w:val="single" w:color="AAAAAA"/>
        </w:rPr>
        <w:t> 0hZAC&amp;pg=PA172)</w:t>
      </w:r>
      <w:r>
        <w:rPr>
          <w:sz w:val="21"/>
          <w:u w:val="none"/>
        </w:rPr>
        <w:t> </w:t>
      </w:r>
      <w:r>
        <w:rPr>
          <w:color w:val="666666"/>
          <w:sz w:val="21"/>
          <w:u w:val="none"/>
        </w:rPr>
        <w:t>from the original on October 25, 2015. Retrieved October 17,</w:t>
      </w:r>
      <w:r>
        <w:rPr>
          <w:color w:val="666666"/>
          <w:spacing w:val="42"/>
          <w:sz w:val="21"/>
          <w:u w:val="none"/>
        </w:rPr>
        <w:t> </w:t>
      </w:r>
      <w:r>
        <w:rPr>
          <w:color w:val="666666"/>
          <w:sz w:val="21"/>
          <w:u w:val="none"/>
        </w:rPr>
        <w:t>2015.</w:t>
      </w:r>
    </w:p>
    <w:p>
      <w:pPr>
        <w:pStyle w:val="ListParagraph"/>
        <w:numPr>
          <w:ilvl w:val="0"/>
          <w:numId w:val="17"/>
        </w:numPr>
        <w:tabs>
          <w:tab w:pos="596" w:val="left" w:leader="none"/>
        </w:tabs>
        <w:spacing w:line="240" w:lineRule="auto" w:before="50" w:after="0"/>
        <w:ind w:left="595" w:right="257" w:hanging="355"/>
        <w:jc w:val="left"/>
        <w:rPr>
          <w:sz w:val="21"/>
          <w:u w:val="none"/>
        </w:rPr>
      </w:pPr>
      <w:hyperlink r:id="rId974">
        <w:r>
          <w:rPr>
            <w:sz w:val="21"/>
            <w:u w:val="single" w:color="AAAAAA"/>
          </w:rPr>
          <w:t>"Center for Civic Education—Lincoln Bicentennial with Supplemental Lesson: Timeline" (http://www.civic ed.org/index.php?page=timeline_lincoln)</w:t>
        </w:r>
        <w:r>
          <w:rPr>
            <w:color w:val="666666"/>
            <w:sz w:val="21"/>
            <w:u w:val="none"/>
          </w:rPr>
          <w:t>. Civiced.org.</w:t>
        </w:r>
        <w:r>
          <w:rPr>
            <w:sz w:val="21"/>
            <w:u w:val="none"/>
          </w:rPr>
          <w:t> </w:t>
        </w:r>
        <w:r>
          <w:rPr>
            <w:sz w:val="21"/>
            <w:u w:val="single" w:color="AAAAAA"/>
          </w:rPr>
          <w:t>Archived (https://web.archive.org/web/201107190</w:t>
        </w:r>
      </w:hyperlink>
      <w:hyperlink r:id="rId975">
        <w:r>
          <w:rPr>
            <w:sz w:val="21"/>
            <w:u w:val="single" w:color="AAAAAA"/>
          </w:rPr>
          <w:t> 31654/http://www.civiced.org/index.php?page=timeline_lincoln)</w:t>
        </w:r>
        <w:r>
          <w:rPr>
            <w:sz w:val="21"/>
            <w:u w:val="none"/>
          </w:rPr>
          <w:t> </w:t>
        </w:r>
      </w:hyperlink>
      <w:r>
        <w:rPr>
          <w:color w:val="666666"/>
          <w:sz w:val="21"/>
          <w:u w:val="none"/>
        </w:rPr>
        <w:t>from the original on July 19, 2011. Retrieved July 24,</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49" w:after="0"/>
        <w:ind w:left="595" w:right="255" w:hanging="355"/>
        <w:jc w:val="left"/>
        <w:rPr>
          <w:sz w:val="21"/>
          <w:u w:val="none"/>
        </w:rPr>
      </w:pPr>
      <w:hyperlink r:id="rId976">
        <w:r>
          <w:rPr>
            <w:sz w:val="21"/>
            <w:u w:val="single" w:color="AAAAAA"/>
          </w:rPr>
          <w:t>"Highlights: Secession" (http://docsouth.unc.edu/highlights/secession.html)</w:t>
        </w:r>
      </w:hyperlink>
      <w:r>
        <w:rPr>
          <w:color w:val="666666"/>
          <w:sz w:val="21"/>
          <w:u w:val="none"/>
        </w:rPr>
        <w:t>. Docsouth.unc.edu.</w:t>
      </w:r>
      <w:r>
        <w:rPr>
          <w:sz w:val="21"/>
          <w:u w:val="none"/>
        </w:rPr>
        <w:t> </w:t>
      </w:r>
      <w:r>
        <w:rPr>
          <w:sz w:val="21"/>
          <w:u w:val="single" w:color="AAAAAA"/>
        </w:rPr>
        <w:t>Archived</w:t>
      </w:r>
      <w:hyperlink r:id="rId977">
        <w:r>
          <w:rPr>
            <w:sz w:val="21"/>
            <w:u w:val="single" w:color="AAAAAA"/>
          </w:rPr>
          <w:t> (https://web.archive.org/web/20110916195201/http://docsouth.unc.edu/highlights/secession.html)</w:t>
        </w:r>
        <w:r>
          <w:rPr>
            <w:sz w:val="21"/>
            <w:u w:val="none"/>
          </w:rPr>
          <w:t> </w:t>
        </w:r>
      </w:hyperlink>
      <w:r>
        <w:rPr>
          <w:color w:val="666666"/>
          <w:sz w:val="21"/>
          <w:u w:val="none"/>
        </w:rPr>
        <w:t>from the original on September 16, 2011. Retrieved July 24,</w:t>
      </w:r>
      <w:r>
        <w:rPr>
          <w:color w:val="666666"/>
          <w:spacing w:val="19"/>
          <w:sz w:val="21"/>
          <w:u w:val="none"/>
        </w:rPr>
        <w:t> </w:t>
      </w:r>
      <w:r>
        <w:rPr>
          <w:color w:val="666666"/>
          <w:sz w:val="21"/>
          <w:u w:val="none"/>
        </w:rPr>
        <w:t>2011.</w:t>
      </w:r>
    </w:p>
    <w:p>
      <w:pPr>
        <w:pStyle w:val="ListParagraph"/>
        <w:numPr>
          <w:ilvl w:val="0"/>
          <w:numId w:val="17"/>
        </w:numPr>
        <w:tabs>
          <w:tab w:pos="596" w:val="left" w:leader="none"/>
        </w:tabs>
        <w:spacing w:line="240" w:lineRule="auto" w:before="51" w:after="0"/>
        <w:ind w:left="595" w:right="256" w:hanging="355"/>
        <w:jc w:val="left"/>
        <w:rPr>
          <w:sz w:val="21"/>
          <w:u w:val="none"/>
        </w:rPr>
      </w:pPr>
      <w:hyperlink r:id="rId978">
        <w:r>
          <w:rPr>
            <w:spacing w:val="-4"/>
            <w:sz w:val="21"/>
            <w:u w:val="single" w:color="AAAAAA"/>
          </w:rPr>
          <w:t>"Today </w:t>
        </w:r>
        <w:r>
          <w:rPr>
            <w:sz w:val="21"/>
            <w:u w:val="single" w:color="AAAAAA"/>
          </w:rPr>
          <w:t>in History: June 8" (http://memory.loc.gov/ammem/today/jun08.html)</w:t>
        </w:r>
      </w:hyperlink>
      <w:r>
        <w:rPr>
          <w:color w:val="666666"/>
          <w:sz w:val="21"/>
          <w:u w:val="none"/>
        </w:rPr>
        <w:t>. </w:t>
      </w:r>
      <w:r>
        <w:rPr>
          <w:color w:val="666666"/>
          <w:spacing w:val="-3"/>
          <w:sz w:val="21"/>
          <w:u w:val="none"/>
        </w:rPr>
        <w:t>Memory.loc.gov. </w:t>
      </w:r>
      <w:r>
        <w:rPr>
          <w:color w:val="666666"/>
          <w:sz w:val="21"/>
          <w:u w:val="none"/>
        </w:rPr>
        <w:t>April 9, 1959.</w:t>
      </w:r>
      <w:r>
        <w:rPr>
          <w:sz w:val="21"/>
          <w:u w:val="none"/>
        </w:rPr>
        <w:t> </w:t>
      </w:r>
      <w:r>
        <w:rPr>
          <w:sz w:val="21"/>
          <w:u w:val="single" w:color="AAAAAA"/>
        </w:rPr>
        <w:t>Archived </w:t>
      </w:r>
      <w:hyperlink r:id="rId979">
        <w:r>
          <w:rPr>
            <w:sz w:val="21"/>
            <w:u w:val="single" w:color="AAAAAA"/>
          </w:rPr>
          <w:t>(https://web.archive.org/web/20110514034825/http://memory</w:t>
        </w:r>
      </w:hyperlink>
      <w:r>
        <w:rPr>
          <w:sz w:val="21"/>
          <w:u w:val="single" w:color="AAAAAA"/>
        </w:rPr>
        <w:t>.loc.gov/ammem/today/jun0 8.html)</w:t>
      </w:r>
      <w:r>
        <w:rPr>
          <w:sz w:val="21"/>
          <w:u w:val="none"/>
        </w:rPr>
        <w:t> </w:t>
      </w:r>
      <w:r>
        <w:rPr>
          <w:color w:val="666666"/>
          <w:sz w:val="21"/>
          <w:u w:val="none"/>
        </w:rPr>
        <w:t>from the original on May 14, 2011. Retrieved July 24,</w:t>
      </w:r>
      <w:r>
        <w:rPr>
          <w:color w:val="666666"/>
          <w:spacing w:val="25"/>
          <w:sz w:val="21"/>
          <w:u w:val="none"/>
        </w:rPr>
        <w:t> </w:t>
      </w:r>
      <w:r>
        <w:rPr>
          <w:color w:val="666666"/>
          <w:sz w:val="21"/>
          <w:u w:val="none"/>
        </w:rPr>
        <w:t>2011.</w:t>
      </w:r>
    </w:p>
    <w:p>
      <w:pPr>
        <w:pStyle w:val="ListParagraph"/>
        <w:numPr>
          <w:ilvl w:val="0"/>
          <w:numId w:val="17"/>
        </w:numPr>
        <w:tabs>
          <w:tab w:pos="596" w:val="left" w:leader="none"/>
        </w:tabs>
        <w:spacing w:line="240" w:lineRule="auto" w:before="50" w:after="0"/>
        <w:ind w:left="595" w:right="299" w:hanging="355"/>
        <w:jc w:val="left"/>
        <w:rPr>
          <w:sz w:val="21"/>
          <w:u w:val="none"/>
        </w:rPr>
      </w:pPr>
      <w:r>
        <w:rPr>
          <w:sz w:val="21"/>
          <w:u w:val="single" w:color="AAAAAA"/>
        </w:rPr>
        <w:t>"Civil </w:t>
      </w:r>
      <w:r>
        <w:rPr>
          <w:spacing w:val="-3"/>
          <w:sz w:val="21"/>
          <w:u w:val="single" w:color="AAAAAA"/>
        </w:rPr>
        <w:t>War </w:t>
      </w:r>
      <w:r>
        <w:rPr>
          <w:sz w:val="21"/>
          <w:u w:val="single" w:color="AAAAAA"/>
        </w:rPr>
        <w:t>Facts About North Carolina" (https://web.archive.org/web/20110723153245/http://www.classb </w:t>
      </w:r>
      <w:hyperlink r:id="rId980">
        <w:r>
          <w:rPr>
            <w:sz w:val="21"/>
            <w:u w:val="single" w:color="AAAAAA"/>
          </w:rPr>
          <w:t>rain.com/artstate/publish/NC_civil_war_facts.shtml)</w:t>
        </w:r>
        <w:r>
          <w:rPr>
            <w:color w:val="666666"/>
            <w:sz w:val="21"/>
            <w:u w:val="none"/>
          </w:rPr>
          <w:t>. ClassBrain.com. June 28, 2006. Archived from</w:t>
        </w:r>
        <w:r>
          <w:rPr>
            <w:sz w:val="21"/>
            <w:u w:val="none"/>
          </w:rPr>
          <w:t> </w:t>
        </w:r>
        <w:r>
          <w:rPr>
            <w:sz w:val="21"/>
            <w:u w:val="single" w:color="AAAAAA"/>
          </w:rPr>
          <w:t>the original (http://www.classbrain.com/artstate/publish/NC_civil_war_facts.shtml)</w:t>
        </w:r>
        <w:r>
          <w:rPr>
            <w:sz w:val="21"/>
            <w:u w:val="none"/>
          </w:rPr>
          <w:t> </w:t>
        </w:r>
        <w:r>
          <w:rPr>
            <w:color w:val="666666"/>
            <w:sz w:val="21"/>
            <w:u w:val="none"/>
          </w:rPr>
          <w:t>on July 23, 2011.</w:t>
        </w:r>
      </w:hyperlink>
      <w:r>
        <w:rPr>
          <w:color w:val="666666"/>
          <w:sz w:val="21"/>
          <w:u w:val="none"/>
        </w:rPr>
        <w:t> Retrieved July 24,</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49" w:after="0"/>
        <w:ind w:left="595" w:right="302" w:hanging="355"/>
        <w:jc w:val="left"/>
        <w:rPr>
          <w:sz w:val="21"/>
          <w:u w:val="none"/>
        </w:rPr>
      </w:pPr>
      <w:r>
        <w:rPr/>
        <w:pict>
          <v:line style="position:absolute;mso-position-horizontal-relative:page;mso-position-vertical-relative:paragraph;z-index:-132520" from="60.045975pt,38.681698pt" to="548.9808pt,38.681698pt" stroked="true" strokeweight=".667944pt" strokecolor="#aaaaaa">
            <v:stroke dashstyle="solid"/>
            <w10:wrap type="none"/>
          </v:line>
        </w:pict>
      </w:r>
      <w:hyperlink r:id="rId981">
        <w:r>
          <w:rPr>
            <w:sz w:val="21"/>
            <w:u w:val="single" w:color="AAAAAA"/>
          </w:rPr>
          <w:t>"Census Regions and Divisions of the United States" (http://www2.census.gov/geo/pdfs/maps-data/map s/reference/us_regdiv.pdf)</w:t>
        </w:r>
        <w:r>
          <w:rPr>
            <w:sz w:val="21"/>
            <w:u w:val="none"/>
          </w:rPr>
          <w:t> </w:t>
        </w:r>
        <w:r>
          <w:rPr>
            <w:color w:val="666666"/>
            <w:sz w:val="21"/>
            <w:u w:val="none"/>
          </w:rPr>
          <w:t>(PDF). United States Census Bureau, Geography Division.</w:t>
        </w:r>
        <w:r>
          <w:rPr>
            <w:sz w:val="21"/>
            <w:u w:val="none"/>
          </w:rPr>
          <w:t> </w:t>
        </w:r>
        <w:r>
          <w:rPr>
            <w:sz w:val="21"/>
            <w:u w:val="single" w:color="AAAAAA"/>
          </w:rPr>
          <w:t>Archived (https://</w:t>
        </w:r>
      </w:hyperlink>
      <w:r>
        <w:rPr>
          <w:sz w:val="21"/>
          <w:u w:val="none"/>
        </w:rPr>
        <w:t> web.archive.org/web/20171219134403/https://www2.census.gov/geo/pdfs/maps-data/maps/reference/u</w:t>
      </w:r>
      <w:r>
        <w:rPr>
          <w:sz w:val="21"/>
          <w:u w:val="single" w:color="AAAAAA"/>
        </w:rPr>
        <w:t> s_regdiv.pdf)</w:t>
      </w:r>
      <w:r>
        <w:rPr>
          <w:sz w:val="21"/>
          <w:u w:val="none"/>
        </w:rPr>
        <w:t> </w:t>
      </w:r>
      <w:r>
        <w:rPr>
          <w:color w:val="666666"/>
          <w:sz w:val="21"/>
          <w:u w:val="none"/>
        </w:rPr>
        <w:t>(PDF) from the original on December 19, 2017. Retrieved December 15,</w:t>
      </w:r>
      <w:r>
        <w:rPr>
          <w:color w:val="666666"/>
          <w:spacing w:val="57"/>
          <w:sz w:val="21"/>
          <w:u w:val="none"/>
        </w:rPr>
        <w:t> </w:t>
      </w:r>
      <w:r>
        <w:rPr>
          <w:color w:val="666666"/>
          <w:sz w:val="21"/>
          <w:u w:val="none"/>
        </w:rPr>
        <w:t>2018.</w:t>
      </w:r>
    </w:p>
    <w:p>
      <w:pPr>
        <w:pStyle w:val="ListParagraph"/>
        <w:numPr>
          <w:ilvl w:val="0"/>
          <w:numId w:val="17"/>
        </w:numPr>
        <w:tabs>
          <w:tab w:pos="596" w:val="left" w:leader="none"/>
        </w:tabs>
        <w:spacing w:line="240" w:lineRule="auto" w:before="50" w:after="0"/>
        <w:ind w:left="595" w:right="298" w:hanging="355"/>
        <w:jc w:val="both"/>
        <w:rPr>
          <w:sz w:val="21"/>
          <w:u w:val="none"/>
        </w:rPr>
      </w:pPr>
      <w:r>
        <w:rPr/>
        <w:pict>
          <v:line style="position:absolute;mso-position-horizontal-relative:page;mso-position-vertical-relative:paragraph;z-index:-132496" from="60.045975pt,26.708702pt" to="550.316688pt,26.708702pt" stroked="true" strokeweight=".667944pt" strokecolor="#aaaaaa">
            <v:stroke dashstyle="solid"/>
            <w10:wrap type="none"/>
          </v:line>
        </w:pict>
      </w:r>
      <w:r>
        <w:rPr>
          <w:sz w:val="21"/>
          <w:u w:val="single" w:color="AAAAAA"/>
        </w:rPr>
        <w:t>"Blackbeard's Queen Anne's Revenge Coming Back to Beaufort" (https://web.archive.org/web/2013022</w:t>
      </w:r>
      <w:r>
        <w:rPr>
          <w:sz w:val="21"/>
          <w:u w:val="none"/>
        </w:rPr>
        <w:t> </w:t>
      </w:r>
      <w:hyperlink r:id="rId982">
        <w:r>
          <w:rPr>
            <w:sz w:val="21"/>
            <w:u w:val="none"/>
          </w:rPr>
          <w:t>1030139/http://beachcarolina.com/2011/03/30/blackbeards-queen-annes-revenge-coming-back-to-beau</w:t>
        </w:r>
      </w:hyperlink>
      <w:hyperlink r:id="rId983">
        <w:r>
          <w:rPr>
            <w:sz w:val="21"/>
            <w:u w:val="single" w:color="AAAAAA"/>
          </w:rPr>
          <w:t> fort/)</w:t>
        </w:r>
        <w:r>
          <w:rPr>
            <w:color w:val="666666"/>
            <w:sz w:val="21"/>
            <w:u w:val="none"/>
          </w:rPr>
          <w:t>. </w:t>
        </w:r>
        <w:r>
          <w:rPr>
            <w:i/>
            <w:color w:val="666666"/>
            <w:sz w:val="21"/>
            <w:u w:val="none"/>
          </w:rPr>
          <w:t>Beach Carolina Magazine</w:t>
        </w:r>
        <w:r>
          <w:rPr>
            <w:color w:val="666666"/>
            <w:sz w:val="21"/>
            <w:u w:val="none"/>
          </w:rPr>
          <w:t>. March 30, 2011. Archived from</w:t>
        </w:r>
        <w:r>
          <w:rPr>
            <w:sz w:val="21"/>
            <w:u w:val="none"/>
          </w:rPr>
          <w:t> </w:t>
        </w:r>
        <w:r>
          <w:rPr>
            <w:sz w:val="21"/>
            <w:u w:val="single" w:color="AAAAAA"/>
          </w:rPr>
          <w:t>the original (http://beachcarolina.com/2 011/03/30/blackbeards-queen-annes-revenge-coming-back-to-beaufort/)</w:t>
        </w:r>
        <w:r>
          <w:rPr>
            <w:sz w:val="21"/>
            <w:u w:val="none"/>
          </w:rPr>
          <w:t> </w:t>
        </w:r>
        <w:r>
          <w:rPr>
            <w:color w:val="666666"/>
            <w:sz w:val="21"/>
            <w:u w:val="none"/>
          </w:rPr>
          <w:t>on February 21,</w:t>
        </w:r>
        <w:r>
          <w:rPr>
            <w:color w:val="666666"/>
            <w:spacing w:val="37"/>
            <w:sz w:val="21"/>
            <w:u w:val="none"/>
          </w:rPr>
          <w:t> </w:t>
        </w:r>
        <w:r>
          <w:rPr>
            <w:color w:val="666666"/>
            <w:sz w:val="21"/>
            <w:u w:val="none"/>
          </w:rPr>
          <w:t>2013.</w:t>
        </w:r>
      </w:hyperlink>
    </w:p>
    <w:p>
      <w:pPr>
        <w:pStyle w:val="ListParagraph"/>
        <w:numPr>
          <w:ilvl w:val="0"/>
          <w:numId w:val="17"/>
        </w:numPr>
        <w:tabs>
          <w:tab w:pos="596" w:val="left" w:leader="none"/>
        </w:tabs>
        <w:spacing w:line="240" w:lineRule="auto" w:before="49" w:after="0"/>
        <w:ind w:left="595" w:right="265" w:hanging="355"/>
        <w:jc w:val="both"/>
        <w:rPr>
          <w:sz w:val="21"/>
          <w:u w:val="none"/>
        </w:rPr>
      </w:pPr>
      <w:r>
        <w:rPr>
          <w:sz w:val="21"/>
          <w:u w:val="single" w:color="AAAAAA"/>
        </w:rPr>
        <w:t>"People of North Carolina" </w:t>
      </w:r>
      <w:hyperlink r:id="rId984">
        <w:r>
          <w:rPr>
            <w:sz w:val="21"/>
            <w:u w:val="single" w:color="AAAAAA"/>
          </w:rPr>
          <w:t>(https://web.archive.org/web/20160808052451/http://www</w:t>
        </w:r>
      </w:hyperlink>
      <w:r>
        <w:rPr>
          <w:sz w:val="21"/>
          <w:u w:val="single" w:color="AAAAAA"/>
        </w:rPr>
        <w:t>.dpi.state.nc.us/cur riculum/socialstudies/elementary/studentsampler/19people#populations)</w:t>
      </w:r>
      <w:r>
        <w:rPr>
          <w:color w:val="666666"/>
          <w:sz w:val="21"/>
          <w:u w:val="none"/>
        </w:rPr>
        <w:t>. North Carolina State Board of</w:t>
      </w:r>
      <w:hyperlink r:id="rId985">
        <w:r>
          <w:rPr>
            <w:color w:val="666666"/>
            <w:sz w:val="21"/>
            <w:u w:val="none"/>
          </w:rPr>
          <w:t> Education. Archived from</w:t>
        </w:r>
        <w:r>
          <w:rPr>
            <w:sz w:val="21"/>
            <w:u w:val="none"/>
          </w:rPr>
          <w:t> </w:t>
        </w:r>
        <w:r>
          <w:rPr>
            <w:sz w:val="21"/>
            <w:u w:val="single" w:color="AAAAAA"/>
          </w:rPr>
          <w:t>the original (http://www.dpi.state.nc.us/curriculum/socialstudies/elementary/stu dentsampler/19people#populations)</w:t>
        </w:r>
        <w:r>
          <w:rPr>
            <w:sz w:val="21"/>
            <w:u w:val="none"/>
          </w:rPr>
          <w:t> </w:t>
        </w:r>
        <w:r>
          <w:rPr>
            <w:color w:val="666666"/>
            <w:sz w:val="21"/>
            <w:u w:val="none"/>
          </w:rPr>
          <w:t>on August 8, 2016. Retrieved August 7,</w:t>
        </w:r>
        <w:r>
          <w:rPr>
            <w:color w:val="666666"/>
            <w:spacing w:val="30"/>
            <w:sz w:val="21"/>
            <w:u w:val="none"/>
          </w:rPr>
          <w:t> </w:t>
        </w:r>
        <w:r>
          <w:rPr>
            <w:color w:val="666666"/>
            <w:sz w:val="21"/>
            <w:u w:val="none"/>
          </w:rPr>
          <w:t>2016.</w:t>
        </w:r>
      </w:hyperlink>
    </w:p>
    <w:p>
      <w:pPr>
        <w:pStyle w:val="ListParagraph"/>
        <w:numPr>
          <w:ilvl w:val="0"/>
          <w:numId w:val="17"/>
        </w:numPr>
        <w:tabs>
          <w:tab w:pos="596" w:val="left" w:leader="none"/>
        </w:tabs>
        <w:spacing w:line="240" w:lineRule="auto" w:before="49" w:after="0"/>
        <w:ind w:left="595" w:right="264" w:hanging="355"/>
        <w:jc w:val="both"/>
        <w:rPr>
          <w:sz w:val="21"/>
          <w:u w:val="none"/>
        </w:rPr>
      </w:pPr>
      <w:hyperlink r:id="rId986">
        <w:r>
          <w:rPr>
            <w:sz w:val="21"/>
            <w:u w:val="single" w:color="AAAAAA"/>
          </w:rPr>
          <w:t>"Facts About North Carolina Mountains" (http://traveltips.usatoday.com/north-carolina-mountains-4957.h tml)</w:t>
        </w:r>
        <w:r>
          <w:rPr>
            <w:color w:val="666666"/>
            <w:sz w:val="21"/>
            <w:u w:val="none"/>
          </w:rPr>
          <w:t>.</w:t>
        </w:r>
      </w:hyperlink>
      <w:hyperlink r:id="rId987">
        <w:r>
          <w:rPr>
            <w:sz w:val="21"/>
            <w:u w:val="none"/>
          </w:rPr>
          <w:t> </w:t>
        </w:r>
        <w:r>
          <w:rPr>
            <w:i/>
            <w:sz w:val="21"/>
            <w:u w:val="single" w:color="AAAAAA"/>
          </w:rPr>
          <w:t>USA </w:t>
        </w:r>
        <w:r>
          <w:rPr>
            <w:i/>
            <w:spacing w:val="-4"/>
            <w:sz w:val="21"/>
            <w:u w:val="single" w:color="AAAAAA"/>
          </w:rPr>
          <w:t>Today</w:t>
        </w:r>
      </w:hyperlink>
      <w:hyperlink r:id="rId986">
        <w:r>
          <w:rPr>
            <w:color w:val="666666"/>
            <w:spacing w:val="-4"/>
            <w:sz w:val="21"/>
            <w:u w:val="none"/>
          </w:rPr>
          <w:t>.</w:t>
        </w:r>
        <w:r>
          <w:rPr>
            <w:spacing w:val="-4"/>
            <w:sz w:val="21"/>
            <w:u w:val="none"/>
          </w:rPr>
          <w:t> </w:t>
        </w:r>
        <w:r>
          <w:rPr>
            <w:sz w:val="21"/>
            <w:u w:val="single" w:color="AAAAAA"/>
          </w:rPr>
          <w:t>Archived (https://web.archive.org/web/20160819105327/http://traveltips.usatoday.com/</w:t>
        </w:r>
      </w:hyperlink>
      <w:r>
        <w:rPr>
          <w:sz w:val="21"/>
          <w:u w:val="single" w:color="AAAAAA"/>
        </w:rPr>
        <w:t> north-carolina-mountains-4957.html)</w:t>
      </w:r>
      <w:r>
        <w:rPr>
          <w:spacing w:val="9"/>
          <w:sz w:val="21"/>
          <w:u w:val="none"/>
        </w:rPr>
        <w:t> </w:t>
      </w:r>
      <w:r>
        <w:rPr>
          <w:color w:val="666666"/>
          <w:sz w:val="21"/>
          <w:u w:val="none"/>
        </w:rPr>
        <w:t>from</w:t>
      </w:r>
      <w:r>
        <w:rPr>
          <w:color w:val="666666"/>
          <w:spacing w:val="11"/>
          <w:sz w:val="21"/>
          <w:u w:val="none"/>
        </w:rPr>
        <w:t> </w:t>
      </w:r>
      <w:r>
        <w:rPr>
          <w:color w:val="666666"/>
          <w:sz w:val="21"/>
          <w:u w:val="none"/>
        </w:rPr>
        <w:t>the</w:t>
      </w:r>
      <w:r>
        <w:rPr>
          <w:color w:val="666666"/>
          <w:spacing w:val="10"/>
          <w:sz w:val="21"/>
          <w:u w:val="none"/>
        </w:rPr>
        <w:t> </w:t>
      </w:r>
      <w:r>
        <w:rPr>
          <w:color w:val="666666"/>
          <w:sz w:val="21"/>
          <w:u w:val="none"/>
        </w:rPr>
        <w:t>original</w:t>
      </w:r>
      <w:r>
        <w:rPr>
          <w:color w:val="666666"/>
          <w:spacing w:val="11"/>
          <w:sz w:val="21"/>
          <w:u w:val="none"/>
        </w:rPr>
        <w:t> </w:t>
      </w:r>
      <w:r>
        <w:rPr>
          <w:color w:val="666666"/>
          <w:sz w:val="21"/>
          <w:u w:val="none"/>
        </w:rPr>
        <w:t>on</w:t>
      </w:r>
      <w:r>
        <w:rPr>
          <w:color w:val="666666"/>
          <w:spacing w:val="10"/>
          <w:sz w:val="21"/>
          <w:u w:val="none"/>
        </w:rPr>
        <w:t> </w:t>
      </w:r>
      <w:r>
        <w:rPr>
          <w:color w:val="666666"/>
          <w:sz w:val="21"/>
          <w:u w:val="none"/>
        </w:rPr>
        <w:t>August</w:t>
      </w:r>
      <w:r>
        <w:rPr>
          <w:color w:val="666666"/>
          <w:spacing w:val="11"/>
          <w:sz w:val="21"/>
          <w:u w:val="none"/>
        </w:rPr>
        <w:t> </w:t>
      </w:r>
      <w:r>
        <w:rPr>
          <w:color w:val="666666"/>
          <w:sz w:val="21"/>
          <w:u w:val="none"/>
        </w:rPr>
        <w:t>19,</w:t>
      </w:r>
      <w:r>
        <w:rPr>
          <w:color w:val="666666"/>
          <w:spacing w:val="11"/>
          <w:sz w:val="21"/>
          <w:u w:val="none"/>
        </w:rPr>
        <w:t> </w:t>
      </w:r>
      <w:r>
        <w:rPr>
          <w:color w:val="666666"/>
          <w:sz w:val="21"/>
          <w:u w:val="none"/>
        </w:rPr>
        <w:t>2016.</w:t>
      </w:r>
      <w:r>
        <w:rPr>
          <w:color w:val="666666"/>
          <w:spacing w:val="10"/>
          <w:sz w:val="21"/>
          <w:u w:val="none"/>
        </w:rPr>
        <w:t> </w:t>
      </w:r>
      <w:r>
        <w:rPr>
          <w:color w:val="666666"/>
          <w:sz w:val="21"/>
          <w:u w:val="none"/>
        </w:rPr>
        <w:t>Retrieved</w:t>
      </w:r>
      <w:r>
        <w:rPr>
          <w:color w:val="666666"/>
          <w:spacing w:val="11"/>
          <w:sz w:val="21"/>
          <w:u w:val="none"/>
        </w:rPr>
        <w:t> </w:t>
      </w:r>
      <w:r>
        <w:rPr>
          <w:color w:val="666666"/>
          <w:sz w:val="21"/>
          <w:u w:val="none"/>
        </w:rPr>
        <w:t>August</w:t>
      </w:r>
      <w:r>
        <w:rPr>
          <w:color w:val="666666"/>
          <w:spacing w:val="10"/>
          <w:sz w:val="21"/>
          <w:u w:val="none"/>
        </w:rPr>
        <w:t> </w:t>
      </w:r>
      <w:r>
        <w:rPr>
          <w:color w:val="666666"/>
          <w:sz w:val="21"/>
          <w:u w:val="none"/>
        </w:rPr>
        <w:t>7,</w:t>
      </w:r>
      <w:r>
        <w:rPr>
          <w:color w:val="666666"/>
          <w:spacing w:val="10"/>
          <w:sz w:val="21"/>
          <w:u w:val="none"/>
        </w:rPr>
        <w:t> </w:t>
      </w:r>
      <w:r>
        <w:rPr>
          <w:color w:val="666666"/>
          <w:sz w:val="21"/>
          <w:u w:val="none"/>
        </w:rPr>
        <w:t>2016.</w:t>
      </w:r>
    </w:p>
    <w:p>
      <w:pPr>
        <w:pStyle w:val="ListParagraph"/>
        <w:numPr>
          <w:ilvl w:val="0"/>
          <w:numId w:val="17"/>
        </w:numPr>
        <w:tabs>
          <w:tab w:pos="596" w:val="left" w:leader="none"/>
        </w:tabs>
        <w:spacing w:line="240" w:lineRule="auto" w:before="51" w:after="0"/>
        <w:ind w:left="595" w:right="285" w:hanging="355"/>
        <w:jc w:val="left"/>
        <w:rPr>
          <w:sz w:val="21"/>
          <w:u w:val="none"/>
        </w:rPr>
      </w:pPr>
      <w:r>
        <w:rPr>
          <w:sz w:val="21"/>
          <w:u w:val="single" w:color="AAAAAA"/>
        </w:rPr>
        <w:t>"Facts for North Carolina's Mountain Region" (https://web.archive.org/web/20160812103826/https://med ia.visitnc.com/news/facts-for-north-carolina-s-mountain-region)</w:t>
      </w:r>
      <w:r>
        <w:rPr>
          <w:color w:val="666666"/>
          <w:sz w:val="21"/>
          <w:u w:val="none"/>
        </w:rPr>
        <w:t>. Economic Development Partnership of </w:t>
      </w:r>
      <w:hyperlink r:id="rId988">
        <w:r>
          <w:rPr>
            <w:color w:val="666666"/>
            <w:sz w:val="21"/>
            <w:u w:val="none"/>
          </w:rPr>
          <w:t>North Carolina. January 21, 2011. Archived from</w:t>
        </w:r>
        <w:r>
          <w:rPr>
            <w:sz w:val="21"/>
            <w:u w:val="none"/>
          </w:rPr>
          <w:t> </w:t>
        </w:r>
        <w:r>
          <w:rPr>
            <w:sz w:val="21"/>
            <w:u w:val="single" w:color="AAAAAA"/>
          </w:rPr>
          <w:t>the original (https://media.visitnc.com/news/facts-for-n orth-carolina-s-mountain-region)</w:t>
        </w:r>
        <w:r>
          <w:rPr>
            <w:sz w:val="21"/>
            <w:u w:val="none"/>
          </w:rPr>
          <w:t> </w:t>
        </w:r>
        <w:r>
          <w:rPr>
            <w:color w:val="666666"/>
            <w:sz w:val="21"/>
            <w:u w:val="none"/>
          </w:rPr>
          <w:t>on August 12, 2016. Retrieved August 8,</w:t>
        </w:r>
        <w:r>
          <w:rPr>
            <w:color w:val="666666"/>
            <w:spacing w:val="27"/>
            <w:sz w:val="21"/>
            <w:u w:val="none"/>
          </w:rPr>
          <w:t> </w:t>
        </w:r>
        <w:r>
          <w:rPr>
            <w:color w:val="666666"/>
            <w:sz w:val="21"/>
            <w:u w:val="none"/>
          </w:rPr>
          <w:t>2016.</w:t>
        </w:r>
      </w:hyperlink>
    </w:p>
    <w:p>
      <w:pPr>
        <w:pStyle w:val="ListParagraph"/>
        <w:numPr>
          <w:ilvl w:val="0"/>
          <w:numId w:val="17"/>
        </w:numPr>
        <w:tabs>
          <w:tab w:pos="596" w:val="left" w:leader="none"/>
        </w:tabs>
        <w:spacing w:line="240" w:lineRule="auto" w:before="49" w:after="0"/>
        <w:ind w:left="595" w:right="385" w:hanging="355"/>
        <w:jc w:val="left"/>
        <w:rPr>
          <w:sz w:val="21"/>
          <w:u w:val="none"/>
        </w:rPr>
      </w:pPr>
      <w:r>
        <w:rPr>
          <w:sz w:val="21"/>
          <w:u w:val="single" w:color="AAAAAA"/>
        </w:rPr>
        <w:t>"Elevations and Distances in the United States" </w:t>
      </w:r>
      <w:hyperlink r:id="rId989">
        <w:r>
          <w:rPr>
            <w:sz w:val="21"/>
            <w:u w:val="single" w:color="AAAAAA"/>
          </w:rPr>
          <w:t>(https://web.archive.org/web/20080116113632/http://er</w:t>
        </w:r>
      </w:hyperlink>
      <w:r>
        <w:rPr>
          <w:sz w:val="21"/>
          <w:u w:val="single" w:color="AAAAAA"/>
        </w:rPr>
        <w:t> g.usgs.gov/isb/pubs/booklets/elvadist/elvadist.html)</w:t>
      </w:r>
      <w:r>
        <w:rPr>
          <w:color w:val="666666"/>
          <w:sz w:val="21"/>
          <w:u w:val="none"/>
        </w:rPr>
        <w:t>. U.S Geological </w:t>
      </w:r>
      <w:r>
        <w:rPr>
          <w:color w:val="666666"/>
          <w:spacing w:val="-3"/>
          <w:sz w:val="21"/>
          <w:u w:val="none"/>
        </w:rPr>
        <w:t>Survey. </w:t>
      </w:r>
      <w:r>
        <w:rPr>
          <w:color w:val="666666"/>
          <w:sz w:val="21"/>
          <w:u w:val="none"/>
        </w:rPr>
        <w:t>April 29, 2005. Archived from</w:t>
      </w:r>
      <w:hyperlink r:id="rId990">
        <w:r>
          <w:rPr>
            <w:sz w:val="21"/>
            <w:u w:val="none"/>
          </w:rPr>
          <w:t> </w:t>
        </w:r>
        <w:r>
          <w:rPr>
            <w:sz w:val="21"/>
            <w:u w:val="single" w:color="AAAAAA"/>
          </w:rPr>
          <w:t>the original (http://erg.usgs.gov/isb/pubs/booklets/elvadist/elvadist.html#Highest)</w:t>
        </w:r>
        <w:r>
          <w:rPr>
            <w:sz w:val="21"/>
            <w:u w:val="none"/>
          </w:rPr>
          <w:t> </w:t>
        </w:r>
      </w:hyperlink>
      <w:r>
        <w:rPr>
          <w:color w:val="666666"/>
          <w:sz w:val="21"/>
          <w:u w:val="none"/>
        </w:rPr>
        <w:t>on January 16, 2008. Retrieved November 6,</w:t>
      </w:r>
      <w:r>
        <w:rPr>
          <w:color w:val="666666"/>
          <w:spacing w:val="5"/>
          <w:sz w:val="21"/>
          <w:u w:val="none"/>
        </w:rPr>
        <w:t> </w:t>
      </w:r>
      <w:r>
        <w:rPr>
          <w:color w:val="666666"/>
          <w:sz w:val="21"/>
          <w:u w:val="none"/>
        </w:rPr>
        <w:t>2006.</w:t>
      </w:r>
    </w:p>
    <w:p>
      <w:pPr>
        <w:pStyle w:val="ListParagraph"/>
        <w:numPr>
          <w:ilvl w:val="0"/>
          <w:numId w:val="17"/>
        </w:numPr>
        <w:tabs>
          <w:tab w:pos="596" w:val="left" w:leader="none"/>
        </w:tabs>
        <w:spacing w:line="240" w:lineRule="auto" w:before="49" w:after="0"/>
        <w:ind w:left="595" w:right="292" w:hanging="355"/>
        <w:jc w:val="left"/>
        <w:rPr>
          <w:sz w:val="21"/>
          <w:u w:val="none"/>
        </w:rPr>
      </w:pPr>
      <w:hyperlink r:id="rId991">
        <w:r>
          <w:rPr>
            <w:sz w:val="21"/>
            <w:u w:val="single" w:color="AAAAAA"/>
          </w:rPr>
          <w:t>"North Carolina River Basins" (http://www.ncwildlife.org/Conserving/Habitats/North-Carolina-River-Basin s)</w:t>
        </w:r>
        <w:r>
          <w:rPr>
            <w:color w:val="666666"/>
            <w:sz w:val="21"/>
            <w:u w:val="none"/>
          </w:rPr>
          <w:t>. North Carolina Wildlife Resources Commission.</w:t>
        </w:r>
        <w:r>
          <w:rPr>
            <w:sz w:val="21"/>
            <w:u w:val="none"/>
          </w:rPr>
          <w:t> </w:t>
        </w:r>
        <w:r>
          <w:rPr>
            <w:sz w:val="21"/>
            <w:u w:val="single" w:color="AAAAAA"/>
          </w:rPr>
          <w:t>Archived (https://web.archive.org/web/20160929024</w:t>
        </w:r>
      </w:hyperlink>
      <w:hyperlink r:id="rId992">
        <w:r>
          <w:rPr>
            <w:sz w:val="21"/>
            <w:u w:val="single" w:color="AAAAAA"/>
          </w:rPr>
          <w:t> 414/http://www.ncwildlife.org/Conserving/Habitats/North-Carolina-River-Basins)</w:t>
        </w:r>
        <w:r>
          <w:rPr>
            <w:sz w:val="21"/>
            <w:u w:val="none"/>
          </w:rPr>
          <w:t> </w:t>
        </w:r>
      </w:hyperlink>
      <w:r>
        <w:rPr>
          <w:color w:val="666666"/>
          <w:sz w:val="21"/>
          <w:u w:val="none"/>
        </w:rPr>
        <w:t>from the original on September 29, 2016. Retrieved August 7,</w:t>
      </w:r>
      <w:r>
        <w:rPr>
          <w:color w:val="666666"/>
          <w:spacing w:val="9"/>
          <w:sz w:val="21"/>
          <w:u w:val="none"/>
        </w:rPr>
        <w:t> </w:t>
      </w:r>
      <w:r>
        <w:rPr>
          <w:color w:val="666666"/>
          <w:sz w:val="21"/>
          <w:u w:val="none"/>
        </w:rPr>
        <w:t>2016.</w:t>
      </w:r>
    </w:p>
    <w:p>
      <w:pPr>
        <w:pStyle w:val="ListParagraph"/>
        <w:numPr>
          <w:ilvl w:val="0"/>
          <w:numId w:val="17"/>
        </w:numPr>
        <w:tabs>
          <w:tab w:pos="596" w:val="left" w:leader="none"/>
        </w:tabs>
        <w:spacing w:line="240" w:lineRule="auto" w:before="50" w:after="0"/>
        <w:ind w:left="595" w:right="317" w:hanging="355"/>
        <w:jc w:val="left"/>
        <w:rPr>
          <w:sz w:val="21"/>
          <w:u w:val="none"/>
        </w:rPr>
      </w:pPr>
      <w:r>
        <w:rPr>
          <w:sz w:val="21"/>
          <w:u w:val="single" w:color="AAAAAA"/>
        </w:rPr>
        <w:t>"River Basin Interactive Map" (https://web.archive.org/web/20140411134751/http://www.eenorthcarolin </w:t>
      </w:r>
      <w:hyperlink r:id="rId993">
        <w:r>
          <w:rPr>
            <w:sz w:val="21"/>
            <w:u w:val="single" w:color="AAAAAA"/>
          </w:rPr>
          <w:t>a.org/riverbasins-interactive.html)</w:t>
        </w:r>
        <w:r>
          <w:rPr>
            <w:color w:val="666666"/>
            <w:sz w:val="21"/>
            <w:u w:val="none"/>
          </w:rPr>
          <w:t>. NC Office of Environmental Education. Archived from</w:t>
        </w:r>
        <w:r>
          <w:rPr>
            <w:sz w:val="21"/>
            <w:u w:val="none"/>
          </w:rPr>
          <w:t> </w:t>
        </w:r>
        <w:r>
          <w:rPr>
            <w:sz w:val="21"/>
            <w:u w:val="single" w:color="AAAAAA"/>
          </w:rPr>
          <w:t>the original </w:t>
        </w:r>
        <w:r>
          <w:rPr>
            <w:spacing w:val="-4"/>
            <w:sz w:val="21"/>
            <w:u w:val="single" w:color="AAAAAA"/>
          </w:rPr>
          <w:t>(htt</w:t>
        </w:r>
        <w:r>
          <w:rPr>
            <w:spacing w:val="50"/>
            <w:sz w:val="21"/>
            <w:u w:val="single" w:color="AAAAAA"/>
          </w:rPr>
          <w:t> </w:t>
        </w:r>
        <w:r>
          <w:rPr>
            <w:sz w:val="21"/>
            <w:u w:val="single" w:color="AAAAAA"/>
          </w:rPr>
          <w:t>p://www.eenorthcarolina.org/riverbasins-interactive.html)</w:t>
        </w:r>
        <w:r>
          <w:rPr>
            <w:spacing w:val="11"/>
            <w:sz w:val="21"/>
            <w:u w:val="none"/>
          </w:rPr>
          <w:t> </w:t>
        </w:r>
        <w:r>
          <w:rPr>
            <w:color w:val="666666"/>
            <w:sz w:val="21"/>
            <w:u w:val="none"/>
          </w:rPr>
          <w:t>on</w:t>
        </w:r>
        <w:r>
          <w:rPr>
            <w:color w:val="666666"/>
            <w:spacing w:val="12"/>
            <w:sz w:val="21"/>
            <w:u w:val="none"/>
          </w:rPr>
          <w:t> </w:t>
        </w:r>
        <w:r>
          <w:rPr>
            <w:color w:val="666666"/>
            <w:sz w:val="21"/>
            <w:u w:val="none"/>
          </w:rPr>
          <w:t>April</w:t>
        </w:r>
        <w:r>
          <w:rPr>
            <w:color w:val="666666"/>
            <w:spacing w:val="12"/>
            <w:sz w:val="21"/>
            <w:u w:val="none"/>
          </w:rPr>
          <w:t> </w:t>
        </w:r>
        <w:r>
          <w:rPr>
            <w:color w:val="666666"/>
            <w:sz w:val="21"/>
            <w:u w:val="none"/>
          </w:rPr>
          <w:t>11,</w:t>
        </w:r>
        <w:r>
          <w:rPr>
            <w:color w:val="666666"/>
            <w:spacing w:val="13"/>
            <w:sz w:val="21"/>
            <w:u w:val="none"/>
          </w:rPr>
          <w:t> </w:t>
        </w:r>
        <w:r>
          <w:rPr>
            <w:color w:val="666666"/>
            <w:sz w:val="21"/>
            <w:u w:val="none"/>
          </w:rPr>
          <w:t>2014.</w:t>
        </w:r>
        <w:r>
          <w:rPr>
            <w:color w:val="666666"/>
            <w:spacing w:val="12"/>
            <w:sz w:val="21"/>
            <w:u w:val="none"/>
          </w:rPr>
          <w:t> </w:t>
        </w:r>
        <w:r>
          <w:rPr>
            <w:color w:val="666666"/>
            <w:sz w:val="21"/>
            <w:u w:val="none"/>
          </w:rPr>
          <w:t>Retrieved</w:t>
        </w:r>
        <w:r>
          <w:rPr>
            <w:color w:val="666666"/>
            <w:spacing w:val="12"/>
            <w:sz w:val="21"/>
            <w:u w:val="none"/>
          </w:rPr>
          <w:t> </w:t>
        </w:r>
        <w:r>
          <w:rPr>
            <w:color w:val="666666"/>
            <w:sz w:val="21"/>
            <w:u w:val="none"/>
          </w:rPr>
          <w:t>June</w:t>
        </w:r>
        <w:r>
          <w:rPr>
            <w:color w:val="666666"/>
            <w:spacing w:val="13"/>
            <w:sz w:val="21"/>
            <w:u w:val="none"/>
          </w:rPr>
          <w:t> </w:t>
        </w:r>
        <w:r>
          <w:rPr>
            <w:color w:val="666666"/>
            <w:sz w:val="21"/>
            <w:u w:val="none"/>
          </w:rPr>
          <w:t>10,</w:t>
        </w:r>
        <w:r>
          <w:rPr>
            <w:color w:val="666666"/>
            <w:spacing w:val="11"/>
            <w:sz w:val="21"/>
            <w:u w:val="none"/>
          </w:rPr>
          <w:t> </w:t>
        </w:r>
        <w:r>
          <w:rPr>
            <w:color w:val="666666"/>
            <w:sz w:val="21"/>
            <w:u w:val="none"/>
          </w:rPr>
          <w:t>2014.</w:t>
        </w:r>
      </w:hyperlink>
    </w:p>
    <w:p>
      <w:pPr>
        <w:pStyle w:val="ListParagraph"/>
        <w:numPr>
          <w:ilvl w:val="0"/>
          <w:numId w:val="17"/>
        </w:numPr>
        <w:tabs>
          <w:tab w:pos="596" w:val="left" w:leader="none"/>
        </w:tabs>
        <w:spacing w:line="240" w:lineRule="auto" w:before="50" w:after="0"/>
        <w:ind w:left="595" w:right="257" w:hanging="355"/>
        <w:jc w:val="both"/>
        <w:rPr>
          <w:sz w:val="21"/>
          <w:u w:val="none"/>
        </w:rPr>
      </w:pPr>
      <w:r>
        <w:rPr>
          <w:sz w:val="21"/>
          <w:u w:val="single" w:color="AAAAAA"/>
        </w:rPr>
        <w:t>"Overview" </w:t>
      </w:r>
      <w:hyperlink r:id="rId994">
        <w:r>
          <w:rPr>
            <w:sz w:val="21"/>
            <w:u w:val="single" w:color="AAAAAA"/>
          </w:rPr>
          <w:t>(https://web.archive.org/web/20160731164921/http://climate.ncsu.edu/climate/ncclimate.htm</w:t>
        </w:r>
      </w:hyperlink>
      <w:hyperlink r:id="rId995">
        <w:r>
          <w:rPr>
            <w:sz w:val="21"/>
            <w:u w:val="single" w:color="AAAAAA"/>
          </w:rPr>
          <w:t> l)</w:t>
        </w:r>
        <w:r>
          <w:rPr>
            <w:color w:val="666666"/>
            <w:sz w:val="21"/>
            <w:u w:val="none"/>
          </w:rPr>
          <w:t>. State Climate Office of North Carolina. Archived from</w:t>
        </w:r>
        <w:r>
          <w:rPr>
            <w:sz w:val="21"/>
            <w:u w:val="none"/>
          </w:rPr>
          <w:t> </w:t>
        </w:r>
        <w:r>
          <w:rPr>
            <w:sz w:val="21"/>
            <w:u w:val="single" w:color="AAAAAA"/>
          </w:rPr>
          <w:t>the original (http://climate.ncsu.edu/climate/nccli mate.html)</w:t>
        </w:r>
        <w:r>
          <w:rPr>
            <w:sz w:val="21"/>
            <w:u w:val="none"/>
          </w:rPr>
          <w:t> </w:t>
        </w:r>
        <w:r>
          <w:rPr>
            <w:color w:val="666666"/>
            <w:sz w:val="21"/>
            <w:u w:val="none"/>
          </w:rPr>
          <w:t>on July 31, 2016. Retrieved August 7,</w:t>
        </w:r>
        <w:r>
          <w:rPr>
            <w:color w:val="666666"/>
            <w:spacing w:val="13"/>
            <w:sz w:val="21"/>
            <w:u w:val="none"/>
          </w:rPr>
          <w:t> </w:t>
        </w:r>
        <w:r>
          <w:rPr>
            <w:color w:val="666666"/>
            <w:sz w:val="21"/>
            <w:u w:val="none"/>
          </w:rPr>
          <w:t>2016.</w:t>
        </w:r>
      </w:hyperlink>
    </w:p>
    <w:p>
      <w:pPr>
        <w:spacing w:after="0" w:line="240" w:lineRule="auto"/>
        <w:jc w:val="both"/>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283" w:hanging="355"/>
        <w:jc w:val="left"/>
        <w:rPr>
          <w:sz w:val="21"/>
          <w:u w:val="none"/>
        </w:rPr>
      </w:pPr>
      <w:r>
        <w:rPr>
          <w:sz w:val="21"/>
          <w:u w:val="single" w:color="AAAAAA"/>
        </w:rPr>
        <w:t>"Severe Weather—Summer Storms" </w:t>
      </w:r>
      <w:hyperlink r:id="rId996">
        <w:r>
          <w:rPr>
            <w:sz w:val="21"/>
            <w:u w:val="single" w:color="AAAAAA"/>
          </w:rPr>
          <w:t>(https://web.archive.org/web/20160815123033/https://www</w:t>
        </w:r>
      </w:hyperlink>
      <w:r>
        <w:rPr>
          <w:sz w:val="21"/>
          <w:u w:val="single" w:color="AAAAAA"/>
        </w:rPr>
        <w:t>.ncdot.g</w:t>
      </w:r>
      <w:hyperlink r:id="rId997">
        <w:r>
          <w:rPr>
            <w:sz w:val="21"/>
            <w:u w:val="single" w:color="AAAAAA"/>
          </w:rPr>
          <w:t> ov/travel/severeweather/summer.html)</w:t>
        </w:r>
        <w:r>
          <w:rPr>
            <w:color w:val="666666"/>
            <w:sz w:val="21"/>
            <w:u w:val="none"/>
          </w:rPr>
          <w:t>.</w:t>
        </w:r>
        <w:r>
          <w:rPr>
            <w:sz w:val="21"/>
            <w:u w:val="none"/>
          </w:rPr>
          <w:t> </w:t>
        </w:r>
        <w:r>
          <w:rPr>
            <w:sz w:val="21"/>
            <w:u w:val="single" w:color="AAAAAA"/>
          </w:rPr>
          <w:t>North Carolina Department of Transportation</w:t>
        </w:r>
        <w:r>
          <w:rPr>
            <w:color w:val="666666"/>
            <w:sz w:val="21"/>
            <w:u w:val="none"/>
          </w:rPr>
          <w:t>. Archived from</w:t>
        </w:r>
        <w:r>
          <w:rPr>
            <w:sz w:val="21"/>
            <w:u w:val="none"/>
          </w:rPr>
          <w:t> </w:t>
        </w:r>
        <w:r>
          <w:rPr>
            <w:sz w:val="21"/>
            <w:u w:val="single" w:color="AAAAAA"/>
          </w:rPr>
          <w:t>the original (https://www.ncdot.gov/travel/severeweather/summer.html)</w:t>
        </w:r>
        <w:r>
          <w:rPr>
            <w:sz w:val="21"/>
            <w:u w:val="none"/>
          </w:rPr>
          <w:t> </w:t>
        </w:r>
        <w:r>
          <w:rPr>
            <w:color w:val="666666"/>
            <w:sz w:val="21"/>
            <w:u w:val="none"/>
          </w:rPr>
          <w:t>on August 15, 2016. Retrieved</w:t>
        </w:r>
      </w:hyperlink>
      <w:r>
        <w:rPr>
          <w:color w:val="666666"/>
          <w:sz w:val="21"/>
          <w:u w:val="none"/>
        </w:rPr>
        <w:t>  August 7,</w:t>
      </w:r>
      <w:r>
        <w:rPr>
          <w:color w:val="666666"/>
          <w:spacing w:val="1"/>
          <w:sz w:val="21"/>
          <w:u w:val="none"/>
        </w:rPr>
        <w:t> </w:t>
      </w:r>
      <w:r>
        <w:rPr>
          <w:color w:val="666666"/>
          <w:sz w:val="21"/>
          <w:u w:val="none"/>
        </w:rPr>
        <w:t>2016.</w:t>
      </w:r>
    </w:p>
    <w:p>
      <w:pPr>
        <w:pStyle w:val="ListParagraph"/>
        <w:numPr>
          <w:ilvl w:val="0"/>
          <w:numId w:val="17"/>
        </w:numPr>
        <w:tabs>
          <w:tab w:pos="596" w:val="left" w:leader="none"/>
        </w:tabs>
        <w:spacing w:line="241" w:lineRule="exact" w:before="49" w:after="0"/>
        <w:ind w:left="595" w:right="0" w:hanging="355"/>
        <w:jc w:val="left"/>
        <w:rPr>
          <w:sz w:val="21"/>
          <w:u w:val="none"/>
        </w:rPr>
      </w:pPr>
      <w:hyperlink r:id="rId998">
        <w:r>
          <w:rPr>
            <w:sz w:val="21"/>
            <w:u w:val="single" w:color="AAAAAA"/>
          </w:rPr>
          <w:t>"Atlantic hurricane best track </w:t>
        </w:r>
        <w:r>
          <w:rPr>
            <w:spacing w:val="-3"/>
            <w:sz w:val="21"/>
            <w:u w:val="single" w:color="AAAAAA"/>
          </w:rPr>
          <w:t>(HURDAT </w:t>
        </w:r>
        <w:r>
          <w:rPr>
            <w:sz w:val="21"/>
            <w:u w:val="single" w:color="AAAAAA"/>
          </w:rPr>
          <w:t>version 2)"</w:t>
        </w:r>
        <w:r>
          <w:rPr>
            <w:spacing w:val="48"/>
            <w:sz w:val="21"/>
            <w:u w:val="single" w:color="AAAAAA"/>
          </w:rPr>
          <w:t> </w:t>
        </w:r>
        <w:r>
          <w:rPr>
            <w:sz w:val="21"/>
            <w:u w:val="single" w:color="AAAAAA"/>
          </w:rPr>
          <w:t>(https://www.nhc.noaa.gov/data/hurdat/hurdat2-1851</w:t>
        </w:r>
      </w:hyperlink>
    </w:p>
    <w:p>
      <w:pPr>
        <w:pStyle w:val="BodyText"/>
        <w:spacing w:line="241" w:lineRule="exact"/>
        <w:ind w:left="595"/>
        <w:rPr>
          <w:rFonts w:ascii="Arial"/>
        </w:rPr>
      </w:pPr>
      <w:hyperlink r:id="rId998">
        <w:r>
          <w:rPr>
            <w:rFonts w:ascii="Arial"/>
            <w:u w:val="single" w:color="AAAAAA"/>
          </w:rPr>
          <w:t>-2018-120319.txt)</w:t>
        </w:r>
        <w:r>
          <w:rPr>
            <w:rFonts w:ascii="Arial"/>
          </w:rPr>
          <w:t> </w:t>
        </w:r>
        <w:r>
          <w:rPr>
            <w:rFonts w:ascii="Arial"/>
            <w:color w:val="666666"/>
          </w:rPr>
          <w:t>(Database). United States National Hurricane Center. December 12, 2019.</w:t>
        </w:r>
      </w:hyperlink>
    </w:p>
    <w:p>
      <w:pPr>
        <w:pStyle w:val="ListParagraph"/>
        <w:numPr>
          <w:ilvl w:val="0"/>
          <w:numId w:val="17"/>
        </w:numPr>
        <w:tabs>
          <w:tab w:pos="596" w:val="left" w:leader="none"/>
        </w:tabs>
        <w:spacing w:line="240" w:lineRule="auto" w:before="53" w:after="0"/>
        <w:ind w:left="595" w:right="0" w:hanging="355"/>
        <w:jc w:val="left"/>
        <w:rPr>
          <w:sz w:val="21"/>
          <w:u w:val="none"/>
        </w:rPr>
      </w:pPr>
      <w:r>
        <w:rPr>
          <w:color w:val="666666"/>
          <w:sz w:val="21"/>
          <w:u w:val="none"/>
        </w:rPr>
        <w:t>John Hairr (2008). </w:t>
      </w:r>
      <w:r>
        <w:rPr>
          <w:i/>
          <w:color w:val="666666"/>
          <w:sz w:val="21"/>
          <w:u w:val="none"/>
        </w:rPr>
        <w:t>The Great Hurricanes of North Carolina</w:t>
      </w:r>
      <w:r>
        <w:rPr>
          <w:color w:val="666666"/>
          <w:sz w:val="21"/>
          <w:u w:val="none"/>
        </w:rPr>
        <w:t>. pp.</w:t>
      </w:r>
      <w:r>
        <w:rPr>
          <w:color w:val="666666"/>
          <w:spacing w:val="26"/>
          <w:sz w:val="21"/>
          <w:u w:val="none"/>
        </w:rPr>
        <w:t> </w:t>
      </w:r>
      <w:r>
        <w:rPr>
          <w:color w:val="666666"/>
          <w:sz w:val="21"/>
          <w:u w:val="none"/>
        </w:rPr>
        <w:t>139–150.</w:t>
      </w:r>
    </w:p>
    <w:p>
      <w:pPr>
        <w:pStyle w:val="ListParagraph"/>
        <w:numPr>
          <w:ilvl w:val="0"/>
          <w:numId w:val="17"/>
        </w:numPr>
        <w:tabs>
          <w:tab w:pos="596" w:val="left" w:leader="none"/>
        </w:tabs>
        <w:spacing w:line="240" w:lineRule="auto" w:before="52" w:after="0"/>
        <w:ind w:left="595" w:right="288" w:hanging="355"/>
        <w:jc w:val="left"/>
        <w:rPr>
          <w:sz w:val="21"/>
          <w:u w:val="none"/>
        </w:rPr>
      </w:pPr>
      <w:hyperlink r:id="rId999">
        <w:r>
          <w:rPr>
            <w:sz w:val="21"/>
            <w:u w:val="single" w:color="AAAAAA"/>
          </w:rPr>
          <w:t>"NOAA National Climatic Data Center" (http://www.ncdc.noaa.gov/img/climate/research/tornado/small/a vgt5304.gif)</w:t>
        </w:r>
        <w:r>
          <w:rPr>
            <w:color w:val="666666"/>
            <w:sz w:val="21"/>
            <w:u w:val="none"/>
          </w:rPr>
          <w:t>.</w:t>
        </w:r>
        <w:r>
          <w:rPr>
            <w:sz w:val="21"/>
            <w:u w:val="none"/>
          </w:rPr>
          <w:t> </w:t>
        </w:r>
        <w:r>
          <w:rPr>
            <w:sz w:val="21"/>
            <w:u w:val="single" w:color="AAAAAA"/>
          </w:rPr>
          <w:t>Archived (https://web.archive.org/web/20111016174155/http://www.ncdc.noaa.gov/img/cli</w:t>
        </w:r>
      </w:hyperlink>
      <w:r>
        <w:rPr>
          <w:sz w:val="21"/>
          <w:u w:val="single" w:color="AAAAAA"/>
        </w:rPr>
        <w:t> mate/research/tornado/small/avgt5304.gif)</w:t>
      </w:r>
      <w:r>
        <w:rPr>
          <w:sz w:val="21"/>
          <w:u w:val="none"/>
        </w:rPr>
        <w:t> </w:t>
      </w:r>
      <w:r>
        <w:rPr>
          <w:color w:val="666666"/>
          <w:sz w:val="21"/>
          <w:u w:val="none"/>
        </w:rPr>
        <w:t>from the original on October 16, 2011. Retrieved October </w:t>
      </w:r>
      <w:r>
        <w:rPr>
          <w:color w:val="666666"/>
          <w:spacing w:val="-6"/>
          <w:sz w:val="21"/>
          <w:u w:val="none"/>
        </w:rPr>
        <w:t>24, </w:t>
      </w:r>
      <w:r>
        <w:rPr>
          <w:color w:val="666666"/>
          <w:sz w:val="21"/>
          <w:u w:val="none"/>
        </w:rPr>
        <w:t>2006.</w:t>
      </w:r>
    </w:p>
    <w:p>
      <w:pPr>
        <w:pStyle w:val="ListParagraph"/>
        <w:numPr>
          <w:ilvl w:val="0"/>
          <w:numId w:val="17"/>
        </w:numPr>
        <w:tabs>
          <w:tab w:pos="596" w:val="left" w:leader="none"/>
        </w:tabs>
        <w:spacing w:line="240" w:lineRule="auto" w:before="50" w:after="0"/>
        <w:ind w:left="595" w:right="280" w:hanging="355"/>
        <w:jc w:val="left"/>
        <w:rPr>
          <w:sz w:val="21"/>
          <w:u w:val="none"/>
        </w:rPr>
      </w:pPr>
      <w:hyperlink r:id="rId1000">
        <w:r>
          <w:rPr>
            <w:sz w:val="21"/>
            <w:u w:val="single" w:color="AAAAAA"/>
          </w:rPr>
          <w:t>"April 16, 2011 North Carolina </w:t>
        </w:r>
        <w:r>
          <w:rPr>
            <w:spacing w:val="-4"/>
            <w:sz w:val="21"/>
            <w:u w:val="single" w:color="AAAAAA"/>
          </w:rPr>
          <w:t>Tornado </w:t>
        </w:r>
        <w:r>
          <w:rPr>
            <w:sz w:val="21"/>
            <w:u w:val="single" w:color="AAAAAA"/>
          </w:rPr>
          <w:t>Outbreak" (http://www4.ncsu.edu/~nwsfo/storage/cases/201104 16/)</w:t>
        </w:r>
        <w:r>
          <w:rPr>
            <w:color w:val="666666"/>
            <w:sz w:val="21"/>
            <w:u w:val="none"/>
          </w:rPr>
          <w:t>. National Weather Service. February 3, 2012.</w:t>
        </w:r>
        <w:r>
          <w:rPr>
            <w:sz w:val="21"/>
            <w:u w:val="none"/>
          </w:rPr>
          <w:t> </w:t>
        </w:r>
        <w:r>
          <w:rPr>
            <w:sz w:val="21"/>
            <w:u w:val="single" w:color="AAAAAA"/>
          </w:rPr>
          <w:t>Archived (https://web.archive.org/web/201608070114</w:t>
        </w:r>
      </w:hyperlink>
      <w:hyperlink r:id="rId1001">
        <w:r>
          <w:rPr>
            <w:sz w:val="21"/>
            <w:u w:val="single" w:color="AAAAAA"/>
          </w:rPr>
          <w:t> 02/http://www4.ncsu.edu/~nwsfo/storage/cases/20110416/)</w:t>
        </w:r>
        <w:r>
          <w:rPr>
            <w:sz w:val="21"/>
            <w:u w:val="none"/>
          </w:rPr>
          <w:t> </w:t>
        </w:r>
      </w:hyperlink>
      <w:r>
        <w:rPr>
          <w:color w:val="666666"/>
          <w:sz w:val="21"/>
          <w:u w:val="none"/>
        </w:rPr>
        <w:t>from the original on August 7, 2016. Retrieved August 7,</w:t>
      </w:r>
      <w:r>
        <w:rPr>
          <w:color w:val="666666"/>
          <w:spacing w:val="2"/>
          <w:sz w:val="21"/>
          <w:u w:val="none"/>
        </w:rPr>
        <w:t> </w:t>
      </w:r>
      <w:r>
        <w:rPr>
          <w:color w:val="666666"/>
          <w:sz w:val="21"/>
          <w:u w:val="none"/>
        </w:rPr>
        <w:t>2016.</w:t>
      </w:r>
    </w:p>
    <w:p>
      <w:pPr>
        <w:pStyle w:val="ListParagraph"/>
        <w:numPr>
          <w:ilvl w:val="0"/>
          <w:numId w:val="17"/>
        </w:numPr>
        <w:tabs>
          <w:tab w:pos="596" w:val="left" w:leader="none"/>
        </w:tabs>
        <w:spacing w:line="240" w:lineRule="auto" w:before="49" w:after="0"/>
        <w:ind w:left="595" w:right="273" w:hanging="355"/>
        <w:jc w:val="left"/>
        <w:rPr>
          <w:sz w:val="21"/>
          <w:u w:val="none"/>
        </w:rPr>
      </w:pPr>
      <w:r>
        <w:rPr/>
        <w:pict>
          <v:line style="position:absolute;mso-position-horizontal-relative:page;mso-position-vertical-relative:paragraph;z-index:-132472" from="60.045975pt,38.681637pt" to="546.976969pt,38.681637pt" stroked="true" strokeweight=".667944pt" strokecolor="#aaaaaa">
            <v:stroke dashstyle="solid"/>
            <w10:wrap type="none"/>
          </v:line>
        </w:pict>
      </w:r>
      <w:hyperlink r:id="rId1002">
        <w:r>
          <w:rPr>
            <w:sz w:val="21"/>
            <w:u w:val="single" w:color="AAAAAA"/>
          </w:rPr>
          <w:t>"North Carolina's largest tornado outbreak—April 16, 2011" (http://www.ustornadoes.com/2013/04/16/no rth-carolinas-largest-tornado-outbreak-april-16th-2011/)</w:t>
        </w:r>
        <w:r>
          <w:rPr>
            <w:color w:val="666666"/>
            <w:sz w:val="21"/>
            <w:u w:val="none"/>
          </w:rPr>
          <w:t>. US </w:t>
        </w:r>
        <w:r>
          <w:rPr>
            <w:color w:val="666666"/>
            <w:spacing w:val="-3"/>
            <w:sz w:val="21"/>
            <w:u w:val="none"/>
          </w:rPr>
          <w:t>Tornadoes. </w:t>
        </w:r>
        <w:r>
          <w:rPr>
            <w:color w:val="666666"/>
            <w:sz w:val="21"/>
            <w:u w:val="none"/>
          </w:rPr>
          <w:t>April 16, 2013.</w:t>
        </w:r>
        <w:r>
          <w:rPr>
            <w:sz w:val="21"/>
            <w:u w:val="none"/>
          </w:rPr>
          <w:t> </w:t>
        </w:r>
        <w:r>
          <w:rPr>
            <w:sz w:val="21"/>
            <w:u w:val="single" w:color="AAAAAA"/>
          </w:rPr>
          <w:t>Archived (http</w:t>
        </w:r>
      </w:hyperlink>
      <w:hyperlink r:id="rId1003">
        <w:r>
          <w:rPr>
            <w:sz w:val="21"/>
            <w:u w:val="none"/>
          </w:rPr>
          <w:t> s://web.archive.org/web/20160808222947/http://www.ustornadoes.com/2013/04/16/north-carolinas-larg</w:t>
        </w:r>
      </w:hyperlink>
      <w:r>
        <w:rPr>
          <w:sz w:val="21"/>
          <w:u w:val="single" w:color="AAAAAA"/>
        </w:rPr>
        <w:t> est-tornado-outbreak-april-16th-2011/)</w:t>
      </w:r>
      <w:r>
        <w:rPr>
          <w:spacing w:val="10"/>
          <w:sz w:val="21"/>
          <w:u w:val="none"/>
        </w:rPr>
        <w:t> </w:t>
      </w:r>
      <w:r>
        <w:rPr>
          <w:color w:val="666666"/>
          <w:sz w:val="21"/>
          <w:u w:val="none"/>
        </w:rPr>
        <w:t>from</w:t>
      </w:r>
      <w:r>
        <w:rPr>
          <w:color w:val="666666"/>
          <w:spacing w:val="11"/>
          <w:sz w:val="21"/>
          <w:u w:val="none"/>
        </w:rPr>
        <w:t> </w:t>
      </w:r>
      <w:r>
        <w:rPr>
          <w:color w:val="666666"/>
          <w:sz w:val="21"/>
          <w:u w:val="none"/>
        </w:rPr>
        <w:t>the</w:t>
      </w:r>
      <w:r>
        <w:rPr>
          <w:color w:val="666666"/>
          <w:spacing w:val="11"/>
          <w:sz w:val="21"/>
          <w:u w:val="none"/>
        </w:rPr>
        <w:t> </w:t>
      </w:r>
      <w:r>
        <w:rPr>
          <w:color w:val="666666"/>
          <w:sz w:val="21"/>
          <w:u w:val="none"/>
        </w:rPr>
        <w:t>original</w:t>
      </w:r>
      <w:r>
        <w:rPr>
          <w:color w:val="666666"/>
          <w:spacing w:val="12"/>
          <w:sz w:val="21"/>
          <w:u w:val="none"/>
        </w:rPr>
        <w:t> </w:t>
      </w:r>
      <w:r>
        <w:rPr>
          <w:color w:val="666666"/>
          <w:sz w:val="21"/>
          <w:u w:val="none"/>
        </w:rPr>
        <w:t>on</w:t>
      </w:r>
      <w:r>
        <w:rPr>
          <w:color w:val="666666"/>
          <w:spacing w:val="11"/>
          <w:sz w:val="21"/>
          <w:u w:val="none"/>
        </w:rPr>
        <w:t> </w:t>
      </w:r>
      <w:r>
        <w:rPr>
          <w:color w:val="666666"/>
          <w:sz w:val="21"/>
          <w:u w:val="none"/>
        </w:rPr>
        <w:t>August</w:t>
      </w:r>
      <w:r>
        <w:rPr>
          <w:color w:val="666666"/>
          <w:spacing w:val="11"/>
          <w:sz w:val="21"/>
          <w:u w:val="none"/>
        </w:rPr>
        <w:t> </w:t>
      </w:r>
      <w:r>
        <w:rPr>
          <w:color w:val="666666"/>
          <w:sz w:val="21"/>
          <w:u w:val="none"/>
        </w:rPr>
        <w:t>8,</w:t>
      </w:r>
      <w:r>
        <w:rPr>
          <w:color w:val="666666"/>
          <w:spacing w:val="12"/>
          <w:sz w:val="21"/>
          <w:u w:val="none"/>
        </w:rPr>
        <w:t> </w:t>
      </w:r>
      <w:r>
        <w:rPr>
          <w:color w:val="666666"/>
          <w:sz w:val="21"/>
          <w:u w:val="none"/>
        </w:rPr>
        <w:t>2016.</w:t>
      </w:r>
      <w:r>
        <w:rPr>
          <w:color w:val="666666"/>
          <w:spacing w:val="11"/>
          <w:sz w:val="21"/>
          <w:u w:val="none"/>
        </w:rPr>
        <w:t> </w:t>
      </w:r>
      <w:r>
        <w:rPr>
          <w:color w:val="666666"/>
          <w:sz w:val="21"/>
          <w:u w:val="none"/>
        </w:rPr>
        <w:t>Retrieved</w:t>
      </w:r>
      <w:r>
        <w:rPr>
          <w:color w:val="666666"/>
          <w:spacing w:val="11"/>
          <w:sz w:val="21"/>
          <w:u w:val="none"/>
        </w:rPr>
        <w:t> </w:t>
      </w:r>
      <w:r>
        <w:rPr>
          <w:color w:val="666666"/>
          <w:sz w:val="21"/>
          <w:u w:val="none"/>
        </w:rPr>
        <w:t>August</w:t>
      </w:r>
      <w:r>
        <w:rPr>
          <w:color w:val="666666"/>
          <w:spacing w:val="12"/>
          <w:sz w:val="21"/>
          <w:u w:val="none"/>
        </w:rPr>
        <w:t> </w:t>
      </w:r>
      <w:r>
        <w:rPr>
          <w:color w:val="666666"/>
          <w:sz w:val="21"/>
          <w:u w:val="none"/>
        </w:rPr>
        <w:t>7,</w:t>
      </w:r>
      <w:r>
        <w:rPr>
          <w:color w:val="666666"/>
          <w:spacing w:val="10"/>
          <w:sz w:val="21"/>
          <w:u w:val="none"/>
        </w:rPr>
        <w:t> </w:t>
      </w:r>
      <w:r>
        <w:rPr>
          <w:color w:val="666666"/>
          <w:sz w:val="21"/>
          <w:u w:val="none"/>
        </w:rPr>
        <w:t>2016.</w:t>
      </w:r>
    </w:p>
    <w:p>
      <w:pPr>
        <w:pStyle w:val="ListParagraph"/>
        <w:numPr>
          <w:ilvl w:val="0"/>
          <w:numId w:val="17"/>
        </w:numPr>
        <w:tabs>
          <w:tab w:pos="596" w:val="left" w:leader="none"/>
        </w:tabs>
        <w:spacing w:line="240" w:lineRule="auto" w:before="49" w:after="0"/>
        <w:ind w:left="595" w:right="347" w:hanging="355"/>
        <w:jc w:val="left"/>
        <w:rPr>
          <w:sz w:val="21"/>
          <w:u w:val="none"/>
        </w:rPr>
      </w:pPr>
      <w:hyperlink r:id="rId1004">
        <w:r>
          <w:rPr>
            <w:sz w:val="21"/>
            <w:u w:val="single" w:color="AAAAAA"/>
          </w:rPr>
          <w:t>"NowData—NOAA Online Weather Data" (http://www.nws.noaa.gov/climate/xmacis.php?wfo=gsp)</w:t>
        </w:r>
      </w:hyperlink>
      <w:r>
        <w:rPr>
          <w:color w:val="666666"/>
          <w:sz w:val="21"/>
          <w:u w:val="none"/>
        </w:rPr>
        <w:t>.</w:t>
      </w:r>
      <w:hyperlink r:id="rId1005">
        <w:r>
          <w:rPr>
            <w:sz w:val="21"/>
            <w:u w:val="single" w:color="AAAAAA"/>
          </w:rPr>
          <w:t> National Oceanic and Atmospheric Administration</w:t>
        </w:r>
      </w:hyperlink>
      <w:r>
        <w:rPr>
          <w:color w:val="666666"/>
          <w:sz w:val="21"/>
          <w:u w:val="none"/>
        </w:rPr>
        <w:t>.</w:t>
      </w:r>
      <w:r>
        <w:rPr>
          <w:sz w:val="21"/>
          <w:u w:val="none"/>
        </w:rPr>
        <w:t> </w:t>
      </w:r>
      <w:r>
        <w:rPr>
          <w:sz w:val="21"/>
          <w:u w:val="single" w:color="AAAAAA"/>
        </w:rPr>
        <w:t>Archived (https://web.archive.org/web/20120917040</w:t>
      </w:r>
      <w:hyperlink r:id="rId1006">
        <w:r>
          <w:rPr>
            <w:sz w:val="21"/>
            <w:u w:val="single" w:color="AAAAAA"/>
          </w:rPr>
          <w:t> 710/http://www.nws.noaa.gov/climate/xmacis.php?wfo=gsp)</w:t>
        </w:r>
        <w:r>
          <w:rPr>
            <w:sz w:val="21"/>
            <w:u w:val="none"/>
          </w:rPr>
          <w:t> </w:t>
        </w:r>
      </w:hyperlink>
      <w:r>
        <w:rPr>
          <w:color w:val="666666"/>
          <w:sz w:val="21"/>
          <w:u w:val="none"/>
        </w:rPr>
        <w:t>from the original on September 17, 2012. Retrieved December 16,</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50" w:after="0"/>
        <w:ind w:left="595" w:right="347" w:hanging="355"/>
        <w:jc w:val="left"/>
        <w:rPr>
          <w:sz w:val="21"/>
          <w:u w:val="none"/>
        </w:rPr>
      </w:pPr>
      <w:hyperlink r:id="rId1007">
        <w:r>
          <w:rPr>
            <w:sz w:val="21"/>
            <w:u w:val="single" w:color="AAAAAA"/>
          </w:rPr>
          <w:t>"NOWData—NOAA Online Weather Data" (http://www.nws.noaa.gov/climate/xmacis.php?wfo=rnk)</w:t>
        </w:r>
      </w:hyperlink>
      <w:r>
        <w:rPr>
          <w:color w:val="666666"/>
          <w:sz w:val="21"/>
          <w:u w:val="none"/>
        </w:rPr>
        <w:t>.</w:t>
      </w:r>
      <w:hyperlink r:id="rId1005">
        <w:r>
          <w:rPr>
            <w:sz w:val="21"/>
            <w:u w:val="single" w:color="AAAAAA"/>
          </w:rPr>
          <w:t> National Oceanic and Atmospheric Administration</w:t>
        </w:r>
      </w:hyperlink>
      <w:r>
        <w:rPr>
          <w:color w:val="666666"/>
          <w:sz w:val="21"/>
          <w:u w:val="none"/>
        </w:rPr>
        <w:t>.</w:t>
      </w:r>
      <w:r>
        <w:rPr>
          <w:sz w:val="21"/>
          <w:u w:val="none"/>
        </w:rPr>
        <w:t> </w:t>
      </w:r>
      <w:r>
        <w:rPr>
          <w:sz w:val="21"/>
          <w:u w:val="single" w:color="AAAAAA"/>
        </w:rPr>
        <w:t>Archived (https://web.archive.org/web/20121031021</w:t>
      </w:r>
      <w:hyperlink r:id="rId1008">
        <w:r>
          <w:rPr>
            <w:sz w:val="21"/>
            <w:u w:val="single" w:color="AAAAAA"/>
          </w:rPr>
          <w:t> 307/http://www.nws.noaa.gov/climate/xmacis.php?wfo=rnk)</w:t>
        </w:r>
        <w:r>
          <w:rPr>
            <w:sz w:val="21"/>
            <w:u w:val="none"/>
          </w:rPr>
          <w:t> </w:t>
        </w:r>
      </w:hyperlink>
      <w:r>
        <w:rPr>
          <w:color w:val="666666"/>
          <w:sz w:val="21"/>
          <w:u w:val="none"/>
        </w:rPr>
        <w:t>from the original on October 31, 2012. Retrieved December 4,</w:t>
      </w:r>
      <w:r>
        <w:rPr>
          <w:color w:val="666666"/>
          <w:spacing w:val="4"/>
          <w:sz w:val="21"/>
          <w:u w:val="none"/>
        </w:rPr>
        <w:t> </w:t>
      </w:r>
      <w:r>
        <w:rPr>
          <w:color w:val="666666"/>
          <w:sz w:val="21"/>
          <w:u w:val="none"/>
        </w:rPr>
        <w:t>2012.</w:t>
      </w:r>
    </w:p>
    <w:p>
      <w:pPr>
        <w:pStyle w:val="ListParagraph"/>
        <w:numPr>
          <w:ilvl w:val="0"/>
          <w:numId w:val="17"/>
        </w:numPr>
        <w:tabs>
          <w:tab w:pos="596" w:val="left" w:leader="none"/>
        </w:tabs>
        <w:spacing w:line="240" w:lineRule="auto" w:before="49" w:after="0"/>
        <w:ind w:left="595" w:right="347" w:hanging="355"/>
        <w:jc w:val="left"/>
        <w:rPr>
          <w:sz w:val="21"/>
          <w:u w:val="none"/>
        </w:rPr>
      </w:pPr>
      <w:hyperlink r:id="rId1009">
        <w:r>
          <w:rPr>
            <w:sz w:val="21"/>
            <w:u w:val="single" w:color="AAAAAA"/>
          </w:rPr>
          <w:t>"NOWData—NOAA Online Weather Data" (http://www.nws.noaa.gov/climate/xmacis.php?wfo=mhx)</w:t>
        </w:r>
      </w:hyperlink>
      <w:r>
        <w:rPr>
          <w:color w:val="666666"/>
          <w:sz w:val="21"/>
          <w:u w:val="none"/>
        </w:rPr>
        <w:t>.</w:t>
      </w:r>
      <w:hyperlink r:id="rId1005">
        <w:r>
          <w:rPr>
            <w:sz w:val="21"/>
            <w:u w:val="single" w:color="AAAAAA"/>
          </w:rPr>
          <w:t> National Oceanic and Atmospheric Administration</w:t>
        </w:r>
      </w:hyperlink>
      <w:r>
        <w:rPr>
          <w:color w:val="666666"/>
          <w:sz w:val="21"/>
          <w:u w:val="none"/>
        </w:rPr>
        <w:t>.</w:t>
      </w:r>
      <w:r>
        <w:rPr>
          <w:sz w:val="21"/>
          <w:u w:val="none"/>
        </w:rPr>
        <w:t> </w:t>
      </w:r>
      <w:r>
        <w:rPr>
          <w:sz w:val="21"/>
          <w:u w:val="single" w:color="AAAAAA"/>
        </w:rPr>
        <w:t>Archived (https://web.archive.org/web/20120920235</w:t>
      </w:r>
      <w:hyperlink r:id="rId1010">
        <w:r>
          <w:rPr>
            <w:sz w:val="21"/>
            <w:u w:val="single" w:color="AAAAAA"/>
          </w:rPr>
          <w:t> 208/http://www.nws.noaa.gov/climate/xmacis.php?wfo=mhx)</w:t>
        </w:r>
        <w:r>
          <w:rPr>
            <w:sz w:val="21"/>
            <w:u w:val="none"/>
          </w:rPr>
          <w:t> </w:t>
        </w:r>
      </w:hyperlink>
      <w:r>
        <w:rPr>
          <w:color w:val="666666"/>
          <w:sz w:val="21"/>
          <w:u w:val="none"/>
        </w:rPr>
        <w:t>from the original on September 20, 2012. Retrieved April 14,</w:t>
      </w:r>
      <w:r>
        <w:rPr>
          <w:color w:val="666666"/>
          <w:spacing w:val="2"/>
          <w:sz w:val="21"/>
          <w:u w:val="none"/>
        </w:rPr>
        <w:t> </w:t>
      </w:r>
      <w:r>
        <w:rPr>
          <w:color w:val="666666"/>
          <w:sz w:val="21"/>
          <w:u w:val="none"/>
        </w:rPr>
        <w:t>2012.</w:t>
      </w:r>
    </w:p>
    <w:p>
      <w:pPr>
        <w:pStyle w:val="ListParagraph"/>
        <w:numPr>
          <w:ilvl w:val="0"/>
          <w:numId w:val="17"/>
        </w:numPr>
        <w:tabs>
          <w:tab w:pos="596" w:val="left" w:leader="none"/>
        </w:tabs>
        <w:spacing w:line="240" w:lineRule="auto" w:before="49" w:after="0"/>
        <w:ind w:left="595" w:right="347" w:hanging="355"/>
        <w:jc w:val="left"/>
        <w:rPr>
          <w:sz w:val="21"/>
          <w:u w:val="none"/>
        </w:rPr>
      </w:pPr>
      <w:hyperlink r:id="rId1011">
        <w:r>
          <w:rPr>
            <w:sz w:val="21"/>
            <w:u w:val="single" w:color="AAAAAA"/>
          </w:rPr>
          <w:t>"Climate Data—NWS Raleigh North Carolina" (https://w2.weather.gov/climate/xmacis.php?wfo=rah)</w:t>
        </w:r>
      </w:hyperlink>
      <w:r>
        <w:rPr>
          <w:color w:val="666666"/>
          <w:sz w:val="21"/>
          <w:u w:val="none"/>
        </w:rPr>
        <w:t>.</w:t>
      </w:r>
      <w:hyperlink r:id="rId1005">
        <w:r>
          <w:rPr>
            <w:sz w:val="21"/>
            <w:u w:val="single" w:color="AAAAAA"/>
          </w:rPr>
          <w:t> National Oceanic and Atmospheric Administration</w:t>
        </w:r>
      </w:hyperlink>
      <w:r>
        <w:rPr>
          <w:color w:val="666666"/>
          <w:sz w:val="21"/>
          <w:u w:val="none"/>
        </w:rPr>
        <w:t>.</w:t>
      </w:r>
      <w:r>
        <w:rPr>
          <w:sz w:val="21"/>
          <w:u w:val="none"/>
        </w:rPr>
        <w:t> </w:t>
      </w:r>
      <w:r>
        <w:rPr>
          <w:sz w:val="21"/>
          <w:u w:val="single" w:color="AAAAAA"/>
        </w:rPr>
        <w:t>Archived (https://web.archive.org/web/20181116060</w:t>
      </w:r>
      <w:hyperlink r:id="rId1012">
        <w:r>
          <w:rPr>
            <w:sz w:val="21"/>
            <w:u w:val="single" w:color="AAAAAA"/>
          </w:rPr>
          <w:t> 604/http://w2.weather.gov/climate/xmacis.php?wfo=rah)</w:t>
        </w:r>
        <w:r>
          <w:rPr>
            <w:sz w:val="21"/>
            <w:u w:val="none"/>
          </w:rPr>
          <w:t> </w:t>
        </w:r>
      </w:hyperlink>
      <w:r>
        <w:rPr>
          <w:color w:val="666666"/>
          <w:sz w:val="21"/>
          <w:u w:val="none"/>
        </w:rPr>
        <w:t>from the original on November 16, 2018. Retrieved September 6,</w:t>
      </w:r>
      <w:r>
        <w:rPr>
          <w:color w:val="666666"/>
          <w:spacing w:val="3"/>
          <w:sz w:val="21"/>
          <w:u w:val="none"/>
        </w:rPr>
        <w:t> </w:t>
      </w:r>
      <w:r>
        <w:rPr>
          <w:color w:val="666666"/>
          <w:sz w:val="21"/>
          <w:u w:val="none"/>
        </w:rPr>
        <w:t>2019.</w:t>
      </w:r>
    </w:p>
    <w:p>
      <w:pPr>
        <w:pStyle w:val="ListParagraph"/>
        <w:numPr>
          <w:ilvl w:val="0"/>
          <w:numId w:val="17"/>
        </w:numPr>
        <w:tabs>
          <w:tab w:pos="596" w:val="left" w:leader="none"/>
        </w:tabs>
        <w:spacing w:line="240" w:lineRule="auto" w:before="50" w:after="0"/>
        <w:ind w:left="595" w:right="347" w:hanging="355"/>
        <w:jc w:val="left"/>
        <w:rPr>
          <w:sz w:val="21"/>
          <w:u w:val="none"/>
        </w:rPr>
      </w:pPr>
      <w:hyperlink r:id="rId1013">
        <w:r>
          <w:rPr>
            <w:sz w:val="21"/>
            <w:u w:val="single" w:color="AAAAAA"/>
          </w:rPr>
          <w:t>"NowData—NOAA Online Weather Data" (http://www.nws.noaa.gov/climate/xmacis.php?wfo=ilm)</w:t>
        </w:r>
      </w:hyperlink>
      <w:r>
        <w:rPr>
          <w:color w:val="666666"/>
          <w:sz w:val="21"/>
          <w:u w:val="none"/>
        </w:rPr>
        <w:t>.</w:t>
      </w:r>
      <w:hyperlink r:id="rId1005">
        <w:r>
          <w:rPr>
            <w:sz w:val="21"/>
            <w:u w:val="single" w:color="AAAAAA"/>
          </w:rPr>
          <w:t> National Oceanic and Atmospheric Administration</w:t>
        </w:r>
      </w:hyperlink>
      <w:r>
        <w:rPr>
          <w:color w:val="666666"/>
          <w:sz w:val="21"/>
          <w:u w:val="none"/>
        </w:rPr>
        <w:t>.</w:t>
      </w:r>
      <w:r>
        <w:rPr>
          <w:sz w:val="21"/>
          <w:u w:val="none"/>
        </w:rPr>
        <w:t> </w:t>
      </w:r>
      <w:r>
        <w:rPr>
          <w:sz w:val="21"/>
          <w:u w:val="single" w:color="AAAAAA"/>
        </w:rPr>
        <w:t>Archived (https://web.archive.org/web/20120917051</w:t>
      </w:r>
      <w:hyperlink r:id="rId1014">
        <w:r>
          <w:rPr>
            <w:sz w:val="21"/>
            <w:u w:val="single" w:color="AAAAAA"/>
          </w:rPr>
          <w:t> 916/http://www.nws.noaa.gov/climate/xmacis.php?wfo=ilm)</w:t>
        </w:r>
        <w:r>
          <w:rPr>
            <w:sz w:val="21"/>
            <w:u w:val="none"/>
          </w:rPr>
          <w:t> </w:t>
        </w:r>
      </w:hyperlink>
      <w:r>
        <w:rPr>
          <w:color w:val="666666"/>
          <w:sz w:val="21"/>
          <w:u w:val="none"/>
        </w:rPr>
        <w:t>from the original on September 17, 2012. Retrieved February 26,</w:t>
      </w:r>
      <w:r>
        <w:rPr>
          <w:color w:val="666666"/>
          <w:spacing w:val="3"/>
          <w:sz w:val="21"/>
          <w:u w:val="none"/>
        </w:rPr>
        <w:t> </w:t>
      </w:r>
      <w:r>
        <w:rPr>
          <w:color w:val="666666"/>
          <w:sz w:val="21"/>
          <w:u w:val="none"/>
        </w:rPr>
        <w:t>2012.</w:t>
      </w:r>
    </w:p>
    <w:p>
      <w:pPr>
        <w:pStyle w:val="ListParagraph"/>
        <w:numPr>
          <w:ilvl w:val="0"/>
          <w:numId w:val="17"/>
        </w:numPr>
        <w:tabs>
          <w:tab w:pos="596" w:val="left" w:leader="none"/>
        </w:tabs>
        <w:spacing w:line="240" w:lineRule="auto" w:before="49" w:after="0"/>
        <w:ind w:left="595" w:right="361" w:hanging="355"/>
        <w:jc w:val="left"/>
        <w:rPr>
          <w:sz w:val="21"/>
          <w:u w:val="none"/>
        </w:rPr>
      </w:pPr>
      <w:r>
        <w:rPr>
          <w:color w:val="666666"/>
          <w:sz w:val="21"/>
          <w:u w:val="none"/>
        </w:rPr>
        <w:t>Resident Population Data.</w:t>
      </w:r>
      <w:r>
        <w:rPr>
          <w:sz w:val="21"/>
          <w:u w:val="none"/>
        </w:rPr>
        <w:t> </w:t>
      </w:r>
      <w:r>
        <w:rPr>
          <w:sz w:val="21"/>
          <w:u w:val="single" w:color="AAAAAA"/>
        </w:rPr>
        <w:t>"Resident Population Data—2010 Census" (https://web.archive.org/web/201 </w:t>
      </w:r>
      <w:hyperlink r:id="rId1015">
        <w:r>
          <w:rPr>
            <w:sz w:val="21"/>
            <w:u w:val="single" w:color="AAAAAA"/>
          </w:rPr>
          <w:t>21220045933/http://2010.census.gov/2010census/data/apportionment-pop-text.php)</w:t>
        </w:r>
      </w:hyperlink>
      <w:r>
        <w:rPr>
          <w:color w:val="666666"/>
          <w:sz w:val="21"/>
          <w:u w:val="none"/>
        </w:rPr>
        <w:t>. </w:t>
      </w:r>
      <w:r>
        <w:rPr>
          <w:color w:val="666666"/>
          <w:spacing w:val="-3"/>
          <w:sz w:val="21"/>
          <w:u w:val="none"/>
        </w:rPr>
        <w:t>2010.census.gov. </w:t>
      </w:r>
      <w:r>
        <w:rPr>
          <w:color w:val="666666"/>
          <w:sz w:val="21"/>
          <w:u w:val="none"/>
        </w:rPr>
        <w:t>Archived from</w:t>
      </w:r>
      <w:hyperlink r:id="rId1016">
        <w:r>
          <w:rPr>
            <w:sz w:val="21"/>
            <w:u w:val="none"/>
          </w:rPr>
          <w:t> </w:t>
        </w:r>
        <w:r>
          <w:rPr>
            <w:sz w:val="21"/>
            <w:u w:val="single" w:color="AAAAAA"/>
          </w:rPr>
          <w:t>the original (http://2010.census.gov/2010census/data/apportionment-pop-text.php)</w:t>
        </w:r>
        <w:r>
          <w:rPr>
            <w:sz w:val="21"/>
            <w:u w:val="none"/>
          </w:rPr>
          <w:t> </w:t>
        </w:r>
      </w:hyperlink>
      <w:r>
        <w:rPr>
          <w:color w:val="666666"/>
          <w:sz w:val="21"/>
          <w:u w:val="none"/>
        </w:rPr>
        <w:t>on December 20, 2012. Retrieved December 22,</w:t>
      </w:r>
      <w:r>
        <w:rPr>
          <w:color w:val="666666"/>
          <w:spacing w:val="10"/>
          <w:sz w:val="21"/>
          <w:u w:val="none"/>
        </w:rPr>
        <w:t> </w:t>
      </w:r>
      <w:r>
        <w:rPr>
          <w:color w:val="666666"/>
          <w:sz w:val="21"/>
          <w:u w:val="none"/>
        </w:rPr>
        <w:t>2012.</w:t>
      </w:r>
    </w:p>
    <w:p>
      <w:pPr>
        <w:pStyle w:val="ListParagraph"/>
        <w:numPr>
          <w:ilvl w:val="0"/>
          <w:numId w:val="17"/>
        </w:numPr>
        <w:tabs>
          <w:tab w:pos="596" w:val="left" w:leader="none"/>
        </w:tabs>
        <w:spacing w:line="240" w:lineRule="auto" w:before="49" w:after="0"/>
        <w:ind w:left="595" w:right="275" w:hanging="355"/>
        <w:jc w:val="both"/>
        <w:rPr>
          <w:sz w:val="21"/>
          <w:u w:val="none"/>
        </w:rPr>
      </w:pPr>
      <w:hyperlink r:id="rId1017">
        <w:r>
          <w:rPr>
            <w:sz w:val="21"/>
            <w:u w:val="single" w:color="AAAAAA"/>
          </w:rPr>
          <w:t>"QuickFacts North Carolina; UNITED </w:t>
        </w:r>
        <w:r>
          <w:rPr>
            <w:spacing w:val="-5"/>
            <w:sz w:val="21"/>
            <w:u w:val="single" w:color="AAAAAA"/>
          </w:rPr>
          <w:t>STATES" </w:t>
        </w:r>
        <w:r>
          <w:rPr>
            <w:sz w:val="21"/>
            <w:u w:val="single" w:color="AAAAAA"/>
          </w:rPr>
          <w:t>(https://www.census.gov/quickfacts/fact/table/NC,US/PS T045219)</w:t>
        </w:r>
        <w:r>
          <w:rPr>
            <w:color w:val="666666"/>
            <w:sz w:val="21"/>
            <w:u w:val="none"/>
          </w:rPr>
          <w:t>. </w:t>
        </w:r>
        <w:r>
          <w:rPr>
            <w:i/>
            <w:color w:val="666666"/>
            <w:sz w:val="21"/>
            <w:u w:val="none"/>
          </w:rPr>
          <w:t>2019 Population Estimates</w:t>
        </w:r>
        <w:r>
          <w:rPr>
            <w:color w:val="666666"/>
            <w:sz w:val="21"/>
            <w:u w:val="none"/>
          </w:rPr>
          <w:t>.</w:t>
        </w:r>
      </w:hyperlink>
      <w:hyperlink r:id="rId336">
        <w:r>
          <w:rPr>
            <w:sz w:val="21"/>
            <w:u w:val="none"/>
          </w:rPr>
          <w:t> </w:t>
        </w:r>
        <w:r>
          <w:rPr>
            <w:sz w:val="21"/>
            <w:u w:val="single" w:color="AAAAAA"/>
          </w:rPr>
          <w:t>United States Census Bureau</w:t>
        </w:r>
      </w:hyperlink>
      <w:hyperlink r:id="rId1017">
        <w:r>
          <w:rPr>
            <w:color w:val="666666"/>
            <w:sz w:val="21"/>
            <w:u w:val="none"/>
          </w:rPr>
          <w:t>, Population Division. February 19,</w:t>
        </w:r>
      </w:hyperlink>
      <w:r>
        <w:rPr>
          <w:color w:val="666666"/>
          <w:sz w:val="21"/>
          <w:u w:val="none"/>
        </w:rPr>
        <w:t> 2020.</w:t>
      </w:r>
      <w:r>
        <w:rPr>
          <w:sz w:val="21"/>
          <w:u w:val="none"/>
        </w:rPr>
        <w:t> </w:t>
      </w:r>
      <w:r>
        <w:rPr>
          <w:sz w:val="21"/>
          <w:u w:val="single" w:color="AAAAAA"/>
        </w:rPr>
        <w:t>Archived </w:t>
      </w:r>
      <w:hyperlink r:id="rId1018">
        <w:r>
          <w:rPr>
            <w:sz w:val="21"/>
            <w:u w:val="single" w:color="AAAAAA"/>
          </w:rPr>
          <w:t>(https://web.archive.org/web/20181230080720/https://www</w:t>
        </w:r>
      </w:hyperlink>
      <w:r>
        <w:rPr>
          <w:sz w:val="21"/>
          <w:u w:val="single" w:color="AAAAAA"/>
        </w:rPr>
        <w:t>.census.gov/quickfacts/fact/ta ble/NC,US/PST045219)</w:t>
      </w:r>
      <w:r>
        <w:rPr>
          <w:sz w:val="21"/>
          <w:u w:val="none"/>
        </w:rPr>
        <w:t> </w:t>
      </w:r>
      <w:r>
        <w:rPr>
          <w:color w:val="666666"/>
          <w:sz w:val="21"/>
          <w:u w:val="none"/>
        </w:rPr>
        <w:t>from the original on February 19, 2020. Retrieved February 19,</w:t>
      </w:r>
      <w:r>
        <w:rPr>
          <w:color w:val="666666"/>
          <w:spacing w:val="8"/>
          <w:sz w:val="21"/>
          <w:u w:val="none"/>
        </w:rPr>
        <w:t> </w:t>
      </w:r>
      <w:r>
        <w:rPr>
          <w:color w:val="666666"/>
          <w:sz w:val="21"/>
          <w:u w:val="none"/>
        </w:rPr>
        <w:t>2020.</w:t>
      </w:r>
    </w:p>
    <w:p>
      <w:pPr>
        <w:pStyle w:val="ListParagraph"/>
        <w:numPr>
          <w:ilvl w:val="0"/>
          <w:numId w:val="17"/>
        </w:numPr>
        <w:tabs>
          <w:tab w:pos="596" w:val="left" w:leader="none"/>
        </w:tabs>
        <w:spacing w:line="240" w:lineRule="auto" w:before="50" w:after="0"/>
        <w:ind w:left="595" w:right="257" w:hanging="355"/>
        <w:jc w:val="left"/>
        <w:rPr>
          <w:sz w:val="21"/>
          <w:u w:val="none"/>
        </w:rPr>
      </w:pPr>
      <w:r>
        <w:rPr/>
        <w:pict>
          <v:line style="position:absolute;mso-position-horizontal-relative:page;mso-position-vertical-relative:paragraph;z-index:4552" from="60.045975pt,26.708662pt" to="551.652575pt,26.708662pt" stroked="true" strokeweight=".667944pt" strokecolor="#aaaaaa">
            <v:stroke dashstyle="solid"/>
            <w10:wrap type="none"/>
          </v:line>
        </w:pict>
      </w:r>
      <w:r>
        <w:rPr>
          <w:color w:val="666666"/>
          <w:sz w:val="21"/>
          <w:u w:val="none"/>
        </w:rPr>
        <w:t>Data Access and Dissemination Systems (DADS).</w:t>
      </w:r>
      <w:r>
        <w:rPr>
          <w:sz w:val="21"/>
          <w:u w:val="none"/>
        </w:rPr>
        <w:t> </w:t>
      </w:r>
      <w:r>
        <w:rPr>
          <w:sz w:val="21"/>
          <w:u w:val="single" w:color="AAAAAA"/>
        </w:rPr>
        <w:t>"American FactFinder—Results" (https://web.archive.</w:t>
      </w:r>
      <w:r>
        <w:rPr>
          <w:sz w:val="21"/>
          <w:u w:val="none"/>
        </w:rPr>
        <w:t> </w:t>
      </w:r>
      <w:hyperlink r:id="rId1019">
        <w:r>
          <w:rPr>
            <w:spacing w:val="-1"/>
            <w:sz w:val="21"/>
            <w:u w:val="none"/>
          </w:rPr>
          <w:t>org/web/20140815134909/http://factfinder2.census.gov/faces/tableservices/jsf/pages/productview</w:t>
        </w:r>
      </w:hyperlink>
      <w:r>
        <w:rPr>
          <w:spacing w:val="-1"/>
          <w:sz w:val="21"/>
          <w:u w:val="none"/>
        </w:rPr>
        <w:t>.xhtml)</w:t>
      </w:r>
    </w:p>
    <w:p>
      <w:pPr>
        <w:pStyle w:val="BodyText"/>
        <w:ind w:left="595"/>
        <w:rPr>
          <w:rFonts w:ascii="Arial"/>
        </w:rPr>
      </w:pPr>
      <w:hyperlink r:id="rId1020">
        <w:r>
          <w:rPr>
            <w:rFonts w:ascii="Arial"/>
            <w:color w:val="666666"/>
          </w:rPr>
          <w:t>. </w:t>
        </w:r>
        <w:r>
          <w:rPr>
            <w:rFonts w:ascii="Arial"/>
            <w:i/>
            <w:color w:val="666666"/>
          </w:rPr>
          <w:t>census.gov</w:t>
        </w:r>
        <w:r>
          <w:rPr>
            <w:rFonts w:ascii="Arial"/>
            <w:color w:val="666666"/>
          </w:rPr>
          <w:t>. Archived from </w:t>
        </w:r>
        <w:r>
          <w:rPr>
            <w:rFonts w:ascii="Arial"/>
            <w:u w:val="single" w:color="AAAAAA"/>
          </w:rPr>
          <w:t>the original (http://factfinder2.census.gov/faces/tableservices/jsf/pages/prod</w:t>
        </w:r>
        <w:r>
          <w:rPr>
            <w:rFonts w:ascii="Arial"/>
          </w:rPr>
          <w:t> </w:t>
        </w:r>
        <w:r>
          <w:rPr>
            <w:rFonts w:ascii="Arial"/>
            <w:u w:val="single" w:color="AAAAAA"/>
          </w:rPr>
          <w:t>uctview.xhtml?)</w:t>
        </w:r>
        <w:r>
          <w:rPr>
            <w:rFonts w:ascii="Arial"/>
          </w:rPr>
          <w:t> </w:t>
        </w:r>
        <w:r>
          <w:rPr>
            <w:rFonts w:ascii="Arial"/>
            <w:color w:val="666666"/>
          </w:rPr>
          <w:t>on August 15, 2014. Retrieved May 29, 2012.</w:t>
        </w:r>
      </w:hyperlink>
    </w:p>
    <w:p>
      <w:pPr>
        <w:pStyle w:val="ListParagraph"/>
        <w:numPr>
          <w:ilvl w:val="0"/>
          <w:numId w:val="17"/>
        </w:numPr>
        <w:tabs>
          <w:tab w:pos="596" w:val="left" w:leader="none"/>
        </w:tabs>
        <w:spacing w:line="240" w:lineRule="auto" w:before="49" w:after="0"/>
        <w:ind w:left="595" w:right="278" w:hanging="355"/>
        <w:jc w:val="left"/>
        <w:rPr>
          <w:sz w:val="21"/>
          <w:u w:val="none"/>
        </w:rPr>
      </w:pPr>
      <w:hyperlink r:id="rId1021">
        <w:r>
          <w:rPr>
            <w:sz w:val="21"/>
            <w:u w:val="single" w:color="AAAAAA"/>
          </w:rPr>
          <w:t>"2010 Census" (http://www2.census.gov/geo/maps/dc10_thematic/2010_Profile/2010_Profile_Map_Nort h_Carolina.pdf)</w:t>
        </w:r>
        <w:r>
          <w:rPr>
            <w:sz w:val="21"/>
            <w:u w:val="none"/>
          </w:rPr>
          <w:t> </w:t>
        </w:r>
        <w:r>
          <w:rPr>
            <w:color w:val="666666"/>
            <w:sz w:val="21"/>
            <w:u w:val="none"/>
          </w:rPr>
          <w:t>(PDF). US Census.</w:t>
        </w:r>
        <w:r>
          <w:rPr>
            <w:sz w:val="21"/>
            <w:u w:val="none"/>
          </w:rPr>
          <w:t> </w:t>
        </w:r>
        <w:r>
          <w:rPr>
            <w:sz w:val="21"/>
            <w:u w:val="single" w:color="AAAAAA"/>
          </w:rPr>
          <w:t>Archived (https://web.archive.org/web/20110911083610/http://www</w:t>
        </w:r>
      </w:hyperlink>
      <w:r>
        <w:rPr>
          <w:sz w:val="21"/>
          <w:u w:val="single" w:color="AAAAAA"/>
        </w:rPr>
        <w:t> 2.census.gov/geo/maps/dc10_thematic/2010_Profile/2010_Profile_Map_North_Carolina.pdf)</w:t>
      </w:r>
      <w:r>
        <w:rPr>
          <w:sz w:val="21"/>
          <w:u w:val="none"/>
        </w:rPr>
        <w:t>    </w:t>
      </w:r>
      <w:r>
        <w:rPr>
          <w:color w:val="666666"/>
          <w:sz w:val="21"/>
          <w:u w:val="none"/>
        </w:rPr>
        <w:t>(PDF) from the original on September 11, 2011. Retrieved August 21,</w:t>
      </w:r>
      <w:r>
        <w:rPr>
          <w:color w:val="666666"/>
          <w:spacing w:val="25"/>
          <w:sz w:val="21"/>
          <w:u w:val="none"/>
        </w:rPr>
        <w:t> </w:t>
      </w:r>
      <w:r>
        <w:rPr>
          <w:color w:val="666666"/>
          <w:sz w:val="21"/>
          <w:u w:val="none"/>
        </w:rPr>
        <w:t>2011.</w:t>
      </w:r>
    </w:p>
    <w:p>
      <w:pPr>
        <w:spacing w:after="0" w:line="240" w:lineRule="auto"/>
        <w:jc w:val="left"/>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295" w:hanging="355"/>
        <w:jc w:val="left"/>
        <w:rPr>
          <w:sz w:val="21"/>
          <w:u w:val="none"/>
        </w:rPr>
      </w:pPr>
      <w:r>
        <w:rPr/>
        <w:pict>
          <v:line style="position:absolute;mso-position-horizontal-relative:page;mso-position-vertical-relative:paragraph;z-index:-132424" from="60.045975pt,28.108648pt" to="550.316688pt,28.108648pt" stroked="true" strokeweight=".667944pt" strokecolor="#aaaaaa">
            <v:stroke dashstyle="solid"/>
            <w10:wrap type="none"/>
          </v:line>
        </w:pict>
      </w:r>
      <w:r>
        <w:rPr/>
        <w:pict>
          <v:line style="position:absolute;mso-position-horizontal-relative:page;mso-position-vertical-relative:paragraph;z-index:-132400" from="60.045975pt,40.131638pt" to="550.316688pt,40.131638pt" stroked="true" strokeweight=".667944pt" strokecolor="#aaaaaa">
            <v:stroke dashstyle="solid"/>
            <w10:wrap type="none"/>
          </v:line>
        </w:pict>
      </w:r>
      <w:r>
        <w:rPr>
          <w:color w:val="666666"/>
          <w:sz w:val="21"/>
          <w:u w:val="none"/>
        </w:rPr>
        <w:t>Population Division, Laura K. </w:t>
      </w:r>
      <w:r>
        <w:rPr>
          <w:color w:val="666666"/>
          <w:spacing w:val="-4"/>
          <w:sz w:val="21"/>
          <w:u w:val="none"/>
        </w:rPr>
        <w:t>Yax.</w:t>
      </w:r>
      <w:r>
        <w:rPr>
          <w:spacing w:val="-4"/>
          <w:sz w:val="21"/>
          <w:u w:val="none"/>
        </w:rPr>
        <w:t> </w:t>
      </w:r>
      <w:r>
        <w:rPr>
          <w:sz w:val="21"/>
          <w:u w:val="single" w:color="AAAAAA"/>
        </w:rPr>
        <w:t>"Historical Census Statistics on Population </w:t>
      </w:r>
      <w:r>
        <w:rPr>
          <w:spacing w:val="-4"/>
          <w:sz w:val="21"/>
          <w:u w:val="single" w:color="AAAAAA"/>
        </w:rPr>
        <w:t>Totals </w:t>
      </w:r>
      <w:r>
        <w:rPr>
          <w:sz w:val="21"/>
          <w:u w:val="single" w:color="AAAAAA"/>
        </w:rPr>
        <w:t>By Race, 1790 to</w:t>
      </w:r>
      <w:r>
        <w:rPr>
          <w:sz w:val="21"/>
          <w:u w:val="none"/>
        </w:rPr>
        <w:t> 1990, and By Hispanic Origin, 1970 to 1990, For The United States, Regions, Divisions, and States" </w:t>
      </w:r>
      <w:r>
        <w:rPr>
          <w:spacing w:val="-5"/>
          <w:sz w:val="21"/>
          <w:u w:val="none"/>
        </w:rPr>
        <w:t>(htt </w:t>
      </w:r>
      <w:hyperlink r:id="rId1022">
        <w:r>
          <w:rPr>
            <w:spacing w:val="-1"/>
            <w:sz w:val="21"/>
            <w:u w:val="none"/>
          </w:rPr>
          <w:t>ps://web.archive.org/web/20080725044857/http://www.census.gov/population/www/documentation/twps</w:t>
        </w:r>
      </w:hyperlink>
      <w:hyperlink r:id="rId1023">
        <w:r>
          <w:rPr>
            <w:spacing w:val="-1"/>
            <w:sz w:val="21"/>
            <w:u w:val="single" w:color="AAAAAA"/>
          </w:rPr>
          <w:t> </w:t>
        </w:r>
        <w:r>
          <w:rPr>
            <w:sz w:val="21"/>
            <w:u w:val="single" w:color="AAAAAA"/>
          </w:rPr>
          <w:t>0056/twps0056.html)</w:t>
        </w:r>
        <w:r>
          <w:rPr>
            <w:color w:val="666666"/>
            <w:sz w:val="21"/>
            <w:u w:val="none"/>
          </w:rPr>
          <w:t>. Archived from</w:t>
        </w:r>
        <w:r>
          <w:rPr>
            <w:sz w:val="21"/>
            <w:u w:val="none"/>
          </w:rPr>
          <w:t> </w:t>
        </w:r>
        <w:r>
          <w:rPr>
            <w:sz w:val="21"/>
            <w:u w:val="single" w:color="AAAAAA"/>
          </w:rPr>
          <w:t>the original (https://www.census.gov/population/www/documentatio n/twps0056/twps0056.html)</w:t>
        </w:r>
        <w:r>
          <w:rPr>
            <w:sz w:val="21"/>
            <w:u w:val="none"/>
          </w:rPr>
          <w:t> </w:t>
        </w:r>
        <w:r>
          <w:rPr>
            <w:color w:val="666666"/>
            <w:sz w:val="21"/>
            <w:u w:val="none"/>
          </w:rPr>
          <w:t>on July 25, 2008. Retrieved January 5,</w:t>
        </w:r>
        <w:r>
          <w:rPr>
            <w:color w:val="666666"/>
            <w:spacing w:val="21"/>
            <w:sz w:val="21"/>
            <w:u w:val="none"/>
          </w:rPr>
          <w:t> </w:t>
        </w:r>
        <w:r>
          <w:rPr>
            <w:color w:val="666666"/>
            <w:sz w:val="21"/>
            <w:u w:val="none"/>
          </w:rPr>
          <w:t>2015.</w:t>
        </w:r>
      </w:hyperlink>
    </w:p>
    <w:p>
      <w:pPr>
        <w:pStyle w:val="ListParagraph"/>
        <w:numPr>
          <w:ilvl w:val="0"/>
          <w:numId w:val="17"/>
        </w:numPr>
        <w:tabs>
          <w:tab w:pos="596" w:val="left" w:leader="none"/>
        </w:tabs>
        <w:spacing w:line="240" w:lineRule="auto" w:before="48" w:after="0"/>
        <w:ind w:left="595" w:right="430" w:hanging="355"/>
        <w:jc w:val="left"/>
        <w:rPr>
          <w:sz w:val="21"/>
          <w:u w:val="none"/>
        </w:rPr>
      </w:pPr>
      <w:hyperlink r:id="rId1024">
        <w:r>
          <w:rPr>
            <w:sz w:val="21"/>
            <w:u w:val="single" w:color="AAAAAA"/>
          </w:rPr>
          <w:t>Population of North Carolina: Census 2010 and 2000 Interactive Map, Demographics, Statistics, </w:t>
        </w:r>
        <w:r>
          <w:rPr>
            <w:spacing w:val="-3"/>
            <w:sz w:val="21"/>
            <w:u w:val="single" w:color="AAAAAA"/>
          </w:rPr>
          <w:t>Quick </w:t>
        </w:r>
        <w:r>
          <w:rPr>
            <w:sz w:val="21"/>
            <w:u w:val="single" w:color="AAAAAA"/>
          </w:rPr>
          <w:t>Facts (http://censusviewer.com/city/NC)</w:t>
        </w:r>
      </w:hyperlink>
    </w:p>
    <w:p>
      <w:pPr>
        <w:pStyle w:val="ListParagraph"/>
        <w:numPr>
          <w:ilvl w:val="0"/>
          <w:numId w:val="17"/>
        </w:numPr>
        <w:tabs>
          <w:tab w:pos="596" w:val="left" w:leader="none"/>
        </w:tabs>
        <w:spacing w:line="240" w:lineRule="auto" w:before="52" w:after="0"/>
        <w:ind w:left="595" w:right="287" w:hanging="355"/>
        <w:jc w:val="left"/>
        <w:rPr>
          <w:sz w:val="21"/>
          <w:u w:val="none"/>
        </w:rPr>
      </w:pPr>
      <w:hyperlink r:id="rId1025">
        <w:r>
          <w:rPr>
            <w:color w:val="666666"/>
            <w:sz w:val="21"/>
            <w:u w:val="none"/>
          </w:rPr>
          <w:t>Center for New Media and Promotions(C2PO).</w:t>
        </w:r>
        <w:r>
          <w:rPr>
            <w:sz w:val="21"/>
            <w:u w:val="none"/>
          </w:rPr>
          <w:t> </w:t>
        </w:r>
        <w:r>
          <w:rPr>
            <w:sz w:val="21"/>
            <w:u w:val="single" w:color="AAAAAA"/>
          </w:rPr>
          <w:t>"2010 Census Data" (https://www.census.gov/2010cens us/data/)</w:t>
        </w:r>
        <w:r>
          <w:rPr>
            <w:color w:val="666666"/>
            <w:sz w:val="21"/>
            <w:u w:val="none"/>
          </w:rPr>
          <w:t>.</w:t>
        </w:r>
        <w:r>
          <w:rPr>
            <w:sz w:val="21"/>
            <w:u w:val="none"/>
          </w:rPr>
          <w:t> </w:t>
        </w:r>
        <w:r>
          <w:rPr>
            <w:sz w:val="21"/>
            <w:u w:val="single" w:color="AAAAAA"/>
          </w:rPr>
          <w:t>Archived (https://web.archive.org/web/20140516050616/http://www.census.gov/2010census/d</w:t>
        </w:r>
      </w:hyperlink>
      <w:r>
        <w:rPr>
          <w:sz w:val="21"/>
          <w:u w:val="single" w:color="AAAAAA"/>
        </w:rPr>
        <w:t> ata/)</w:t>
      </w:r>
      <w:r>
        <w:rPr>
          <w:sz w:val="21"/>
          <w:u w:val="none"/>
        </w:rPr>
        <w:t> </w:t>
      </w:r>
      <w:r>
        <w:rPr>
          <w:color w:val="666666"/>
          <w:sz w:val="21"/>
          <w:u w:val="none"/>
        </w:rPr>
        <w:t>from the original on May 16, 2014. Retrieved January 5,</w:t>
      </w:r>
      <w:r>
        <w:rPr>
          <w:color w:val="666666"/>
          <w:spacing w:val="25"/>
          <w:sz w:val="21"/>
          <w:u w:val="none"/>
        </w:rPr>
        <w:t> </w:t>
      </w:r>
      <w:r>
        <w:rPr>
          <w:color w:val="666666"/>
          <w:sz w:val="21"/>
          <w:u w:val="none"/>
        </w:rPr>
        <w:t>2015.</w:t>
      </w:r>
    </w:p>
    <w:p>
      <w:pPr>
        <w:pStyle w:val="ListParagraph"/>
        <w:numPr>
          <w:ilvl w:val="0"/>
          <w:numId w:val="17"/>
        </w:numPr>
        <w:tabs>
          <w:tab w:pos="596" w:val="left" w:leader="none"/>
        </w:tabs>
        <w:spacing w:line="240" w:lineRule="auto" w:before="50" w:after="0"/>
        <w:ind w:left="595" w:right="303" w:hanging="355"/>
        <w:jc w:val="both"/>
        <w:rPr>
          <w:sz w:val="21"/>
          <w:u w:val="none"/>
        </w:rPr>
      </w:pPr>
      <w:hyperlink r:id="rId1026">
        <w:r>
          <w:rPr>
            <w:sz w:val="21"/>
            <w:u w:val="single" w:color="AAAAAA"/>
          </w:rPr>
          <w:t>"North Carolina" (http://www.mla.org/map_data)</w:t>
        </w:r>
      </w:hyperlink>
      <w:r>
        <w:rPr>
          <w:color w:val="666666"/>
          <w:sz w:val="21"/>
          <w:u w:val="none"/>
        </w:rPr>
        <w:t>.</w:t>
      </w:r>
      <w:hyperlink r:id="rId935">
        <w:r>
          <w:rPr>
            <w:sz w:val="21"/>
            <w:u w:val="none"/>
          </w:rPr>
          <w:t> </w:t>
        </w:r>
        <w:r>
          <w:rPr>
            <w:sz w:val="21"/>
            <w:u w:val="single" w:color="AAAAAA"/>
          </w:rPr>
          <w:t>Modern Language Association</w:t>
        </w:r>
      </w:hyperlink>
      <w:r>
        <w:rPr>
          <w:color w:val="666666"/>
          <w:sz w:val="21"/>
          <w:u w:val="none"/>
        </w:rPr>
        <w:t>.</w:t>
      </w:r>
      <w:r>
        <w:rPr>
          <w:sz w:val="21"/>
          <w:u w:val="none"/>
        </w:rPr>
        <w:t> </w:t>
      </w:r>
      <w:r>
        <w:rPr>
          <w:sz w:val="21"/>
          <w:u w:val="single" w:color="AAAAAA"/>
        </w:rPr>
        <w:t>Archived (https://web.a</w:t>
      </w:r>
      <w:hyperlink r:id="rId1027">
        <w:r>
          <w:rPr>
            <w:sz w:val="21"/>
            <w:u w:val="single" w:color="AAAAAA"/>
          </w:rPr>
          <w:t> rchive.org/web/20071201170638/http://www</w:t>
        </w:r>
      </w:hyperlink>
      <w:r>
        <w:rPr>
          <w:sz w:val="21"/>
          <w:u w:val="single" w:color="AAAAAA"/>
        </w:rPr>
        <w:t>.mla.org/map_data)</w:t>
      </w:r>
      <w:r>
        <w:rPr>
          <w:sz w:val="21"/>
          <w:u w:val="none"/>
        </w:rPr>
        <w:t> </w:t>
      </w:r>
      <w:r>
        <w:rPr>
          <w:color w:val="666666"/>
          <w:sz w:val="21"/>
          <w:u w:val="none"/>
        </w:rPr>
        <w:t>from the original on December 1, 2007. Retrieved August 16,</w:t>
      </w:r>
      <w:r>
        <w:rPr>
          <w:color w:val="666666"/>
          <w:spacing w:val="4"/>
          <w:sz w:val="21"/>
          <w:u w:val="none"/>
        </w:rPr>
        <w:t> </w:t>
      </w:r>
      <w:r>
        <w:rPr>
          <w:color w:val="666666"/>
          <w:sz w:val="21"/>
          <w:u w:val="none"/>
        </w:rPr>
        <w:t>2013.</w:t>
      </w:r>
    </w:p>
    <w:p>
      <w:pPr>
        <w:pStyle w:val="ListParagraph"/>
        <w:numPr>
          <w:ilvl w:val="0"/>
          <w:numId w:val="17"/>
        </w:numPr>
        <w:tabs>
          <w:tab w:pos="596" w:val="left" w:leader="none"/>
        </w:tabs>
        <w:spacing w:line="240" w:lineRule="auto" w:before="51" w:after="0"/>
        <w:ind w:left="595" w:right="314" w:hanging="355"/>
        <w:jc w:val="left"/>
        <w:rPr>
          <w:sz w:val="21"/>
          <w:u w:val="none"/>
        </w:rPr>
      </w:pPr>
      <w:hyperlink r:id="rId1028">
        <w:r>
          <w:rPr>
            <w:sz w:val="21"/>
            <w:u w:val="single" w:color="AAAAAA"/>
          </w:rPr>
          <w:t>"Cherokee" (http://www.ethnologue.com/language/chr)</w:t>
        </w:r>
      </w:hyperlink>
      <w:r>
        <w:rPr>
          <w:color w:val="666666"/>
          <w:sz w:val="21"/>
          <w:u w:val="none"/>
        </w:rPr>
        <w:t>. </w:t>
      </w:r>
      <w:r>
        <w:rPr>
          <w:i/>
          <w:color w:val="666666"/>
          <w:sz w:val="21"/>
          <w:u w:val="none"/>
        </w:rPr>
        <w:t>Ethnologue</w:t>
      </w:r>
      <w:r>
        <w:rPr>
          <w:color w:val="666666"/>
          <w:sz w:val="21"/>
          <w:u w:val="none"/>
        </w:rPr>
        <w:t>.</w:t>
      </w:r>
      <w:r>
        <w:rPr>
          <w:sz w:val="21"/>
          <w:u w:val="none"/>
        </w:rPr>
        <w:t> </w:t>
      </w:r>
      <w:r>
        <w:rPr>
          <w:sz w:val="21"/>
          <w:u w:val="single" w:color="AAAAAA"/>
        </w:rPr>
        <w:t>Archived (https://web.archive.org/w</w:t>
      </w:r>
      <w:hyperlink r:id="rId1029">
        <w:r>
          <w:rPr>
            <w:sz w:val="21"/>
            <w:u w:val="single" w:color="AAAAAA"/>
          </w:rPr>
          <w:t> eb/20150730231052/http://www.ethnologue.com/language/chr)</w:t>
        </w:r>
        <w:r>
          <w:rPr>
            <w:sz w:val="21"/>
            <w:u w:val="none"/>
          </w:rPr>
          <w:t> </w:t>
        </w:r>
      </w:hyperlink>
      <w:r>
        <w:rPr>
          <w:color w:val="666666"/>
          <w:sz w:val="21"/>
          <w:u w:val="none"/>
        </w:rPr>
        <w:t>from the original on July 30, 2015. Retrieved April 11,</w:t>
      </w:r>
      <w:r>
        <w:rPr>
          <w:color w:val="666666"/>
          <w:spacing w:val="2"/>
          <w:sz w:val="21"/>
          <w:u w:val="none"/>
        </w:rPr>
        <w:t> </w:t>
      </w:r>
      <w:r>
        <w:rPr>
          <w:color w:val="666666"/>
          <w:sz w:val="21"/>
          <w:u w:val="none"/>
        </w:rPr>
        <w:t>2014.</w:t>
      </w:r>
    </w:p>
    <w:p>
      <w:pPr>
        <w:pStyle w:val="ListParagraph"/>
        <w:numPr>
          <w:ilvl w:val="0"/>
          <w:numId w:val="17"/>
        </w:numPr>
        <w:tabs>
          <w:tab w:pos="596" w:val="left" w:leader="none"/>
        </w:tabs>
        <w:spacing w:line="240" w:lineRule="auto" w:before="50" w:after="0"/>
        <w:ind w:left="595" w:right="327" w:hanging="355"/>
        <w:jc w:val="both"/>
        <w:rPr>
          <w:sz w:val="21"/>
          <w:u w:val="none"/>
        </w:rPr>
      </w:pPr>
      <w:hyperlink r:id="rId1030">
        <w:r>
          <w:rPr>
            <w:sz w:val="21"/>
            <w:u w:val="single" w:color="AAAAAA"/>
          </w:rPr>
          <w:t>"Religion in America: U.S. Religious Data, Demographics and Statistics—Pew Research Center" (http:// www.pewforum.org/religious-landscape-study/state/north-carolina/)</w:t>
        </w:r>
        <w:r>
          <w:rPr>
            <w:color w:val="666666"/>
            <w:sz w:val="21"/>
            <w:u w:val="none"/>
          </w:rPr>
          <w:t>.</w:t>
        </w:r>
        <w:r>
          <w:rPr>
            <w:sz w:val="21"/>
            <w:u w:val="none"/>
          </w:rPr>
          <w:t> </w:t>
        </w:r>
        <w:r>
          <w:rPr>
            <w:sz w:val="21"/>
            <w:u w:val="single" w:color="AAAAAA"/>
          </w:rPr>
          <w:t>Archived (https://web.archive.org/w</w:t>
        </w:r>
      </w:hyperlink>
      <w:hyperlink r:id="rId1031">
        <w:r>
          <w:rPr>
            <w:sz w:val="21"/>
            <w:u w:val="single" w:color="AAAAAA"/>
          </w:rPr>
          <w:t> eb/20171210015631/http://www.pewforum.org/religious-landscape-study/state/north-carolina/)</w:t>
        </w:r>
        <w:r>
          <w:rPr>
            <w:sz w:val="21"/>
            <w:u w:val="none"/>
          </w:rPr>
          <w:t> </w:t>
        </w:r>
      </w:hyperlink>
      <w:r>
        <w:rPr>
          <w:color w:val="666666"/>
          <w:sz w:val="21"/>
          <w:u w:val="none"/>
        </w:rPr>
        <w:t>from the original on December 10, 2017. Retrieved December 9,</w:t>
      </w:r>
      <w:r>
        <w:rPr>
          <w:color w:val="666666"/>
          <w:spacing w:val="17"/>
          <w:sz w:val="21"/>
          <w:u w:val="none"/>
        </w:rPr>
        <w:t> </w:t>
      </w:r>
      <w:r>
        <w:rPr>
          <w:color w:val="666666"/>
          <w:sz w:val="21"/>
          <w:u w:val="none"/>
        </w:rPr>
        <w:t>2017.</w:t>
      </w:r>
    </w:p>
    <w:p>
      <w:pPr>
        <w:pStyle w:val="ListParagraph"/>
        <w:numPr>
          <w:ilvl w:val="0"/>
          <w:numId w:val="17"/>
        </w:numPr>
        <w:tabs>
          <w:tab w:pos="596" w:val="left" w:leader="none"/>
        </w:tabs>
        <w:spacing w:line="240" w:lineRule="auto" w:before="49" w:after="0"/>
        <w:ind w:left="595" w:right="251" w:hanging="355"/>
        <w:jc w:val="left"/>
        <w:rPr>
          <w:sz w:val="21"/>
          <w:u w:val="none"/>
        </w:rPr>
      </w:pPr>
      <w:hyperlink r:id="rId1032">
        <w:r>
          <w:rPr>
            <w:color w:val="666666"/>
            <w:sz w:val="21"/>
            <w:u w:val="none"/>
          </w:rPr>
          <w:t>Brooks, Walter Henderson (1851–1945) (January 1922).</w:t>
        </w:r>
        <w:r>
          <w:rPr>
            <w:sz w:val="21"/>
            <w:u w:val="none"/>
          </w:rPr>
          <w:t> </w:t>
        </w:r>
        <w:r>
          <w:rPr>
            <w:sz w:val="21"/>
            <w:u w:val="single" w:color="AAAAAA"/>
          </w:rPr>
          <w:t>"The Evolution of the Negro Baptist Church" </w:t>
        </w:r>
        <w:r>
          <w:rPr>
            <w:spacing w:val="-5"/>
            <w:sz w:val="21"/>
            <w:u w:val="single" w:color="AAAAAA"/>
          </w:rPr>
          <w:t>(ht </w:t>
        </w:r>
        <w:r>
          <w:rPr>
            <w:sz w:val="21"/>
            <w:u w:val="single" w:color="AAAAAA"/>
          </w:rPr>
          <w:t>tps://books.google.com/books?id=FEKdAAAAMAAJ&amp;pg=PA11#v=onepage&amp;q&amp;f=false)</w:t>
        </w:r>
        <w:r>
          <w:rPr>
            <w:color w:val="666666"/>
            <w:sz w:val="21"/>
            <w:u w:val="none"/>
          </w:rPr>
          <w:t>.  </w:t>
        </w:r>
        <w:r>
          <w:rPr>
            <w:i/>
            <w:color w:val="666666"/>
            <w:sz w:val="21"/>
            <w:u w:val="none"/>
          </w:rPr>
          <w:t>Journal  of</w:t>
        </w:r>
      </w:hyperlink>
      <w:r>
        <w:rPr>
          <w:i/>
          <w:color w:val="666666"/>
          <w:sz w:val="21"/>
          <w:u w:val="none"/>
        </w:rPr>
        <w:t> </w:t>
      </w:r>
      <w:r>
        <w:rPr>
          <w:i/>
          <w:color w:val="666666"/>
          <w:sz w:val="21"/>
          <w:u w:val="none"/>
        </w:rPr>
        <w:t>Negro History</w:t>
      </w:r>
      <w:r>
        <w:rPr>
          <w:color w:val="666666"/>
          <w:sz w:val="21"/>
          <w:u w:val="none"/>
        </w:rPr>
        <w:t>. </w:t>
      </w:r>
      <w:r>
        <w:rPr>
          <w:b/>
          <w:color w:val="666666"/>
          <w:sz w:val="21"/>
          <w:u w:val="none"/>
        </w:rPr>
        <w:t>7 </w:t>
      </w:r>
      <w:r>
        <w:rPr>
          <w:color w:val="666666"/>
          <w:sz w:val="21"/>
          <w:u w:val="none"/>
        </w:rPr>
        <w:t>(1): 11–22.</w:t>
      </w:r>
      <w:r>
        <w:rPr>
          <w:sz w:val="21"/>
          <w:u w:val="none"/>
        </w:rPr>
        <w:t> </w:t>
      </w:r>
      <w:r>
        <w:rPr>
          <w:sz w:val="21"/>
          <w:u w:val="single" w:color="AAAAAA"/>
        </w:rPr>
        <w:t>Archived (https://web.archive.org/web/20190830234438/https://books.googl e.com/books?id=FEKdAAAAMAAJ&amp;pg=PA11#v=onepage&amp;q&amp;f=false)</w:t>
      </w:r>
      <w:r>
        <w:rPr>
          <w:sz w:val="21"/>
          <w:u w:val="none"/>
        </w:rPr>
        <w:t> </w:t>
      </w:r>
      <w:r>
        <w:rPr>
          <w:color w:val="666666"/>
          <w:sz w:val="21"/>
          <w:u w:val="none"/>
        </w:rPr>
        <w:t>from the original on August 30, 2019. Retrieved May 19,</w:t>
      </w:r>
      <w:r>
        <w:rPr>
          <w:color w:val="666666"/>
          <w:spacing w:val="4"/>
          <w:sz w:val="21"/>
          <w:u w:val="none"/>
        </w:rPr>
        <w:t> </w:t>
      </w:r>
      <w:r>
        <w:rPr>
          <w:color w:val="666666"/>
          <w:sz w:val="21"/>
          <w:u w:val="none"/>
        </w:rPr>
        <w:t>2019.</w:t>
      </w:r>
    </w:p>
    <w:p>
      <w:pPr>
        <w:pStyle w:val="ListParagraph"/>
        <w:numPr>
          <w:ilvl w:val="0"/>
          <w:numId w:val="17"/>
        </w:numPr>
        <w:tabs>
          <w:tab w:pos="596" w:val="left" w:leader="none"/>
        </w:tabs>
        <w:spacing w:line="240" w:lineRule="auto" w:before="49" w:after="0"/>
        <w:ind w:left="595" w:right="287" w:hanging="355"/>
        <w:jc w:val="left"/>
        <w:rPr>
          <w:sz w:val="21"/>
          <w:u w:val="none"/>
        </w:rPr>
      </w:pPr>
      <w:r>
        <w:rPr>
          <w:color w:val="666666"/>
          <w:sz w:val="21"/>
          <w:u w:val="none"/>
        </w:rPr>
        <w:t>Albert J. Raboteau, </w:t>
      </w:r>
      <w:r>
        <w:rPr>
          <w:i/>
          <w:color w:val="666666"/>
          <w:sz w:val="21"/>
          <w:u w:val="none"/>
        </w:rPr>
        <w:t>Slave Religion: The "Invisible Institution" in the Antebellum South</w:t>
      </w:r>
      <w:r>
        <w:rPr>
          <w:color w:val="666666"/>
          <w:sz w:val="21"/>
          <w:u w:val="none"/>
        </w:rPr>
        <w:t>, New </w:t>
      </w:r>
      <w:r>
        <w:rPr>
          <w:color w:val="666666"/>
          <w:spacing w:val="-4"/>
          <w:sz w:val="21"/>
          <w:u w:val="none"/>
        </w:rPr>
        <w:t>York: </w:t>
      </w:r>
      <w:r>
        <w:rPr>
          <w:color w:val="666666"/>
          <w:spacing w:val="-3"/>
          <w:sz w:val="21"/>
          <w:u w:val="none"/>
        </w:rPr>
        <w:t>Oxford </w:t>
      </w:r>
      <w:r>
        <w:rPr>
          <w:color w:val="666666"/>
          <w:sz w:val="21"/>
          <w:u w:val="none"/>
        </w:rPr>
        <w:t>University Press,</w:t>
      </w:r>
      <w:r>
        <w:rPr>
          <w:color w:val="666666"/>
          <w:spacing w:val="2"/>
          <w:sz w:val="21"/>
          <w:u w:val="none"/>
        </w:rPr>
        <w:t> </w:t>
      </w:r>
      <w:r>
        <w:rPr>
          <w:color w:val="666666"/>
          <w:sz w:val="21"/>
          <w:u w:val="none"/>
        </w:rPr>
        <w:t>1979</w:t>
      </w:r>
    </w:p>
    <w:p>
      <w:pPr>
        <w:pStyle w:val="ListParagraph"/>
        <w:numPr>
          <w:ilvl w:val="0"/>
          <w:numId w:val="17"/>
        </w:numPr>
        <w:tabs>
          <w:tab w:pos="596" w:val="left" w:leader="none"/>
        </w:tabs>
        <w:spacing w:line="240" w:lineRule="auto" w:before="51" w:after="0"/>
        <w:ind w:left="595" w:right="0" w:hanging="355"/>
        <w:jc w:val="left"/>
        <w:rPr>
          <w:sz w:val="21"/>
          <w:u w:val="none"/>
        </w:rPr>
      </w:pPr>
      <w:r>
        <w:rPr>
          <w:color w:val="666666"/>
          <w:sz w:val="21"/>
          <w:u w:val="none"/>
        </w:rPr>
        <w:t>Wilson</w:t>
      </w:r>
      <w:r>
        <w:rPr>
          <w:color w:val="666666"/>
          <w:spacing w:val="7"/>
          <w:sz w:val="21"/>
          <w:u w:val="none"/>
        </w:rPr>
        <w:t> </w:t>
      </w:r>
      <w:r>
        <w:rPr>
          <w:color w:val="666666"/>
          <w:sz w:val="21"/>
          <w:u w:val="none"/>
        </w:rPr>
        <w:t>Fallin</w:t>
      </w:r>
      <w:r>
        <w:rPr>
          <w:color w:val="666666"/>
          <w:spacing w:val="7"/>
          <w:sz w:val="21"/>
          <w:u w:val="none"/>
        </w:rPr>
        <w:t> </w:t>
      </w:r>
      <w:r>
        <w:rPr>
          <w:color w:val="666666"/>
          <w:spacing w:val="-3"/>
          <w:sz w:val="21"/>
          <w:u w:val="none"/>
        </w:rPr>
        <w:t>Jr.,</w:t>
      </w:r>
      <w:r>
        <w:rPr>
          <w:color w:val="666666"/>
          <w:spacing w:val="6"/>
          <w:sz w:val="21"/>
          <w:u w:val="none"/>
        </w:rPr>
        <w:t> </w:t>
      </w:r>
      <w:r>
        <w:rPr>
          <w:i/>
          <w:color w:val="666666"/>
          <w:sz w:val="21"/>
          <w:u w:val="none"/>
        </w:rPr>
        <w:t>Uplifting</w:t>
      </w:r>
      <w:r>
        <w:rPr>
          <w:i/>
          <w:color w:val="666666"/>
          <w:spacing w:val="8"/>
          <w:sz w:val="21"/>
          <w:u w:val="none"/>
        </w:rPr>
        <w:t> </w:t>
      </w:r>
      <w:r>
        <w:rPr>
          <w:i/>
          <w:color w:val="666666"/>
          <w:sz w:val="21"/>
          <w:u w:val="none"/>
        </w:rPr>
        <w:t>the</w:t>
      </w:r>
      <w:r>
        <w:rPr>
          <w:i/>
          <w:color w:val="666666"/>
          <w:spacing w:val="7"/>
          <w:sz w:val="21"/>
          <w:u w:val="none"/>
        </w:rPr>
        <w:t> </w:t>
      </w:r>
      <w:r>
        <w:rPr>
          <w:i/>
          <w:color w:val="666666"/>
          <w:sz w:val="21"/>
          <w:u w:val="none"/>
        </w:rPr>
        <w:t>People:</w:t>
      </w:r>
      <w:r>
        <w:rPr>
          <w:i/>
          <w:color w:val="666666"/>
          <w:spacing w:val="8"/>
          <w:sz w:val="21"/>
          <w:u w:val="none"/>
        </w:rPr>
        <w:t> </w:t>
      </w:r>
      <w:r>
        <w:rPr>
          <w:i/>
          <w:color w:val="666666"/>
          <w:sz w:val="21"/>
          <w:u w:val="none"/>
        </w:rPr>
        <w:t>Three</w:t>
      </w:r>
      <w:r>
        <w:rPr>
          <w:i/>
          <w:color w:val="666666"/>
          <w:spacing w:val="7"/>
          <w:sz w:val="21"/>
          <w:u w:val="none"/>
        </w:rPr>
        <w:t> </w:t>
      </w:r>
      <w:r>
        <w:rPr>
          <w:i/>
          <w:color w:val="666666"/>
          <w:sz w:val="21"/>
          <w:u w:val="none"/>
        </w:rPr>
        <w:t>Centuries</w:t>
      </w:r>
      <w:r>
        <w:rPr>
          <w:i/>
          <w:color w:val="666666"/>
          <w:spacing w:val="7"/>
          <w:sz w:val="21"/>
          <w:u w:val="none"/>
        </w:rPr>
        <w:t> </w:t>
      </w:r>
      <w:r>
        <w:rPr>
          <w:i/>
          <w:color w:val="666666"/>
          <w:sz w:val="21"/>
          <w:u w:val="none"/>
        </w:rPr>
        <w:t>of</w:t>
      </w:r>
      <w:r>
        <w:rPr>
          <w:i/>
          <w:color w:val="666666"/>
          <w:spacing w:val="8"/>
          <w:sz w:val="21"/>
          <w:u w:val="none"/>
        </w:rPr>
        <w:t> </w:t>
      </w:r>
      <w:r>
        <w:rPr>
          <w:i/>
          <w:color w:val="666666"/>
          <w:sz w:val="21"/>
          <w:u w:val="none"/>
        </w:rPr>
        <w:t>Black</w:t>
      </w:r>
      <w:r>
        <w:rPr>
          <w:i/>
          <w:color w:val="666666"/>
          <w:spacing w:val="7"/>
          <w:sz w:val="21"/>
          <w:u w:val="none"/>
        </w:rPr>
        <w:t> </w:t>
      </w:r>
      <w:r>
        <w:rPr>
          <w:i/>
          <w:color w:val="666666"/>
          <w:sz w:val="21"/>
          <w:u w:val="none"/>
        </w:rPr>
        <w:t>Baptists</w:t>
      </w:r>
      <w:r>
        <w:rPr>
          <w:i/>
          <w:color w:val="666666"/>
          <w:spacing w:val="7"/>
          <w:sz w:val="21"/>
          <w:u w:val="none"/>
        </w:rPr>
        <w:t> </w:t>
      </w:r>
      <w:r>
        <w:rPr>
          <w:i/>
          <w:color w:val="666666"/>
          <w:sz w:val="21"/>
          <w:u w:val="none"/>
        </w:rPr>
        <w:t>in</w:t>
      </w:r>
      <w:r>
        <w:rPr>
          <w:i/>
          <w:color w:val="666666"/>
          <w:spacing w:val="8"/>
          <w:sz w:val="21"/>
          <w:u w:val="none"/>
        </w:rPr>
        <w:t> </w:t>
      </w:r>
      <w:r>
        <w:rPr>
          <w:i/>
          <w:color w:val="666666"/>
          <w:sz w:val="21"/>
          <w:u w:val="none"/>
        </w:rPr>
        <w:t>Alabama</w:t>
      </w:r>
      <w:r>
        <w:rPr>
          <w:i/>
          <w:color w:val="666666"/>
          <w:spacing w:val="7"/>
          <w:sz w:val="21"/>
          <w:u w:val="none"/>
        </w:rPr>
        <w:t> </w:t>
      </w:r>
      <w:r>
        <w:rPr>
          <w:color w:val="666666"/>
          <w:sz w:val="21"/>
          <w:u w:val="none"/>
        </w:rPr>
        <w:t>(2007)</w:t>
      </w:r>
      <w:r>
        <w:rPr>
          <w:color w:val="666666"/>
          <w:spacing w:val="7"/>
          <w:sz w:val="21"/>
          <w:u w:val="none"/>
        </w:rPr>
        <w:t> </w:t>
      </w:r>
      <w:r>
        <w:rPr>
          <w:color w:val="666666"/>
          <w:sz w:val="21"/>
          <w:u w:val="none"/>
        </w:rPr>
        <w:t>pp.</w:t>
      </w:r>
      <w:r>
        <w:rPr>
          <w:color w:val="666666"/>
          <w:spacing w:val="8"/>
          <w:sz w:val="21"/>
          <w:u w:val="none"/>
        </w:rPr>
        <w:t> </w:t>
      </w:r>
      <w:r>
        <w:rPr>
          <w:color w:val="666666"/>
          <w:sz w:val="21"/>
          <w:u w:val="none"/>
        </w:rPr>
        <w:t>52–53</w:t>
      </w:r>
    </w:p>
    <w:p>
      <w:pPr>
        <w:pStyle w:val="ListParagraph"/>
        <w:numPr>
          <w:ilvl w:val="0"/>
          <w:numId w:val="17"/>
        </w:numPr>
        <w:tabs>
          <w:tab w:pos="596" w:val="left" w:leader="none"/>
        </w:tabs>
        <w:spacing w:line="240" w:lineRule="auto" w:before="52" w:after="0"/>
        <w:ind w:left="595" w:right="325" w:hanging="355"/>
        <w:jc w:val="left"/>
        <w:rPr>
          <w:sz w:val="21"/>
          <w:u w:val="none"/>
        </w:rPr>
      </w:pPr>
      <w:r>
        <w:rPr>
          <w:sz w:val="21"/>
          <w:u w:val="single" w:color="AAAAAA"/>
        </w:rPr>
        <w:t>"North Carolina: Religious Traditions" (https://web.archive.org/web/20131217003206/http://www.theard a.com/rcms2010/r/s/37/rcms2010_37_state_adh_2010.asp)</w:t>
      </w:r>
      <w:r>
        <w:rPr>
          <w:color w:val="666666"/>
          <w:sz w:val="21"/>
          <w:u w:val="none"/>
        </w:rPr>
        <w:t>. </w:t>
      </w:r>
      <w:r>
        <w:rPr>
          <w:i/>
          <w:color w:val="666666"/>
          <w:sz w:val="21"/>
          <w:u w:val="none"/>
        </w:rPr>
        <w:t>State Membership Report</w:t>
      </w:r>
      <w:r>
        <w:rPr>
          <w:color w:val="666666"/>
          <w:sz w:val="21"/>
          <w:u w:val="none"/>
        </w:rPr>
        <w:t>. Association of </w:t>
      </w:r>
      <w:hyperlink r:id="rId1033">
        <w:r>
          <w:rPr>
            <w:color w:val="666666"/>
            <w:sz w:val="21"/>
            <w:u w:val="none"/>
          </w:rPr>
          <w:t>Religious Data Archives. 2010. Archived from</w:t>
        </w:r>
        <w:r>
          <w:rPr>
            <w:sz w:val="21"/>
            <w:u w:val="none"/>
          </w:rPr>
          <w:t> </w:t>
        </w:r>
        <w:r>
          <w:rPr>
            <w:sz w:val="21"/>
            <w:u w:val="single" w:color="AAAAAA"/>
          </w:rPr>
          <w:t>the original (http://www.thearda.com/rcms2010/r/s/37/rcm s2010_37_state_adh_2010.asp)</w:t>
        </w:r>
        <w:r>
          <w:rPr>
            <w:sz w:val="21"/>
            <w:u w:val="none"/>
          </w:rPr>
          <w:t> </w:t>
        </w:r>
        <w:r>
          <w:rPr>
            <w:color w:val="666666"/>
            <w:sz w:val="21"/>
            <w:u w:val="none"/>
          </w:rPr>
          <w:t>on December 17, 2013. Retrieved June 10,</w:t>
        </w:r>
        <w:r>
          <w:rPr>
            <w:color w:val="666666"/>
            <w:spacing w:val="31"/>
            <w:sz w:val="21"/>
            <w:u w:val="none"/>
          </w:rPr>
          <w:t> </w:t>
        </w:r>
        <w:r>
          <w:rPr>
            <w:color w:val="666666"/>
            <w:sz w:val="21"/>
            <w:u w:val="none"/>
          </w:rPr>
          <w:t>2014.</w:t>
        </w:r>
      </w:hyperlink>
    </w:p>
    <w:p>
      <w:pPr>
        <w:pStyle w:val="ListParagraph"/>
        <w:numPr>
          <w:ilvl w:val="0"/>
          <w:numId w:val="17"/>
        </w:numPr>
        <w:tabs>
          <w:tab w:pos="596" w:val="left" w:leader="none"/>
        </w:tabs>
        <w:spacing w:line="240" w:lineRule="auto" w:before="50" w:after="0"/>
        <w:ind w:left="595" w:right="253" w:hanging="355"/>
        <w:jc w:val="left"/>
        <w:rPr>
          <w:sz w:val="21"/>
          <w:u w:val="none"/>
        </w:rPr>
      </w:pPr>
      <w:r>
        <w:rPr/>
        <w:pict>
          <v:line style="position:absolute;mso-position-horizontal-relative:page;mso-position-vertical-relative:paragraph;z-index:-132376" from="60.045975pt,26.708632pt" to="549.648744pt,26.708632pt" stroked="true" strokeweight=".667944pt" strokecolor="#aaaaaa">
            <v:stroke dashstyle="solid"/>
            <w10:wrap type="none"/>
          </v:line>
        </w:pict>
      </w:r>
      <w:r>
        <w:rPr>
          <w:color w:val="666666"/>
          <w:sz w:val="21"/>
          <w:u w:val="none"/>
        </w:rPr>
        <w:t>Whitsell, Robin (February 26, 2008).</w:t>
      </w:r>
      <w:r>
        <w:rPr>
          <w:sz w:val="21"/>
          <w:u w:val="none"/>
        </w:rPr>
        <w:t> </w:t>
      </w:r>
      <w:r>
        <w:rPr>
          <w:sz w:val="21"/>
          <w:u w:val="single" w:color="AAAAAA"/>
        </w:rPr>
        <w:t>"Religiously-Affiliated North Carolina Colleges" (https://web.archiv</w:t>
      </w:r>
      <w:r>
        <w:rPr>
          <w:sz w:val="21"/>
          <w:u w:val="none"/>
        </w:rPr>
        <w:t> </w:t>
      </w:r>
      <w:hyperlink r:id="rId1034">
        <w:r>
          <w:rPr>
            <w:sz w:val="21"/>
            <w:u w:val="none"/>
          </w:rPr>
          <w:t>e.org/web/20131029192246/http://www.carolinaparent.com/articlemain.php?Religiously-Af</w:t>
        </w:r>
      </w:hyperlink>
      <w:r>
        <w:rPr>
          <w:sz w:val="21"/>
          <w:u w:val="none"/>
        </w:rPr>
        <w:t>filiated-North-</w:t>
      </w:r>
      <w:hyperlink r:id="rId1035">
        <w:r>
          <w:rPr>
            <w:sz w:val="21"/>
            <w:u w:val="single" w:color="AAAAAA"/>
          </w:rPr>
          <w:t> Carolina-Colleges-552)</w:t>
        </w:r>
        <w:r>
          <w:rPr>
            <w:color w:val="666666"/>
            <w:sz w:val="21"/>
            <w:u w:val="none"/>
          </w:rPr>
          <w:t>. </w:t>
        </w:r>
        <w:r>
          <w:rPr>
            <w:i/>
            <w:color w:val="666666"/>
            <w:sz w:val="21"/>
            <w:u w:val="none"/>
          </w:rPr>
          <w:t>Carolina Parent</w:t>
        </w:r>
        <w:r>
          <w:rPr>
            <w:color w:val="666666"/>
            <w:sz w:val="21"/>
            <w:u w:val="none"/>
          </w:rPr>
          <w:t>. Archived from</w:t>
        </w:r>
        <w:r>
          <w:rPr>
            <w:sz w:val="21"/>
            <w:u w:val="none"/>
          </w:rPr>
          <w:t> </w:t>
        </w:r>
        <w:r>
          <w:rPr>
            <w:sz w:val="21"/>
            <w:u w:val="single" w:color="AAAAAA"/>
          </w:rPr>
          <w:t>the original (http://www.carolinaparent.com/artic</w:t>
        </w:r>
        <w:r>
          <w:rPr>
            <w:sz w:val="21"/>
            <w:u w:val="none"/>
          </w:rPr>
          <w:t>l</w:t>
        </w:r>
        <w:r>
          <w:rPr>
            <w:sz w:val="21"/>
            <w:u w:val="single" w:color="AAAAAA"/>
          </w:rPr>
          <w:t> emain.php?Religiously-Affiliated-North-Carolina-Colleges-552)</w:t>
        </w:r>
        <w:r>
          <w:rPr>
            <w:sz w:val="21"/>
            <w:u w:val="none"/>
          </w:rPr>
          <w:t> </w:t>
        </w:r>
        <w:r>
          <w:rPr>
            <w:color w:val="666666"/>
            <w:sz w:val="21"/>
            <w:u w:val="none"/>
          </w:rPr>
          <w:t>on October 29, 2013. Retrieved June 10,</w:t>
        </w:r>
      </w:hyperlink>
      <w:r>
        <w:rPr>
          <w:color w:val="666666"/>
          <w:sz w:val="21"/>
          <w:u w:val="none"/>
        </w:rPr>
        <w:t> 2014.</w:t>
      </w:r>
    </w:p>
    <w:p>
      <w:pPr>
        <w:pStyle w:val="ListParagraph"/>
        <w:numPr>
          <w:ilvl w:val="0"/>
          <w:numId w:val="17"/>
        </w:numPr>
        <w:tabs>
          <w:tab w:pos="596" w:val="left" w:leader="none"/>
        </w:tabs>
        <w:spacing w:line="240" w:lineRule="auto" w:before="48" w:after="0"/>
        <w:ind w:left="595" w:right="316" w:hanging="355"/>
        <w:jc w:val="both"/>
        <w:rPr>
          <w:sz w:val="21"/>
          <w:u w:val="none"/>
        </w:rPr>
      </w:pPr>
      <w:r>
        <w:rPr/>
        <w:pict>
          <v:line style="position:absolute;mso-position-horizontal-relative:page;mso-position-vertical-relative:paragraph;z-index:-132352" from="60.045975pt,26.608631pt" to="546.976969pt,26.608631pt" stroked="true" strokeweight=".667944pt" strokecolor="#aaaaaa">
            <v:stroke dashstyle="solid"/>
            <w10:wrap type="none"/>
          </v:line>
        </w:pict>
      </w:r>
      <w:r>
        <w:rPr>
          <w:sz w:val="21"/>
          <w:u w:val="single" w:color="AAAAAA"/>
        </w:rPr>
        <w:t>"Annual Estimates of the Resident Population for Counties: April 1, 2010, to July 1, 2015—U.S. Census</w:t>
      </w:r>
      <w:r>
        <w:rPr>
          <w:sz w:val="21"/>
          <w:u w:val="none"/>
        </w:rPr>
        <w:t> Bureau" </w:t>
      </w:r>
      <w:hyperlink r:id="rId1036">
        <w:r>
          <w:rPr>
            <w:sz w:val="21"/>
            <w:u w:val="none"/>
          </w:rPr>
          <w:t>(https://archive.today/20160606042446/http://www.census.gov/popest/data/counties/totals/201</w:t>
        </w:r>
      </w:hyperlink>
      <w:hyperlink r:id="rId1037">
        <w:r>
          <w:rPr>
            <w:sz w:val="21"/>
            <w:u w:val="single" w:color="AAAAAA"/>
          </w:rPr>
          <w:t> 5/CO-EST2015-01.html)</w:t>
        </w:r>
        <w:r>
          <w:rPr>
            <w:color w:val="666666"/>
            <w:sz w:val="21"/>
            <w:u w:val="none"/>
          </w:rPr>
          <w:t>. Census.gov. Archived from</w:t>
        </w:r>
        <w:r>
          <w:rPr>
            <w:sz w:val="21"/>
            <w:u w:val="none"/>
          </w:rPr>
          <w:t> </w:t>
        </w:r>
        <w:r>
          <w:rPr>
            <w:sz w:val="21"/>
            <w:u w:val="single" w:color="AAAAAA"/>
          </w:rPr>
          <w:t>the original (https://www.census.gov/popest/data/c ounties/totals/2015/CO-EST2015-01.html)</w:t>
        </w:r>
        <w:r>
          <w:rPr>
            <w:sz w:val="21"/>
            <w:u w:val="none"/>
          </w:rPr>
          <w:t> </w:t>
        </w:r>
        <w:r>
          <w:rPr>
            <w:color w:val="666666"/>
            <w:sz w:val="21"/>
            <w:u w:val="none"/>
          </w:rPr>
          <w:t>on June 6, 2016. Retrieved May 19,</w:t>
        </w:r>
        <w:r>
          <w:rPr>
            <w:color w:val="666666"/>
            <w:spacing w:val="33"/>
            <w:sz w:val="21"/>
            <w:u w:val="none"/>
          </w:rPr>
          <w:t> </w:t>
        </w:r>
        <w:r>
          <w:rPr>
            <w:color w:val="666666"/>
            <w:sz w:val="21"/>
            <w:u w:val="none"/>
          </w:rPr>
          <w:t>2016.</w:t>
        </w:r>
      </w:hyperlink>
    </w:p>
    <w:p>
      <w:pPr>
        <w:pStyle w:val="ListParagraph"/>
        <w:numPr>
          <w:ilvl w:val="0"/>
          <w:numId w:val="17"/>
        </w:numPr>
        <w:tabs>
          <w:tab w:pos="596" w:val="left" w:leader="none"/>
        </w:tabs>
        <w:spacing w:line="240" w:lineRule="auto" w:before="49" w:after="0"/>
        <w:ind w:left="595" w:right="279" w:hanging="355"/>
        <w:jc w:val="left"/>
        <w:rPr>
          <w:sz w:val="21"/>
          <w:u w:val="none"/>
        </w:rPr>
      </w:pPr>
      <w:hyperlink r:id="rId1038">
        <w:r>
          <w:rPr>
            <w:sz w:val="21"/>
            <w:u w:val="single" w:color="AAAAAA"/>
          </w:rPr>
          <w:t>"Biggest US Cities By Population—North Carolina 2018 Populations" (https://www.biggestuscities.com/n c)</w:t>
        </w:r>
        <w:r>
          <w:rPr>
            <w:color w:val="666666"/>
            <w:sz w:val="21"/>
            <w:u w:val="none"/>
          </w:rPr>
          <w:t>. biggestuscities.com. Retrieved February 19,</w:t>
        </w:r>
        <w:r>
          <w:rPr>
            <w:color w:val="666666"/>
            <w:spacing w:val="8"/>
            <w:sz w:val="21"/>
            <w:u w:val="none"/>
          </w:rPr>
          <w:t> </w:t>
        </w:r>
        <w:r>
          <w:rPr>
            <w:color w:val="666666"/>
            <w:sz w:val="21"/>
            <w:u w:val="none"/>
          </w:rPr>
          <w:t>2020.</w:t>
        </w:r>
      </w:hyperlink>
    </w:p>
    <w:p>
      <w:pPr>
        <w:pStyle w:val="ListParagraph"/>
        <w:numPr>
          <w:ilvl w:val="0"/>
          <w:numId w:val="17"/>
        </w:numPr>
        <w:tabs>
          <w:tab w:pos="596" w:val="left" w:leader="none"/>
        </w:tabs>
        <w:spacing w:line="240" w:lineRule="auto" w:before="52" w:after="0"/>
        <w:ind w:left="595" w:right="279" w:hanging="355"/>
        <w:jc w:val="both"/>
        <w:rPr>
          <w:sz w:val="21"/>
          <w:u w:val="none"/>
        </w:rPr>
      </w:pPr>
      <w:hyperlink r:id="rId1038">
        <w:r>
          <w:rPr>
            <w:sz w:val="21"/>
            <w:u w:val="single" w:color="AAAAAA"/>
          </w:rPr>
          <w:t>"Biggest US Cities By Population—North Carolina 2018 Populations" (https://www.biggestuscities.com/n c)</w:t>
        </w:r>
        <w:r>
          <w:rPr>
            <w:color w:val="666666"/>
            <w:sz w:val="21"/>
            <w:u w:val="none"/>
          </w:rPr>
          <w:t>. U.S. Census Bureau. July 1, 2018.</w:t>
        </w:r>
        <w:r>
          <w:rPr>
            <w:sz w:val="21"/>
            <w:u w:val="none"/>
          </w:rPr>
          <w:t> </w:t>
        </w:r>
        <w:r>
          <w:rPr>
            <w:sz w:val="21"/>
            <w:u w:val="single" w:color="AAAAAA"/>
          </w:rPr>
          <w:t>Archived (https://web.archive.org/web/20190117070126/https://w</w:t>
        </w:r>
      </w:hyperlink>
      <w:r>
        <w:rPr>
          <w:sz w:val="21"/>
          <w:u w:val="single" w:color="AAAAAA"/>
        </w:rPr>
        <w:t> ww.biggestuscities.com/nc)</w:t>
      </w:r>
      <w:r>
        <w:rPr>
          <w:spacing w:val="6"/>
          <w:sz w:val="21"/>
          <w:u w:val="none"/>
        </w:rPr>
        <w:t> </w:t>
      </w:r>
      <w:r>
        <w:rPr>
          <w:color w:val="666666"/>
          <w:sz w:val="21"/>
          <w:u w:val="none"/>
        </w:rPr>
        <w:t>from</w:t>
      </w:r>
      <w:r>
        <w:rPr>
          <w:color w:val="666666"/>
          <w:spacing w:val="7"/>
          <w:sz w:val="21"/>
          <w:u w:val="none"/>
        </w:rPr>
        <w:t> </w:t>
      </w:r>
      <w:r>
        <w:rPr>
          <w:color w:val="666666"/>
          <w:sz w:val="21"/>
          <w:u w:val="none"/>
        </w:rPr>
        <w:t>the</w:t>
      </w:r>
      <w:r>
        <w:rPr>
          <w:color w:val="666666"/>
          <w:spacing w:val="7"/>
          <w:sz w:val="21"/>
          <w:u w:val="none"/>
        </w:rPr>
        <w:t> </w:t>
      </w:r>
      <w:r>
        <w:rPr>
          <w:color w:val="666666"/>
          <w:sz w:val="21"/>
          <w:u w:val="none"/>
        </w:rPr>
        <w:t>original</w:t>
      </w:r>
      <w:r>
        <w:rPr>
          <w:color w:val="666666"/>
          <w:spacing w:val="7"/>
          <w:sz w:val="21"/>
          <w:u w:val="none"/>
        </w:rPr>
        <w:t> </w:t>
      </w:r>
      <w:r>
        <w:rPr>
          <w:color w:val="666666"/>
          <w:sz w:val="21"/>
          <w:u w:val="none"/>
        </w:rPr>
        <w:t>on</w:t>
      </w:r>
      <w:r>
        <w:rPr>
          <w:color w:val="666666"/>
          <w:spacing w:val="7"/>
          <w:sz w:val="21"/>
          <w:u w:val="none"/>
        </w:rPr>
        <w:t> </w:t>
      </w:r>
      <w:r>
        <w:rPr>
          <w:color w:val="666666"/>
          <w:sz w:val="21"/>
          <w:u w:val="none"/>
        </w:rPr>
        <w:t>February</w:t>
      </w:r>
      <w:r>
        <w:rPr>
          <w:color w:val="666666"/>
          <w:spacing w:val="7"/>
          <w:sz w:val="21"/>
          <w:u w:val="none"/>
        </w:rPr>
        <w:t> </w:t>
      </w:r>
      <w:r>
        <w:rPr>
          <w:color w:val="666666"/>
          <w:sz w:val="21"/>
          <w:u w:val="none"/>
        </w:rPr>
        <w:t>19,</w:t>
      </w:r>
      <w:r>
        <w:rPr>
          <w:color w:val="666666"/>
          <w:spacing w:val="7"/>
          <w:sz w:val="21"/>
          <w:u w:val="none"/>
        </w:rPr>
        <w:t> </w:t>
      </w:r>
      <w:r>
        <w:rPr>
          <w:color w:val="666666"/>
          <w:sz w:val="21"/>
          <w:u w:val="none"/>
        </w:rPr>
        <w:t>2020.</w:t>
      </w:r>
      <w:r>
        <w:rPr>
          <w:color w:val="666666"/>
          <w:spacing w:val="7"/>
          <w:sz w:val="21"/>
          <w:u w:val="none"/>
        </w:rPr>
        <w:t> </w:t>
      </w:r>
      <w:r>
        <w:rPr>
          <w:color w:val="666666"/>
          <w:sz w:val="21"/>
          <w:u w:val="none"/>
        </w:rPr>
        <w:t>Retrieved</w:t>
      </w:r>
      <w:r>
        <w:rPr>
          <w:color w:val="666666"/>
          <w:spacing w:val="8"/>
          <w:sz w:val="21"/>
          <w:u w:val="none"/>
        </w:rPr>
        <w:t> </w:t>
      </w:r>
      <w:r>
        <w:rPr>
          <w:color w:val="666666"/>
          <w:sz w:val="21"/>
          <w:u w:val="none"/>
        </w:rPr>
        <w:t>February</w:t>
      </w:r>
      <w:r>
        <w:rPr>
          <w:color w:val="666666"/>
          <w:spacing w:val="7"/>
          <w:sz w:val="21"/>
          <w:u w:val="none"/>
        </w:rPr>
        <w:t> </w:t>
      </w:r>
      <w:r>
        <w:rPr>
          <w:color w:val="666666"/>
          <w:sz w:val="21"/>
          <w:u w:val="none"/>
        </w:rPr>
        <w:t>19,</w:t>
      </w:r>
      <w:r>
        <w:rPr>
          <w:color w:val="666666"/>
          <w:spacing w:val="6"/>
          <w:sz w:val="21"/>
          <w:u w:val="none"/>
        </w:rPr>
        <w:t> </w:t>
      </w:r>
      <w:r>
        <w:rPr>
          <w:color w:val="666666"/>
          <w:sz w:val="21"/>
          <w:u w:val="none"/>
        </w:rPr>
        <w:t>2020.</w:t>
      </w:r>
    </w:p>
    <w:p>
      <w:pPr>
        <w:pStyle w:val="ListParagraph"/>
        <w:numPr>
          <w:ilvl w:val="0"/>
          <w:numId w:val="17"/>
        </w:numPr>
        <w:tabs>
          <w:tab w:pos="596" w:val="left" w:leader="none"/>
        </w:tabs>
        <w:spacing w:line="240" w:lineRule="auto" w:before="50" w:after="0"/>
        <w:ind w:left="595" w:right="302" w:hanging="355"/>
        <w:jc w:val="left"/>
        <w:rPr>
          <w:sz w:val="21"/>
          <w:u w:val="none"/>
        </w:rPr>
      </w:pPr>
      <w:hyperlink r:id="rId1039">
        <w:r>
          <w:rPr>
            <w:sz w:val="21"/>
            <w:u w:val="single" w:color="AAAAAA"/>
          </w:rPr>
          <w:t>"Metropolitan and Micropolitan Statistical Areas Population </w:t>
        </w:r>
        <w:r>
          <w:rPr>
            <w:spacing w:val="-4"/>
            <w:sz w:val="21"/>
            <w:u w:val="single" w:color="AAAAAA"/>
          </w:rPr>
          <w:t>Totals: </w:t>
        </w:r>
        <w:r>
          <w:rPr>
            <w:sz w:val="21"/>
            <w:u w:val="single" w:color="AAAAAA"/>
          </w:rPr>
          <w:t>2010-2018" (https://www.census.gov/ data/tables/time-series/demo/popest/2010s-total-metro-and-micro-statistical-areas.html)</w:t>
        </w:r>
        <w:r>
          <w:rPr>
            <w:color w:val="666666"/>
            <w:sz w:val="21"/>
            <w:u w:val="none"/>
          </w:rPr>
          <w:t>. U.S. Census</w:t>
        </w:r>
      </w:hyperlink>
      <w:r>
        <w:rPr>
          <w:color w:val="666666"/>
          <w:sz w:val="21"/>
          <w:u w:val="none"/>
        </w:rPr>
        <w:t> Bureau. February 19, 2020. Retrieved February 19,</w:t>
      </w:r>
      <w:r>
        <w:rPr>
          <w:color w:val="666666"/>
          <w:spacing w:val="13"/>
          <w:sz w:val="21"/>
          <w:u w:val="none"/>
        </w:rPr>
        <w:t> </w:t>
      </w:r>
      <w:r>
        <w:rPr>
          <w:color w:val="666666"/>
          <w:sz w:val="21"/>
          <w:u w:val="none"/>
        </w:rPr>
        <w:t>2020.</w:t>
      </w:r>
    </w:p>
    <w:p>
      <w:pPr>
        <w:pStyle w:val="ListParagraph"/>
        <w:numPr>
          <w:ilvl w:val="0"/>
          <w:numId w:val="17"/>
        </w:numPr>
        <w:tabs>
          <w:tab w:pos="596" w:val="left" w:leader="none"/>
        </w:tabs>
        <w:spacing w:line="241" w:lineRule="exact" w:before="51" w:after="0"/>
        <w:ind w:left="595" w:right="0" w:hanging="355"/>
        <w:jc w:val="left"/>
        <w:rPr>
          <w:sz w:val="21"/>
          <w:u w:val="none"/>
        </w:rPr>
      </w:pPr>
      <w:hyperlink r:id="rId1040">
        <w:r>
          <w:rPr>
            <w:sz w:val="21"/>
            <w:u w:val="single" w:color="AAAAAA"/>
          </w:rPr>
          <w:t>"Real</w:t>
        </w:r>
        <w:r>
          <w:rPr>
            <w:spacing w:val="7"/>
            <w:sz w:val="21"/>
            <w:u w:val="single" w:color="AAAAAA"/>
          </w:rPr>
          <w:t> </w:t>
        </w:r>
        <w:r>
          <w:rPr>
            <w:sz w:val="21"/>
            <w:u w:val="single" w:color="AAAAAA"/>
          </w:rPr>
          <w:t>Gross</w:t>
        </w:r>
        <w:r>
          <w:rPr>
            <w:spacing w:val="8"/>
            <w:sz w:val="21"/>
            <w:u w:val="single" w:color="AAAAAA"/>
          </w:rPr>
          <w:t> </w:t>
        </w:r>
        <w:r>
          <w:rPr>
            <w:sz w:val="21"/>
            <w:u w:val="single" w:color="AAAAAA"/>
          </w:rPr>
          <w:t>Domestic</w:t>
        </w:r>
        <w:r>
          <w:rPr>
            <w:spacing w:val="8"/>
            <w:sz w:val="21"/>
            <w:u w:val="single" w:color="AAAAAA"/>
          </w:rPr>
          <w:t> </w:t>
        </w:r>
        <w:r>
          <w:rPr>
            <w:sz w:val="21"/>
            <w:u w:val="single" w:color="AAAAAA"/>
          </w:rPr>
          <w:t>Product</w:t>
        </w:r>
        <w:r>
          <w:rPr>
            <w:spacing w:val="7"/>
            <w:sz w:val="21"/>
            <w:u w:val="single" w:color="AAAAAA"/>
          </w:rPr>
          <w:t> </w:t>
        </w:r>
        <w:r>
          <w:rPr>
            <w:sz w:val="21"/>
            <w:u w:val="single" w:color="AAAAAA"/>
          </w:rPr>
          <w:t>(GDP)</w:t>
        </w:r>
        <w:r>
          <w:rPr>
            <w:spacing w:val="8"/>
            <w:sz w:val="21"/>
            <w:u w:val="single" w:color="AAAAAA"/>
          </w:rPr>
          <w:t> </w:t>
        </w:r>
        <w:r>
          <w:rPr>
            <w:sz w:val="21"/>
            <w:u w:val="single" w:color="AAAAAA"/>
          </w:rPr>
          <w:t>of</w:t>
        </w:r>
        <w:r>
          <w:rPr>
            <w:spacing w:val="8"/>
            <w:sz w:val="21"/>
            <w:u w:val="single" w:color="AAAAAA"/>
          </w:rPr>
          <w:t> </w:t>
        </w:r>
        <w:r>
          <w:rPr>
            <w:sz w:val="21"/>
            <w:u w:val="single" w:color="AAAAAA"/>
          </w:rPr>
          <w:t>the</w:t>
        </w:r>
        <w:r>
          <w:rPr>
            <w:spacing w:val="7"/>
            <w:sz w:val="21"/>
            <w:u w:val="single" w:color="AAAAAA"/>
          </w:rPr>
          <w:t> </w:t>
        </w:r>
        <w:r>
          <w:rPr>
            <w:sz w:val="21"/>
            <w:u w:val="single" w:color="AAAAAA"/>
          </w:rPr>
          <w:t>federal</w:t>
        </w:r>
        <w:r>
          <w:rPr>
            <w:spacing w:val="8"/>
            <w:sz w:val="21"/>
            <w:u w:val="single" w:color="AAAAAA"/>
          </w:rPr>
          <w:t> </w:t>
        </w:r>
        <w:r>
          <w:rPr>
            <w:sz w:val="21"/>
            <w:u w:val="single" w:color="AAAAAA"/>
          </w:rPr>
          <w:t>state</w:t>
        </w:r>
        <w:r>
          <w:rPr>
            <w:spacing w:val="8"/>
            <w:sz w:val="21"/>
            <w:u w:val="single" w:color="AAAAAA"/>
          </w:rPr>
          <w:t> </w:t>
        </w:r>
        <w:r>
          <w:rPr>
            <w:sz w:val="21"/>
            <w:u w:val="single" w:color="AAAAAA"/>
          </w:rPr>
          <w:t>of</w:t>
        </w:r>
        <w:r>
          <w:rPr>
            <w:spacing w:val="8"/>
            <w:sz w:val="21"/>
            <w:u w:val="single" w:color="AAAAAA"/>
          </w:rPr>
          <w:t> </w:t>
        </w:r>
        <w:r>
          <w:rPr>
            <w:sz w:val="21"/>
            <w:u w:val="single" w:color="AAAAAA"/>
          </w:rPr>
          <w:t>North</w:t>
        </w:r>
        <w:r>
          <w:rPr>
            <w:spacing w:val="7"/>
            <w:sz w:val="21"/>
            <w:u w:val="single" w:color="AAAAAA"/>
          </w:rPr>
          <w:t> </w:t>
        </w:r>
        <w:r>
          <w:rPr>
            <w:sz w:val="21"/>
            <w:u w:val="single" w:color="AAAAAA"/>
          </w:rPr>
          <w:t>Carolina</w:t>
        </w:r>
        <w:r>
          <w:rPr>
            <w:spacing w:val="8"/>
            <w:sz w:val="21"/>
            <w:u w:val="single" w:color="AAAAAA"/>
          </w:rPr>
          <w:t> </w:t>
        </w:r>
        <w:r>
          <w:rPr>
            <w:sz w:val="21"/>
            <w:u w:val="single" w:color="AAAAAA"/>
          </w:rPr>
          <w:t>from</w:t>
        </w:r>
        <w:r>
          <w:rPr>
            <w:spacing w:val="8"/>
            <w:sz w:val="21"/>
            <w:u w:val="single" w:color="AAAAAA"/>
          </w:rPr>
          <w:t> </w:t>
        </w:r>
        <w:r>
          <w:rPr>
            <w:sz w:val="21"/>
            <w:u w:val="single" w:color="AAAAAA"/>
          </w:rPr>
          <w:t>1997</w:t>
        </w:r>
        <w:r>
          <w:rPr>
            <w:spacing w:val="7"/>
            <w:sz w:val="21"/>
            <w:u w:val="single" w:color="AAAAAA"/>
          </w:rPr>
          <w:t> </w:t>
        </w:r>
        <w:r>
          <w:rPr>
            <w:sz w:val="21"/>
            <w:u w:val="single" w:color="AAAAAA"/>
          </w:rPr>
          <w:t>to</w:t>
        </w:r>
        <w:r>
          <w:rPr>
            <w:spacing w:val="8"/>
            <w:sz w:val="21"/>
            <w:u w:val="single" w:color="AAAAAA"/>
          </w:rPr>
          <w:t> </w:t>
        </w:r>
        <w:r>
          <w:rPr>
            <w:sz w:val="21"/>
            <w:u w:val="single" w:color="AAAAAA"/>
          </w:rPr>
          <w:t>2018</w:t>
        </w:r>
        <w:r>
          <w:rPr>
            <w:spacing w:val="8"/>
            <w:sz w:val="21"/>
            <w:u w:val="single" w:color="AAAAAA"/>
          </w:rPr>
          <w:t> </w:t>
        </w:r>
        <w:r>
          <w:rPr>
            <w:sz w:val="21"/>
            <w:u w:val="single" w:color="AAAAAA"/>
          </w:rPr>
          <w:t>(in</w:t>
        </w:r>
        <w:r>
          <w:rPr>
            <w:spacing w:val="7"/>
            <w:sz w:val="21"/>
            <w:u w:val="single" w:color="AAAAAA"/>
          </w:rPr>
          <w:t> </w:t>
        </w:r>
        <w:r>
          <w:rPr>
            <w:sz w:val="21"/>
            <w:u w:val="single" w:color="AAAAAA"/>
          </w:rPr>
          <w:t>billion</w:t>
        </w:r>
      </w:hyperlink>
    </w:p>
    <w:p>
      <w:pPr>
        <w:pStyle w:val="BodyText"/>
        <w:ind w:left="595" w:right="264"/>
        <w:rPr>
          <w:rFonts w:ascii="Arial"/>
        </w:rPr>
      </w:pPr>
      <w:r>
        <w:rPr/>
        <w:pict>
          <v:line style="position:absolute;mso-position-horizontal-relative:page;mso-position-vertical-relative:paragraph;z-index:-132328" from="60.045975pt,12.185634pt" to="548.312857pt,12.185634pt" stroked="true" strokeweight=".667944pt" strokecolor="#aaaaaa">
            <v:stroke dashstyle="solid"/>
            <w10:wrap type="none"/>
          </v:line>
        </w:pict>
      </w:r>
      <w:hyperlink r:id="rId1040">
        <w:r>
          <w:rPr>
            <w:rFonts w:ascii="Arial"/>
          </w:rPr>
          <w:t>U.S. dollars)" (https://www.statista.com/statistics/188097/gdp-of-the-us-federal-state-of-north-carolina-si</w:t>
        </w:r>
        <w:r>
          <w:rPr>
            <w:rFonts w:ascii="Arial"/>
            <w:u w:val="single" w:color="AAAAAA"/>
          </w:rPr>
          <w:t> nce-1997/)</w:t>
        </w:r>
        <w:r>
          <w:rPr>
            <w:rFonts w:ascii="Arial"/>
            <w:color w:val="666666"/>
          </w:rPr>
          <w:t>. </w:t>
        </w:r>
        <w:r>
          <w:rPr>
            <w:rFonts w:ascii="Arial"/>
            <w:i/>
            <w:color w:val="666666"/>
          </w:rPr>
          <w:t>Statista</w:t>
        </w:r>
        <w:r>
          <w:rPr>
            <w:rFonts w:ascii="Arial"/>
            <w:color w:val="666666"/>
          </w:rPr>
          <w:t>.</w:t>
        </w:r>
        <w:r>
          <w:rPr>
            <w:rFonts w:ascii="Arial"/>
          </w:rPr>
          <w:t> </w:t>
        </w:r>
        <w:r>
          <w:rPr>
            <w:rFonts w:ascii="Arial"/>
            <w:u w:val="single" w:color="AAAAAA"/>
          </w:rPr>
          <w:t>Archived (https://web.archive.org/web/20191027084004/https://www.statista.com/st</w:t>
        </w:r>
      </w:hyperlink>
      <w:r>
        <w:rPr>
          <w:rFonts w:ascii="Arial"/>
          <w:u w:val="single" w:color="AAAAAA"/>
        </w:rPr>
        <w:t> atistics/188097/gdp-of-the-us-federal-state-of-north-carolina-since-1997/)</w:t>
      </w:r>
      <w:r>
        <w:rPr>
          <w:rFonts w:ascii="Arial"/>
        </w:rPr>
        <w:t> </w:t>
      </w:r>
      <w:r>
        <w:rPr>
          <w:rFonts w:ascii="Arial"/>
          <w:color w:val="666666"/>
        </w:rPr>
        <w:t>from the original  on  October 27, 2019. Retrieved September 9,</w:t>
      </w:r>
      <w:r>
        <w:rPr>
          <w:rFonts w:ascii="Arial"/>
          <w:color w:val="666666"/>
          <w:spacing w:val="6"/>
        </w:rPr>
        <w:t> </w:t>
      </w:r>
      <w:r>
        <w:rPr>
          <w:rFonts w:ascii="Arial"/>
          <w:color w:val="666666"/>
        </w:rPr>
        <w:t>2019.</w:t>
      </w:r>
    </w:p>
    <w:p>
      <w:pPr>
        <w:spacing w:after="0"/>
        <w:rPr>
          <w:rFonts w:ascii="Arial"/>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306" w:hanging="355"/>
        <w:jc w:val="left"/>
        <w:rPr>
          <w:sz w:val="21"/>
          <w:u w:val="none"/>
        </w:rPr>
      </w:pPr>
      <w:r>
        <w:rPr/>
        <w:pict>
          <v:line style="position:absolute;mso-position-horizontal-relative:page;mso-position-vertical-relative:paragraph;z-index:4696" from="60.045975pt,28.108629pt" to="549.648744pt,28.108629pt" stroked="true" strokeweight=".667944pt" strokecolor="#aaaaaa">
            <v:stroke dashstyle="solid"/>
            <w10:wrap type="none"/>
          </v:line>
        </w:pict>
      </w:r>
      <w:hyperlink r:id="rId1041">
        <w:r>
          <w:rPr>
            <w:sz w:val="21"/>
            <w:u w:val="single" w:color="AAAAAA"/>
          </w:rPr>
          <w:t>"U.S. Population in Poverty Percentage State Rank Based on ACS 2010-2014 data" (http://www.usa.co</w:t>
        </w:r>
        <w:r>
          <w:rPr>
            <w:sz w:val="21"/>
            <w:u w:val="none"/>
          </w:rPr>
          <w:t> m/rank/us--population-in-poverty-percentage--state-rank.htm?hl=SC&amp;hlst=SC&amp;wist=&amp;yr=9000&amp;dis=&amp;sb</w:t>
        </w:r>
      </w:hyperlink>
    </w:p>
    <w:p>
      <w:pPr>
        <w:pStyle w:val="BodyText"/>
        <w:ind w:left="595" w:right="348"/>
        <w:rPr>
          <w:rFonts w:ascii="Arial"/>
        </w:rPr>
      </w:pPr>
      <w:r>
        <w:rPr/>
        <w:pict>
          <v:line style="position:absolute;mso-position-horizontal-relative:page;mso-position-vertical-relative:paragraph;z-index:-132280" from="60.045975pt,24.208645pt" to="547.644913pt,24.208645pt" stroked="true" strokeweight=".667944pt" strokecolor="#aaaaaa">
            <v:stroke dashstyle="solid"/>
            <w10:wrap type="none"/>
          </v:line>
        </w:pict>
      </w:r>
      <w:hyperlink r:id="rId1041">
        <w:r>
          <w:rPr>
            <w:rFonts w:ascii="Arial"/>
            <w:u w:val="single" w:color="AAAAAA"/>
          </w:rPr>
          <w:t>=ASC&amp;plow=&amp;phigh=&amp;ps=)</w:t>
        </w:r>
        <w:r>
          <w:rPr>
            <w:rFonts w:ascii="Arial"/>
            <w:color w:val="666666"/>
          </w:rPr>
          <w:t>. </w:t>
        </w:r>
        <w:r>
          <w:rPr>
            <w:rFonts w:ascii="Arial"/>
            <w:i/>
            <w:color w:val="666666"/>
          </w:rPr>
          <w:t>Usa.com</w:t>
        </w:r>
        <w:r>
          <w:rPr>
            <w:rFonts w:ascii="Arial"/>
            <w:color w:val="666666"/>
          </w:rPr>
          <w:t>. </w:t>
        </w:r>
        <w:r>
          <w:rPr>
            <w:rFonts w:ascii="Arial"/>
            <w:u w:val="single" w:color="AAAAAA"/>
          </w:rPr>
          <w:t>Archived (https://web.archive.org/web/20170911080636/http://w</w:t>
        </w:r>
      </w:hyperlink>
      <w:r>
        <w:rPr>
          <w:rFonts w:ascii="Arial"/>
        </w:rPr>
        <w:t> </w:t>
      </w:r>
      <w:r>
        <w:rPr>
          <w:rFonts w:ascii="Arial"/>
          <w:spacing w:val="-1"/>
        </w:rPr>
        <w:t>ww.usa.com/rank/us--population-in-poverty-percentage--state-rank.htm?hl=SC&amp;hlst=SC&amp;wist=&amp;yr=900 </w:t>
      </w:r>
      <w:r>
        <w:rPr>
          <w:rFonts w:ascii="Arial"/>
          <w:u w:val="single" w:color="AAAAAA"/>
        </w:rPr>
        <w:t>0&amp;dis=&amp;sb=ASC&amp;plow=&amp;phigh=&amp;ps=)</w:t>
      </w:r>
      <w:r>
        <w:rPr>
          <w:rFonts w:ascii="Arial"/>
        </w:rPr>
        <w:t> </w:t>
      </w:r>
      <w:r>
        <w:rPr>
          <w:rFonts w:ascii="Arial"/>
          <w:color w:val="666666"/>
        </w:rPr>
        <w:t>from the original on September 11, 2017. Retrieved July 14, 2017.</w:t>
      </w:r>
    </w:p>
    <w:p>
      <w:pPr>
        <w:pStyle w:val="ListParagraph"/>
        <w:numPr>
          <w:ilvl w:val="0"/>
          <w:numId w:val="17"/>
        </w:numPr>
        <w:tabs>
          <w:tab w:pos="596" w:val="left" w:leader="none"/>
        </w:tabs>
        <w:spacing w:line="240" w:lineRule="auto" w:before="47" w:after="0"/>
        <w:ind w:left="595" w:right="288" w:hanging="355"/>
        <w:jc w:val="left"/>
        <w:rPr>
          <w:sz w:val="21"/>
          <w:u w:val="none"/>
        </w:rPr>
      </w:pPr>
      <w:hyperlink r:id="rId1042">
        <w:r>
          <w:rPr>
            <w:sz w:val="21"/>
            <w:u w:val="single" w:color="AAAAAA"/>
          </w:rPr>
          <w:t>"Crop Profile for </w:t>
        </w:r>
        <w:r>
          <w:rPr>
            <w:spacing w:val="-4"/>
            <w:sz w:val="21"/>
            <w:u w:val="single" w:color="AAAAAA"/>
          </w:rPr>
          <w:t>Tobacco </w:t>
        </w:r>
        <w:r>
          <w:rPr>
            <w:sz w:val="21"/>
            <w:u w:val="single" w:color="AAAAAA"/>
          </w:rPr>
          <w:t>in North Carolina" (https://ipmdata.ipmcenters.org/documents/cropprofiles/NCt obacco2015.pdf)</w:t>
        </w:r>
        <w:r>
          <w:rPr>
            <w:sz w:val="21"/>
            <w:u w:val="none"/>
          </w:rPr>
          <w:t> </w:t>
        </w:r>
        <w:r>
          <w:rPr>
            <w:color w:val="666666"/>
            <w:sz w:val="21"/>
            <w:u w:val="none"/>
          </w:rPr>
          <w:t>(PDF). </w:t>
        </w:r>
        <w:r>
          <w:rPr>
            <w:i/>
            <w:color w:val="666666"/>
            <w:sz w:val="21"/>
            <w:u w:val="none"/>
          </w:rPr>
          <w:t>Regional IPM Centers</w:t>
        </w:r>
        <w:r>
          <w:rPr>
            <w:color w:val="666666"/>
            <w:sz w:val="21"/>
            <w:u w:val="none"/>
          </w:rPr>
          <w:t>. December 2015.</w:t>
        </w:r>
        <w:r>
          <w:rPr>
            <w:sz w:val="21"/>
            <w:u w:val="none"/>
          </w:rPr>
          <w:t> </w:t>
        </w:r>
        <w:r>
          <w:rPr>
            <w:sz w:val="21"/>
            <w:u w:val="single" w:color="AAAAAA"/>
          </w:rPr>
          <w:t>Archived (https://web.archive.org/web/</w:t>
        </w:r>
      </w:hyperlink>
      <w:r>
        <w:rPr>
          <w:sz w:val="21"/>
          <w:u w:val="single" w:color="AAAAAA"/>
        </w:rPr>
        <w:t> 20190119121641/https://ipmdata.ipmcenters.org/documents/cropprofiles/NCtobacco2015.pdf)</w:t>
      </w:r>
      <w:r>
        <w:rPr>
          <w:sz w:val="21"/>
          <w:u w:val="none"/>
        </w:rPr>
        <w:t> </w:t>
      </w:r>
      <w:r>
        <w:rPr>
          <w:color w:val="666666"/>
          <w:sz w:val="21"/>
          <w:u w:val="none"/>
        </w:rPr>
        <w:t>(PDF) from the original on January 19, 2019. Retrieved January 17,</w:t>
      </w:r>
      <w:r>
        <w:rPr>
          <w:color w:val="666666"/>
          <w:spacing w:val="24"/>
          <w:sz w:val="21"/>
          <w:u w:val="none"/>
        </w:rPr>
        <w:t> </w:t>
      </w:r>
      <w:r>
        <w:rPr>
          <w:color w:val="666666"/>
          <w:sz w:val="21"/>
          <w:u w:val="none"/>
        </w:rPr>
        <w:t>2019.</w:t>
      </w:r>
    </w:p>
    <w:p>
      <w:pPr>
        <w:pStyle w:val="ListParagraph"/>
        <w:numPr>
          <w:ilvl w:val="0"/>
          <w:numId w:val="17"/>
        </w:numPr>
        <w:tabs>
          <w:tab w:pos="596" w:val="left" w:leader="none"/>
        </w:tabs>
        <w:spacing w:line="240" w:lineRule="auto" w:before="50" w:after="0"/>
        <w:ind w:left="595" w:right="316" w:hanging="355"/>
        <w:jc w:val="left"/>
        <w:rPr>
          <w:sz w:val="21"/>
          <w:u w:val="none"/>
        </w:rPr>
      </w:pPr>
      <w:hyperlink r:id="rId1043">
        <w:r>
          <w:rPr>
            <w:sz w:val="21"/>
            <w:u w:val="single" w:color="AAAAAA"/>
          </w:rPr>
          <w:t>"GDP by State" (http://greyhill.com/gdp-by-state)</w:t>
        </w:r>
      </w:hyperlink>
      <w:r>
        <w:rPr>
          <w:color w:val="666666"/>
          <w:sz w:val="21"/>
          <w:u w:val="none"/>
        </w:rPr>
        <w:t>. Greyhill Advisors.</w:t>
      </w:r>
      <w:r>
        <w:rPr>
          <w:sz w:val="21"/>
          <w:u w:val="none"/>
        </w:rPr>
        <w:t> </w:t>
      </w:r>
      <w:r>
        <w:rPr>
          <w:sz w:val="21"/>
          <w:u w:val="single" w:color="AAAAAA"/>
        </w:rPr>
        <w:t>Archived </w:t>
      </w:r>
      <w:hyperlink r:id="rId1044">
        <w:r>
          <w:rPr>
            <w:sz w:val="21"/>
            <w:u w:val="single" w:color="AAAAAA"/>
          </w:rPr>
          <w:t>(https://www.webcitation.o</w:t>
        </w:r>
      </w:hyperlink>
      <w:hyperlink r:id="rId1045">
        <w:r>
          <w:rPr>
            <w:sz w:val="21"/>
            <w:u w:val="single" w:color="AAAAAA"/>
          </w:rPr>
          <w:t> rg/65BTm6Yzy?url=http://greyhill.com/gross-state-product)</w:t>
        </w:r>
        <w:r>
          <w:rPr>
            <w:sz w:val="21"/>
            <w:u w:val="none"/>
          </w:rPr>
          <w:t> </w:t>
        </w:r>
      </w:hyperlink>
      <w:r>
        <w:rPr>
          <w:color w:val="666666"/>
          <w:sz w:val="21"/>
          <w:u w:val="none"/>
        </w:rPr>
        <w:t>from the original on February 3, 2012. Retrieved September 7,</w:t>
      </w:r>
      <w:r>
        <w:rPr>
          <w:color w:val="666666"/>
          <w:spacing w:val="3"/>
          <w:sz w:val="21"/>
          <w:u w:val="none"/>
        </w:rPr>
        <w:t> </w:t>
      </w:r>
      <w:r>
        <w:rPr>
          <w:color w:val="666666"/>
          <w:sz w:val="21"/>
          <w:u w:val="none"/>
        </w:rPr>
        <w:t>2011.</w:t>
      </w:r>
    </w:p>
    <w:p>
      <w:pPr>
        <w:pStyle w:val="ListParagraph"/>
        <w:numPr>
          <w:ilvl w:val="0"/>
          <w:numId w:val="17"/>
        </w:numPr>
        <w:tabs>
          <w:tab w:pos="596" w:val="left" w:leader="none"/>
        </w:tabs>
        <w:spacing w:line="240" w:lineRule="auto" w:before="50" w:after="0"/>
        <w:ind w:left="595" w:right="287" w:hanging="355"/>
        <w:jc w:val="both"/>
        <w:rPr>
          <w:sz w:val="21"/>
          <w:u w:val="none"/>
        </w:rPr>
      </w:pPr>
      <w:r>
        <w:rPr/>
        <w:pict>
          <v:line style="position:absolute;mso-position-horizontal-relative:page;mso-position-vertical-relative:paragraph;z-index:-132256" from="60.045975pt,26.708584pt" to="550.316688pt,26.708584pt" stroked="true" strokeweight=".667944pt" strokecolor="#aaaaaa">
            <v:stroke dashstyle="solid"/>
            <w10:wrap type="none"/>
          </v:line>
        </w:pict>
      </w:r>
      <w:r>
        <w:rPr>
          <w:sz w:val="21"/>
          <w:u w:val="single" w:color="AAAAAA"/>
        </w:rPr>
        <w:t>"Local &amp; North Carolina state news from Raleigh, NC—NewsObserver.com" (https://web.archive.org/we</w:t>
      </w:r>
      <w:r>
        <w:rPr>
          <w:sz w:val="21"/>
          <w:u w:val="none"/>
        </w:rPr>
        <w:t> </w:t>
      </w:r>
      <w:hyperlink r:id="rId1046">
        <w:r>
          <w:rPr>
            <w:spacing w:val="-1"/>
            <w:sz w:val="21"/>
            <w:u w:val="none"/>
          </w:rPr>
          <w:t>b/20140308225922/http://www</w:t>
        </w:r>
      </w:hyperlink>
      <w:r>
        <w:rPr>
          <w:spacing w:val="-1"/>
          <w:sz w:val="21"/>
          <w:u w:val="none"/>
        </w:rPr>
        <w:t>.newsobserver</w:t>
      </w:r>
      <w:hyperlink r:id="rId1046">
        <w:r>
          <w:rPr>
            <w:spacing w:val="-1"/>
            <w:sz w:val="21"/>
            <w:u w:val="none"/>
          </w:rPr>
          <w:t>.com/2012/11/23/2500740/no-easy-solutions-for-states-24.</w:t>
        </w:r>
      </w:hyperlink>
      <w:hyperlink r:id="rId1047">
        <w:r>
          <w:rPr>
            <w:spacing w:val="-1"/>
            <w:sz w:val="21"/>
            <w:u w:val="single" w:color="AAAAAA"/>
          </w:rPr>
          <w:t> </w:t>
        </w:r>
        <w:r>
          <w:rPr>
            <w:sz w:val="21"/>
            <w:u w:val="single" w:color="AAAAAA"/>
          </w:rPr>
          <w:t>html)</w:t>
        </w:r>
        <w:r>
          <w:rPr>
            <w:color w:val="666666"/>
            <w:sz w:val="21"/>
            <w:u w:val="none"/>
          </w:rPr>
          <w:t>. Archived from</w:t>
        </w:r>
        <w:r>
          <w:rPr>
            <w:sz w:val="21"/>
            <w:u w:val="none"/>
          </w:rPr>
          <w:t> </w:t>
        </w:r>
        <w:r>
          <w:rPr>
            <w:sz w:val="21"/>
            <w:u w:val="single" w:color="AAAAAA"/>
          </w:rPr>
          <w:t>the original (http://www.newsobserver.com/2012/11/23/2500740/no-easy-solutions- for-states-24.html)</w:t>
        </w:r>
        <w:r>
          <w:rPr>
            <w:sz w:val="21"/>
            <w:u w:val="none"/>
          </w:rPr>
          <w:t> </w:t>
        </w:r>
        <w:r>
          <w:rPr>
            <w:color w:val="666666"/>
            <w:sz w:val="21"/>
            <w:u w:val="none"/>
          </w:rPr>
          <w:t>on March 8, 2014. Retrieved January 5,</w:t>
        </w:r>
        <w:r>
          <w:rPr>
            <w:color w:val="666666"/>
            <w:spacing w:val="18"/>
            <w:sz w:val="21"/>
            <w:u w:val="none"/>
          </w:rPr>
          <w:t> </w:t>
        </w:r>
        <w:r>
          <w:rPr>
            <w:color w:val="666666"/>
            <w:sz w:val="21"/>
            <w:u w:val="none"/>
          </w:rPr>
          <w:t>2015.</w:t>
        </w:r>
      </w:hyperlink>
    </w:p>
    <w:p>
      <w:pPr>
        <w:pStyle w:val="ListParagraph"/>
        <w:numPr>
          <w:ilvl w:val="0"/>
          <w:numId w:val="17"/>
        </w:numPr>
        <w:tabs>
          <w:tab w:pos="596" w:val="left" w:leader="none"/>
        </w:tabs>
        <w:spacing w:line="240" w:lineRule="auto" w:before="49" w:after="0"/>
        <w:ind w:left="595" w:right="299" w:hanging="355"/>
        <w:jc w:val="left"/>
        <w:rPr>
          <w:sz w:val="21"/>
          <w:u w:val="none"/>
        </w:rPr>
      </w:pPr>
      <w:hyperlink r:id="rId1048">
        <w:r>
          <w:rPr>
            <w:sz w:val="21"/>
            <w:u w:val="single" w:color="AAAAAA"/>
          </w:rPr>
          <w:t>"The 19th worst state" (http://www.statedatalab.org/library/doclib/NC-2012-1.pdf)</w:t>
        </w:r>
        <w:r>
          <w:rPr>
            <w:sz w:val="21"/>
            <w:u w:val="none"/>
          </w:rPr>
          <w:t> </w:t>
        </w:r>
      </w:hyperlink>
      <w:r>
        <w:rPr>
          <w:color w:val="666666"/>
          <w:sz w:val="21"/>
          <w:u w:val="none"/>
        </w:rPr>
        <w:t>(PDF). </w:t>
      </w:r>
      <w:r>
        <w:rPr>
          <w:i/>
          <w:color w:val="666666"/>
          <w:spacing w:val="-4"/>
          <w:sz w:val="21"/>
          <w:u w:val="none"/>
        </w:rPr>
        <w:t>Truth </w:t>
      </w:r>
      <w:r>
        <w:rPr>
          <w:i/>
          <w:color w:val="666666"/>
          <w:sz w:val="21"/>
          <w:u w:val="none"/>
        </w:rPr>
        <w:t>in </w:t>
      </w:r>
      <w:r>
        <w:rPr>
          <w:i/>
          <w:color w:val="666666"/>
          <w:sz w:val="21"/>
          <w:u w:val="none"/>
        </w:rPr>
        <w:t>Accounting</w:t>
      </w:r>
      <w:r>
        <w:rPr>
          <w:color w:val="666666"/>
          <w:sz w:val="21"/>
          <w:u w:val="none"/>
        </w:rPr>
        <w:t>.</w:t>
      </w:r>
      <w:r>
        <w:rPr>
          <w:sz w:val="21"/>
          <w:u w:val="none"/>
        </w:rPr>
        <w:t> </w:t>
      </w:r>
      <w:r>
        <w:rPr>
          <w:sz w:val="21"/>
          <w:u w:val="single" w:color="AAAAAA"/>
        </w:rPr>
        <w:t>Archived </w:t>
      </w:r>
      <w:hyperlink r:id="rId1049">
        <w:r>
          <w:rPr>
            <w:sz w:val="21"/>
            <w:u w:val="single" w:color="AAAAAA"/>
          </w:rPr>
          <w:t>(https://web.archive.org/web/20140305090727/http://www</w:t>
        </w:r>
      </w:hyperlink>
      <w:r>
        <w:rPr>
          <w:sz w:val="21"/>
          <w:u w:val="single" w:color="AAAAAA"/>
        </w:rPr>
        <w:t>.statedatalab.org/library/ doclib/NC-2012-1.pdf)</w:t>
      </w:r>
      <w:r>
        <w:rPr>
          <w:spacing w:val="5"/>
          <w:sz w:val="21"/>
          <w:u w:val="none"/>
        </w:rPr>
        <w:t> </w:t>
      </w:r>
      <w:r>
        <w:rPr>
          <w:color w:val="666666"/>
          <w:sz w:val="21"/>
          <w:u w:val="none"/>
        </w:rPr>
        <w:t>(PDF)</w:t>
      </w:r>
      <w:r>
        <w:rPr>
          <w:color w:val="666666"/>
          <w:spacing w:val="6"/>
          <w:sz w:val="21"/>
          <w:u w:val="none"/>
        </w:rPr>
        <w:t> </w:t>
      </w:r>
      <w:r>
        <w:rPr>
          <w:color w:val="666666"/>
          <w:sz w:val="21"/>
          <w:u w:val="none"/>
        </w:rPr>
        <w:t>from</w:t>
      </w:r>
      <w:r>
        <w:rPr>
          <w:color w:val="666666"/>
          <w:spacing w:val="6"/>
          <w:sz w:val="21"/>
          <w:u w:val="none"/>
        </w:rPr>
        <w:t> </w:t>
      </w:r>
      <w:r>
        <w:rPr>
          <w:color w:val="666666"/>
          <w:sz w:val="21"/>
          <w:u w:val="none"/>
        </w:rPr>
        <w:t>the</w:t>
      </w:r>
      <w:r>
        <w:rPr>
          <w:color w:val="666666"/>
          <w:spacing w:val="7"/>
          <w:sz w:val="21"/>
          <w:u w:val="none"/>
        </w:rPr>
        <w:t> </w:t>
      </w:r>
      <w:r>
        <w:rPr>
          <w:color w:val="666666"/>
          <w:sz w:val="21"/>
          <w:u w:val="none"/>
        </w:rPr>
        <w:t>original</w:t>
      </w:r>
      <w:r>
        <w:rPr>
          <w:color w:val="666666"/>
          <w:spacing w:val="6"/>
          <w:sz w:val="21"/>
          <w:u w:val="none"/>
        </w:rPr>
        <w:t> </w:t>
      </w:r>
      <w:r>
        <w:rPr>
          <w:color w:val="666666"/>
          <w:sz w:val="21"/>
          <w:u w:val="none"/>
        </w:rPr>
        <w:t>on</w:t>
      </w:r>
      <w:r>
        <w:rPr>
          <w:color w:val="666666"/>
          <w:spacing w:val="6"/>
          <w:sz w:val="21"/>
          <w:u w:val="none"/>
        </w:rPr>
        <w:t> </w:t>
      </w:r>
      <w:r>
        <w:rPr>
          <w:color w:val="666666"/>
          <w:sz w:val="21"/>
          <w:u w:val="none"/>
        </w:rPr>
        <w:t>March</w:t>
      </w:r>
      <w:r>
        <w:rPr>
          <w:color w:val="666666"/>
          <w:spacing w:val="7"/>
          <w:sz w:val="21"/>
          <w:u w:val="none"/>
        </w:rPr>
        <w:t> </w:t>
      </w:r>
      <w:r>
        <w:rPr>
          <w:color w:val="666666"/>
          <w:sz w:val="21"/>
          <w:u w:val="none"/>
        </w:rPr>
        <w:t>5,</w:t>
      </w:r>
      <w:r>
        <w:rPr>
          <w:color w:val="666666"/>
          <w:spacing w:val="6"/>
          <w:sz w:val="21"/>
          <w:u w:val="none"/>
        </w:rPr>
        <w:t> </w:t>
      </w:r>
      <w:r>
        <w:rPr>
          <w:color w:val="666666"/>
          <w:sz w:val="21"/>
          <w:u w:val="none"/>
        </w:rPr>
        <w:t>2014.</w:t>
      </w:r>
      <w:r>
        <w:rPr>
          <w:color w:val="666666"/>
          <w:spacing w:val="6"/>
          <w:sz w:val="21"/>
          <w:u w:val="none"/>
        </w:rPr>
        <w:t> </w:t>
      </w:r>
      <w:r>
        <w:rPr>
          <w:color w:val="666666"/>
          <w:sz w:val="21"/>
          <w:u w:val="none"/>
        </w:rPr>
        <w:t>Retrieved</w:t>
      </w:r>
      <w:r>
        <w:rPr>
          <w:color w:val="666666"/>
          <w:spacing w:val="7"/>
          <w:sz w:val="21"/>
          <w:u w:val="none"/>
        </w:rPr>
        <w:t> </w:t>
      </w:r>
      <w:r>
        <w:rPr>
          <w:color w:val="666666"/>
          <w:sz w:val="21"/>
          <w:u w:val="none"/>
        </w:rPr>
        <w:t>February</w:t>
      </w:r>
      <w:r>
        <w:rPr>
          <w:color w:val="666666"/>
          <w:spacing w:val="6"/>
          <w:sz w:val="21"/>
          <w:u w:val="none"/>
        </w:rPr>
        <w:t> </w:t>
      </w:r>
      <w:r>
        <w:rPr>
          <w:color w:val="666666"/>
          <w:sz w:val="21"/>
          <w:u w:val="none"/>
        </w:rPr>
        <w:t>27,</w:t>
      </w:r>
      <w:r>
        <w:rPr>
          <w:color w:val="666666"/>
          <w:spacing w:val="5"/>
          <w:sz w:val="21"/>
          <w:u w:val="none"/>
        </w:rPr>
        <w:t> </w:t>
      </w:r>
      <w:r>
        <w:rPr>
          <w:color w:val="666666"/>
          <w:sz w:val="21"/>
          <w:u w:val="none"/>
        </w:rPr>
        <w:t>2014.</w:t>
      </w:r>
    </w:p>
    <w:p>
      <w:pPr>
        <w:pStyle w:val="ListParagraph"/>
        <w:numPr>
          <w:ilvl w:val="0"/>
          <w:numId w:val="17"/>
        </w:numPr>
        <w:tabs>
          <w:tab w:pos="596" w:val="left" w:leader="none"/>
        </w:tabs>
        <w:spacing w:line="240" w:lineRule="auto" w:before="51" w:after="0"/>
        <w:ind w:left="595" w:right="279" w:hanging="355"/>
        <w:jc w:val="left"/>
        <w:rPr>
          <w:sz w:val="21"/>
          <w:u w:val="none"/>
        </w:rPr>
      </w:pPr>
      <w:hyperlink r:id="rId1050">
        <w:r>
          <w:rPr>
            <w:sz w:val="21"/>
            <w:u w:val="single" w:color="AAAAAA"/>
          </w:rPr>
          <w:t>"About NC" (http://www.nc.gov/about)</w:t>
        </w:r>
      </w:hyperlink>
      <w:r>
        <w:rPr>
          <w:color w:val="666666"/>
          <w:sz w:val="21"/>
          <w:u w:val="none"/>
        </w:rPr>
        <w:t>. State of North Carolina.</w:t>
      </w:r>
      <w:r>
        <w:rPr>
          <w:sz w:val="21"/>
          <w:u w:val="none"/>
        </w:rPr>
        <w:t> </w:t>
      </w:r>
      <w:r>
        <w:rPr>
          <w:sz w:val="21"/>
          <w:u w:val="single" w:color="AAAAAA"/>
        </w:rPr>
        <w:t>Archived (https://web.archive.org/web/20</w:t>
      </w:r>
      <w:hyperlink r:id="rId1051">
        <w:r>
          <w:rPr>
            <w:sz w:val="21"/>
            <w:u w:val="single" w:color="AAAAAA"/>
          </w:rPr>
          <w:t> 160817220340/http://www.nc.gov/about)</w:t>
        </w:r>
        <w:r>
          <w:rPr>
            <w:sz w:val="21"/>
            <w:u w:val="none"/>
          </w:rPr>
          <w:t> </w:t>
        </w:r>
      </w:hyperlink>
      <w:r>
        <w:rPr>
          <w:color w:val="666666"/>
          <w:sz w:val="21"/>
          <w:u w:val="none"/>
        </w:rPr>
        <w:t>from the original on August 17, 2016. Retrieved August 7,   2016.</w:t>
      </w:r>
    </w:p>
    <w:p>
      <w:pPr>
        <w:pStyle w:val="ListParagraph"/>
        <w:numPr>
          <w:ilvl w:val="0"/>
          <w:numId w:val="17"/>
        </w:numPr>
        <w:tabs>
          <w:tab w:pos="596" w:val="left" w:leader="none"/>
        </w:tabs>
        <w:spacing w:line="240" w:lineRule="auto" w:before="50" w:after="0"/>
        <w:ind w:left="595" w:right="258" w:hanging="355"/>
        <w:jc w:val="left"/>
        <w:rPr>
          <w:sz w:val="21"/>
          <w:u w:val="none"/>
        </w:rPr>
      </w:pPr>
      <w:r>
        <w:rPr>
          <w:sz w:val="21"/>
          <w:u w:val="single" w:color="AAAAAA"/>
        </w:rPr>
        <w:t>"North Carolina Agriculture" </w:t>
      </w:r>
      <w:hyperlink r:id="rId1052">
        <w:r>
          <w:rPr>
            <w:sz w:val="21"/>
            <w:u w:val="single" w:color="AAAAAA"/>
          </w:rPr>
          <w:t>(https://web.archive.org/web/20160811214635/http://statelibrary</w:t>
        </w:r>
      </w:hyperlink>
      <w:r>
        <w:rPr>
          <w:sz w:val="21"/>
          <w:u w:val="single" w:color="AAAAAA"/>
        </w:rPr>
        <w:t>.ncdcr.gov/g</w:t>
      </w:r>
      <w:hyperlink r:id="rId1053">
        <w:r>
          <w:rPr>
            <w:sz w:val="21"/>
            <w:u w:val="single" w:color="AAAAAA"/>
          </w:rPr>
          <w:t> hl/themes/may.html)</w:t>
        </w:r>
        <w:r>
          <w:rPr>
            <w:color w:val="666666"/>
            <w:sz w:val="21"/>
            <w:u w:val="none"/>
          </w:rPr>
          <w:t>.</w:t>
        </w:r>
        <w:r>
          <w:rPr>
            <w:sz w:val="21"/>
            <w:u w:val="none"/>
          </w:rPr>
          <w:t> </w:t>
        </w:r>
        <w:r>
          <w:rPr>
            <w:sz w:val="21"/>
            <w:u w:val="single" w:color="AAAAAA"/>
          </w:rPr>
          <w:t>State Library of North Carolina</w:t>
        </w:r>
        <w:r>
          <w:rPr>
            <w:color w:val="666666"/>
            <w:sz w:val="21"/>
            <w:u w:val="none"/>
          </w:rPr>
          <w:t>. Archived from</w:t>
        </w:r>
        <w:r>
          <w:rPr>
            <w:sz w:val="21"/>
            <w:u w:val="none"/>
          </w:rPr>
          <w:t> </w:t>
        </w:r>
        <w:r>
          <w:rPr>
            <w:sz w:val="21"/>
            <w:u w:val="single" w:color="AAAAAA"/>
          </w:rPr>
          <w:t>the original (http://statelibrary.ncdcr. gov/ghl/themes/may.html)</w:t>
        </w:r>
        <w:r>
          <w:rPr>
            <w:sz w:val="21"/>
            <w:u w:val="none"/>
          </w:rPr>
          <w:t> </w:t>
        </w:r>
        <w:r>
          <w:rPr>
            <w:color w:val="666666"/>
            <w:sz w:val="21"/>
            <w:u w:val="none"/>
          </w:rPr>
          <w:t>on August 11, 2016. Retrieved August 7,</w:t>
        </w:r>
        <w:r>
          <w:rPr>
            <w:color w:val="666666"/>
            <w:spacing w:val="19"/>
            <w:sz w:val="21"/>
            <w:u w:val="none"/>
          </w:rPr>
          <w:t> </w:t>
        </w:r>
        <w:r>
          <w:rPr>
            <w:color w:val="666666"/>
            <w:sz w:val="21"/>
            <w:u w:val="none"/>
          </w:rPr>
          <w:t>2016.</w:t>
        </w:r>
      </w:hyperlink>
    </w:p>
    <w:p>
      <w:pPr>
        <w:pStyle w:val="ListParagraph"/>
        <w:numPr>
          <w:ilvl w:val="0"/>
          <w:numId w:val="17"/>
        </w:numPr>
        <w:tabs>
          <w:tab w:pos="596" w:val="left" w:leader="none"/>
        </w:tabs>
        <w:spacing w:line="240" w:lineRule="auto" w:before="51" w:after="0"/>
        <w:ind w:left="595" w:right="277" w:hanging="355"/>
        <w:jc w:val="left"/>
        <w:rPr>
          <w:sz w:val="21"/>
          <w:u w:val="none"/>
        </w:rPr>
      </w:pPr>
      <w:r>
        <w:rPr/>
        <w:pict>
          <v:line style="position:absolute;mso-position-horizontal-relative:page;mso-position-vertical-relative:paragraph;z-index:-132232" from="60.045975pt,38.781578pt" to="544.973138pt,38.781578pt" stroked="true" strokeweight=".667944pt" strokecolor="#aaaaaa">
            <v:stroke dashstyle="solid"/>
            <w10:wrap type="none"/>
          </v:line>
        </w:pict>
      </w:r>
      <w:hyperlink r:id="rId1054">
        <w:r>
          <w:rPr>
            <w:sz w:val="21"/>
            <w:u w:val="single" w:color="AAAAAA"/>
          </w:rPr>
          <w:t>"States by </w:t>
        </w:r>
        <w:r>
          <w:rPr>
            <w:spacing w:val="-5"/>
            <w:sz w:val="21"/>
            <w:u w:val="single" w:color="AAAAAA"/>
          </w:rPr>
          <w:t>Total </w:t>
        </w:r>
        <w:r>
          <w:rPr>
            <w:sz w:val="21"/>
            <w:u w:val="single" w:color="AAAAAA"/>
          </w:rPr>
          <w:t>Trees Harvested" (http://christmastree.org/dnn/Portals/22/Files/STATES%20BY%20TR EES%20HARVESTED.pdf)</w:t>
        </w:r>
        <w:r>
          <w:rPr>
            <w:sz w:val="21"/>
            <w:u w:val="none"/>
          </w:rPr>
          <w:t> </w:t>
        </w:r>
        <w:r>
          <w:rPr>
            <w:color w:val="666666"/>
            <w:sz w:val="21"/>
            <w:u w:val="none"/>
          </w:rPr>
          <w:t>(PDF). National Christmas Tree Association.</w:t>
        </w:r>
        <w:r>
          <w:rPr>
            <w:sz w:val="21"/>
            <w:u w:val="none"/>
          </w:rPr>
          <w:t> </w:t>
        </w:r>
        <w:r>
          <w:rPr>
            <w:sz w:val="21"/>
            <w:u w:val="single" w:color="AAAAAA"/>
          </w:rPr>
          <w:t>Archived (https://web.archive.o</w:t>
        </w:r>
      </w:hyperlink>
      <w:hyperlink r:id="rId1055">
        <w:r>
          <w:rPr>
            <w:sz w:val="21"/>
            <w:u w:val="none"/>
          </w:rPr>
          <w:t> rg/web/20161018044640/http://christmastree.org/dnn/Portals/22/Files/ST</w:t>
        </w:r>
      </w:hyperlink>
      <w:r>
        <w:rPr>
          <w:sz w:val="21"/>
          <w:u w:val="none"/>
        </w:rPr>
        <w:t>ATES%20BY%20TREES%20</w:t>
      </w:r>
      <w:r>
        <w:rPr>
          <w:sz w:val="21"/>
          <w:u w:val="single" w:color="AAAAAA"/>
        </w:rPr>
        <w:t> HARVESTED.pdf)</w:t>
      </w:r>
      <w:r>
        <w:rPr>
          <w:sz w:val="21"/>
          <w:u w:val="none"/>
        </w:rPr>
        <w:t> </w:t>
      </w:r>
      <w:r>
        <w:rPr>
          <w:color w:val="666666"/>
          <w:sz w:val="21"/>
          <w:u w:val="none"/>
        </w:rPr>
        <w:t>(PDF) from the original on October 18, 2016. Retrieved August 7,</w:t>
      </w:r>
      <w:r>
        <w:rPr>
          <w:color w:val="666666"/>
          <w:spacing w:val="56"/>
          <w:sz w:val="21"/>
          <w:u w:val="none"/>
        </w:rPr>
        <w:t> </w:t>
      </w:r>
      <w:r>
        <w:rPr>
          <w:color w:val="666666"/>
          <w:sz w:val="21"/>
          <w:u w:val="none"/>
        </w:rPr>
        <w:t>2016.</w:t>
      </w:r>
    </w:p>
    <w:p>
      <w:pPr>
        <w:pStyle w:val="ListParagraph"/>
        <w:numPr>
          <w:ilvl w:val="0"/>
          <w:numId w:val="17"/>
        </w:numPr>
        <w:tabs>
          <w:tab w:pos="596" w:val="left" w:leader="none"/>
        </w:tabs>
        <w:spacing w:line="240" w:lineRule="auto" w:before="49" w:after="0"/>
        <w:ind w:left="595" w:right="299" w:hanging="355"/>
        <w:jc w:val="both"/>
        <w:rPr>
          <w:sz w:val="21"/>
          <w:u w:val="none"/>
        </w:rPr>
      </w:pPr>
      <w:hyperlink r:id="rId1056">
        <w:r>
          <w:rPr>
            <w:sz w:val="21"/>
            <w:u w:val="single" w:color="AAAAAA"/>
          </w:rPr>
          <w:t>"About the Census" (https://www.agcensus.usda.gov/About_the_Census/)</w:t>
        </w:r>
        <w:r>
          <w:rPr>
            <w:color w:val="666666"/>
            <w:sz w:val="21"/>
            <w:u w:val="none"/>
          </w:rPr>
          <w:t>.</w:t>
        </w:r>
        <w:r>
          <w:rPr>
            <w:sz w:val="21"/>
            <w:u w:val="none"/>
          </w:rPr>
          <w:t> </w:t>
        </w:r>
        <w:r>
          <w:rPr>
            <w:sz w:val="21"/>
            <w:u w:val="single" w:color="AAAAAA"/>
          </w:rPr>
          <w:t>United States Department </w:t>
        </w:r>
        <w:r>
          <w:rPr>
            <w:spacing w:val="-6"/>
            <w:sz w:val="21"/>
            <w:u w:val="single" w:color="AAAAAA"/>
          </w:rPr>
          <w:t>of </w:t>
        </w:r>
        <w:r>
          <w:rPr>
            <w:sz w:val="21"/>
            <w:u w:val="single" w:color="AAAAAA"/>
          </w:rPr>
          <w:t>Agriculture</w:t>
        </w:r>
        <w:r>
          <w:rPr>
            <w:color w:val="666666"/>
            <w:sz w:val="21"/>
            <w:u w:val="none"/>
          </w:rPr>
          <w:t>.</w:t>
        </w:r>
        <w:r>
          <w:rPr>
            <w:sz w:val="21"/>
            <w:u w:val="none"/>
          </w:rPr>
          <w:t> </w:t>
        </w:r>
        <w:r>
          <w:rPr>
            <w:sz w:val="21"/>
            <w:u w:val="single" w:color="AAAAAA"/>
          </w:rPr>
          <w:t>Archived (https://web.archive.org/web/20160819123819/https://www.agcensus.usda.gov/Ab</w:t>
        </w:r>
      </w:hyperlink>
      <w:r>
        <w:rPr>
          <w:sz w:val="21"/>
          <w:u w:val="single" w:color="AAAAAA"/>
        </w:rPr>
        <w:t> out_the_Census/)</w:t>
      </w:r>
      <w:r>
        <w:rPr>
          <w:sz w:val="21"/>
          <w:u w:val="none"/>
        </w:rPr>
        <w:t> </w:t>
      </w:r>
      <w:r>
        <w:rPr>
          <w:color w:val="666666"/>
          <w:sz w:val="21"/>
          <w:u w:val="none"/>
        </w:rPr>
        <w:t>from the original on August 19, 2016. Retrieved August 7,</w:t>
      </w:r>
      <w:r>
        <w:rPr>
          <w:color w:val="666666"/>
          <w:spacing w:val="39"/>
          <w:sz w:val="21"/>
          <w:u w:val="none"/>
        </w:rPr>
        <w:t> </w:t>
      </w:r>
      <w:r>
        <w:rPr>
          <w:color w:val="666666"/>
          <w:sz w:val="21"/>
          <w:u w:val="none"/>
        </w:rPr>
        <w:t>2016.</w:t>
      </w:r>
    </w:p>
    <w:p>
      <w:pPr>
        <w:pStyle w:val="ListParagraph"/>
        <w:numPr>
          <w:ilvl w:val="0"/>
          <w:numId w:val="17"/>
        </w:numPr>
        <w:tabs>
          <w:tab w:pos="596" w:val="left" w:leader="none"/>
        </w:tabs>
        <w:spacing w:line="240" w:lineRule="auto" w:before="50" w:after="0"/>
        <w:ind w:left="595" w:right="324" w:hanging="355"/>
        <w:jc w:val="left"/>
        <w:rPr>
          <w:sz w:val="21"/>
          <w:u w:val="none"/>
        </w:rPr>
      </w:pPr>
      <w:hyperlink r:id="rId1057">
        <w:r>
          <w:rPr>
            <w:sz w:val="21"/>
            <w:u w:val="single" w:color="AAAAAA"/>
          </w:rPr>
          <w:t>Economy at a Glance (http://www.bls.gov/eag/eag.nc.htm)</w:t>
        </w:r>
      </w:hyperlink>
      <w:r>
        <w:rPr>
          <w:sz w:val="21"/>
          <w:u w:val="none"/>
        </w:rPr>
        <w:t> </w:t>
      </w:r>
      <w:r>
        <w:rPr>
          <w:sz w:val="21"/>
          <w:u w:val="single" w:color="AAAAAA"/>
        </w:rPr>
        <w:t>Archived (https://web.archive.org/web/20110</w:t>
      </w:r>
      <w:hyperlink r:id="rId1058">
        <w:r>
          <w:rPr>
            <w:sz w:val="21"/>
            <w:u w:val="single" w:color="AAAAAA"/>
          </w:rPr>
          <w:t> 811040611/http://www.bls.gov/EAG/eag.nc.htm)</w:t>
        </w:r>
        <w:r>
          <w:rPr>
            <w:sz w:val="21"/>
            <w:u w:val="none"/>
          </w:rPr>
          <w:t> </w:t>
        </w:r>
      </w:hyperlink>
      <w:r>
        <w:rPr>
          <w:color w:val="666666"/>
          <w:sz w:val="21"/>
          <w:u w:val="none"/>
        </w:rPr>
        <w:t>August 11, 2011, at the</w:t>
      </w:r>
      <w:hyperlink r:id="rId952">
        <w:r>
          <w:rPr>
            <w:sz w:val="21"/>
            <w:u w:val="none"/>
          </w:rPr>
          <w:t> </w:t>
        </w:r>
        <w:r>
          <w:rPr>
            <w:sz w:val="21"/>
            <w:u w:val="single" w:color="AAAAAA"/>
          </w:rPr>
          <w:t>Wayback Machine</w:t>
        </w:r>
      </w:hyperlink>
      <w:r>
        <w:rPr>
          <w:color w:val="666666"/>
          <w:sz w:val="21"/>
          <w:u w:val="none"/>
        </w:rPr>
        <w:t>. For North Carolina. U.S. Bureau of Labor Statistics.</w:t>
      </w:r>
      <w:r>
        <w:rPr>
          <w:color w:val="666666"/>
          <w:spacing w:val="10"/>
          <w:sz w:val="21"/>
          <w:u w:val="none"/>
        </w:rPr>
        <w:t> </w:t>
      </w:r>
      <w:r>
        <w:rPr>
          <w:color w:val="666666"/>
          <w:sz w:val="21"/>
          <w:u w:val="none"/>
        </w:rPr>
        <w:t>2011.</w:t>
      </w:r>
    </w:p>
    <w:p>
      <w:pPr>
        <w:pStyle w:val="ListParagraph"/>
        <w:numPr>
          <w:ilvl w:val="0"/>
          <w:numId w:val="17"/>
        </w:numPr>
        <w:tabs>
          <w:tab w:pos="596" w:val="left" w:leader="none"/>
        </w:tabs>
        <w:spacing w:line="240" w:lineRule="auto" w:before="51" w:after="0"/>
        <w:ind w:left="595" w:right="412" w:hanging="355"/>
        <w:jc w:val="left"/>
        <w:rPr>
          <w:sz w:val="21"/>
          <w:u w:val="none"/>
        </w:rPr>
      </w:pPr>
      <w:hyperlink r:id="rId1059">
        <w:r>
          <w:rPr>
            <w:sz w:val="21"/>
            <w:u w:val="single" w:color="AAAAAA"/>
          </w:rPr>
          <w:t>"Site Selection Rankings" (http://greyhill.com/site-selection-rankings/)</w:t>
        </w:r>
      </w:hyperlink>
      <w:r>
        <w:rPr>
          <w:color w:val="666666"/>
          <w:sz w:val="21"/>
          <w:u w:val="none"/>
        </w:rPr>
        <w:t>. Greyhill Advisors.</w:t>
      </w:r>
      <w:r>
        <w:rPr>
          <w:sz w:val="21"/>
          <w:u w:val="none"/>
        </w:rPr>
        <w:t> </w:t>
      </w:r>
      <w:r>
        <w:rPr>
          <w:sz w:val="21"/>
          <w:u w:val="single" w:color="AAAAAA"/>
        </w:rPr>
        <w:t>Archived </w:t>
      </w:r>
      <w:r>
        <w:rPr>
          <w:spacing w:val="-4"/>
          <w:sz w:val="21"/>
          <w:u w:val="single" w:color="AAAAAA"/>
        </w:rPr>
        <w:t>(http</w:t>
      </w:r>
      <w:hyperlink r:id="rId1060">
        <w:r>
          <w:rPr>
            <w:spacing w:val="-4"/>
            <w:sz w:val="21"/>
            <w:u w:val="single" w:color="AAAAAA"/>
          </w:rPr>
          <w:t> </w:t>
        </w:r>
        <w:r>
          <w:rPr>
            <w:sz w:val="21"/>
            <w:u w:val="single" w:color="AAAAAA"/>
          </w:rPr>
          <w:t>s://web.archive.org/web/20111106074019/http://greyhill.com/site-selection-rankings/)</w:t>
        </w:r>
        <w:r>
          <w:rPr>
            <w:sz w:val="21"/>
            <w:u w:val="none"/>
          </w:rPr>
          <w:t> </w:t>
        </w:r>
      </w:hyperlink>
      <w:r>
        <w:rPr>
          <w:color w:val="666666"/>
          <w:sz w:val="21"/>
          <w:u w:val="none"/>
        </w:rPr>
        <w:t>from the original on November 6, 2011. Retrieved October 17,</w:t>
      </w:r>
      <w:r>
        <w:rPr>
          <w:color w:val="666666"/>
          <w:spacing w:val="12"/>
          <w:sz w:val="21"/>
          <w:u w:val="none"/>
        </w:rPr>
        <w:t> </w:t>
      </w:r>
      <w:r>
        <w:rPr>
          <w:color w:val="666666"/>
          <w:sz w:val="21"/>
          <w:u w:val="none"/>
        </w:rPr>
        <w:t>2011.</w:t>
      </w:r>
    </w:p>
    <w:p>
      <w:pPr>
        <w:pStyle w:val="ListParagraph"/>
        <w:numPr>
          <w:ilvl w:val="0"/>
          <w:numId w:val="17"/>
        </w:numPr>
        <w:tabs>
          <w:tab w:pos="596" w:val="left" w:leader="none"/>
        </w:tabs>
        <w:spacing w:line="240" w:lineRule="auto" w:before="50" w:after="0"/>
        <w:ind w:left="595" w:right="288" w:hanging="355"/>
        <w:jc w:val="left"/>
        <w:rPr>
          <w:sz w:val="21"/>
          <w:u w:val="none"/>
        </w:rPr>
      </w:pPr>
      <w:r>
        <w:rPr/>
        <w:pict>
          <v:line style="position:absolute;mso-position-horizontal-relative:page;mso-position-vertical-relative:paragraph;z-index:-132208" from="60.045975pt,38.731583pt" to="550.316688pt,38.731583pt" stroked="true" strokeweight=".667944pt" strokecolor="#aaaaaa">
            <v:stroke dashstyle="solid"/>
            <w10:wrap type="none"/>
          </v:line>
        </w:pict>
      </w:r>
      <w:hyperlink r:id="rId1061">
        <w:r>
          <w:rPr>
            <w:color w:val="666666"/>
            <w:sz w:val="21"/>
            <w:u w:val="none"/>
          </w:rPr>
          <w:t>Doran, Will; Raynor, David (October 8, 2016).</w:t>
        </w:r>
        <w:r>
          <w:rPr>
            <w:sz w:val="21"/>
            <w:u w:val="none"/>
          </w:rPr>
          <w:t> </w:t>
        </w:r>
        <w:r>
          <w:rPr>
            <w:sz w:val="21"/>
            <w:u w:val="single" w:color="AAAAAA"/>
          </w:rPr>
          <w:t>"NC economy a mixed bag" (http://www.newsobserver.co m/news/politics-government/state-politics/article107009877.html)</w:t>
        </w:r>
        <w:r>
          <w:rPr>
            <w:color w:val="666666"/>
            <w:sz w:val="21"/>
            <w:u w:val="none"/>
          </w:rPr>
          <w:t>. </w:t>
        </w:r>
        <w:r>
          <w:rPr>
            <w:i/>
            <w:color w:val="666666"/>
            <w:sz w:val="21"/>
            <w:u w:val="none"/>
          </w:rPr>
          <w:t>Raleigh News &amp; Observer</w:t>
        </w:r>
        <w:r>
          <w:rPr>
            <w:color w:val="666666"/>
            <w:sz w:val="21"/>
            <w:u w:val="none"/>
          </w:rPr>
          <w:t>.</w:t>
        </w:r>
        <w:r>
          <w:rPr>
            <w:sz w:val="21"/>
            <w:u w:val="none"/>
          </w:rPr>
          <w:t> </w:t>
        </w:r>
        <w:r>
          <w:rPr>
            <w:sz w:val="21"/>
            <w:u w:val="single" w:color="AAAAAA"/>
          </w:rPr>
          <w:t>Archived</w:t>
        </w:r>
      </w:hyperlink>
      <w:hyperlink r:id="rId1062">
        <w:r>
          <w:rPr>
            <w:sz w:val="21"/>
            <w:u w:val="none"/>
          </w:rPr>
          <w:t> </w:t>
        </w:r>
        <w:r>
          <w:rPr>
            <w:spacing w:val="-1"/>
            <w:sz w:val="21"/>
            <w:u w:val="none"/>
          </w:rPr>
          <w:t>(https://web.archive.org/web/20170602024452/http://www</w:t>
        </w:r>
      </w:hyperlink>
      <w:r>
        <w:rPr>
          <w:spacing w:val="-1"/>
          <w:sz w:val="21"/>
          <w:u w:val="none"/>
        </w:rPr>
        <w:t>.newsobserver.com/news/politics-government/</w:t>
      </w:r>
      <w:r>
        <w:rPr>
          <w:spacing w:val="-1"/>
          <w:sz w:val="21"/>
          <w:u w:val="single" w:color="AAAAAA"/>
        </w:rPr>
        <w:t> </w:t>
      </w:r>
      <w:r>
        <w:rPr>
          <w:sz w:val="21"/>
          <w:u w:val="single" w:color="AAAAAA"/>
        </w:rPr>
        <w:t>state-politics/article107009877.html)</w:t>
      </w:r>
      <w:r>
        <w:rPr>
          <w:spacing w:val="11"/>
          <w:sz w:val="21"/>
          <w:u w:val="none"/>
        </w:rPr>
        <w:t> </w:t>
      </w:r>
      <w:r>
        <w:rPr>
          <w:color w:val="666666"/>
          <w:sz w:val="21"/>
          <w:u w:val="none"/>
        </w:rPr>
        <w:t>from</w:t>
      </w:r>
      <w:r>
        <w:rPr>
          <w:color w:val="666666"/>
          <w:spacing w:val="12"/>
          <w:sz w:val="21"/>
          <w:u w:val="none"/>
        </w:rPr>
        <w:t> </w:t>
      </w:r>
      <w:r>
        <w:rPr>
          <w:color w:val="666666"/>
          <w:sz w:val="21"/>
          <w:u w:val="none"/>
        </w:rPr>
        <w:t>the</w:t>
      </w:r>
      <w:r>
        <w:rPr>
          <w:color w:val="666666"/>
          <w:spacing w:val="12"/>
          <w:sz w:val="21"/>
          <w:u w:val="none"/>
        </w:rPr>
        <w:t> </w:t>
      </w:r>
      <w:r>
        <w:rPr>
          <w:color w:val="666666"/>
          <w:sz w:val="21"/>
          <w:u w:val="none"/>
        </w:rPr>
        <w:t>original</w:t>
      </w:r>
      <w:r>
        <w:rPr>
          <w:color w:val="666666"/>
          <w:spacing w:val="12"/>
          <w:sz w:val="21"/>
          <w:u w:val="none"/>
        </w:rPr>
        <w:t> </w:t>
      </w:r>
      <w:r>
        <w:rPr>
          <w:color w:val="666666"/>
          <w:sz w:val="21"/>
          <w:u w:val="none"/>
        </w:rPr>
        <w:t>on</w:t>
      </w:r>
      <w:r>
        <w:rPr>
          <w:color w:val="666666"/>
          <w:spacing w:val="12"/>
          <w:sz w:val="21"/>
          <w:u w:val="none"/>
        </w:rPr>
        <w:t> </w:t>
      </w:r>
      <w:r>
        <w:rPr>
          <w:color w:val="666666"/>
          <w:sz w:val="21"/>
          <w:u w:val="none"/>
        </w:rPr>
        <w:t>June</w:t>
      </w:r>
      <w:r>
        <w:rPr>
          <w:color w:val="666666"/>
          <w:spacing w:val="12"/>
          <w:sz w:val="21"/>
          <w:u w:val="none"/>
        </w:rPr>
        <w:t> </w:t>
      </w:r>
      <w:r>
        <w:rPr>
          <w:color w:val="666666"/>
          <w:sz w:val="21"/>
          <w:u w:val="none"/>
        </w:rPr>
        <w:t>2,</w:t>
      </w:r>
      <w:r>
        <w:rPr>
          <w:color w:val="666666"/>
          <w:spacing w:val="13"/>
          <w:sz w:val="21"/>
          <w:u w:val="none"/>
        </w:rPr>
        <w:t> </w:t>
      </w:r>
      <w:r>
        <w:rPr>
          <w:color w:val="666666"/>
          <w:sz w:val="21"/>
          <w:u w:val="none"/>
        </w:rPr>
        <w:t>2017.</w:t>
      </w:r>
      <w:r>
        <w:rPr>
          <w:color w:val="666666"/>
          <w:spacing w:val="12"/>
          <w:sz w:val="21"/>
          <w:u w:val="none"/>
        </w:rPr>
        <w:t> </w:t>
      </w:r>
      <w:r>
        <w:rPr>
          <w:color w:val="666666"/>
          <w:sz w:val="21"/>
          <w:u w:val="none"/>
        </w:rPr>
        <w:t>Retrieved</w:t>
      </w:r>
      <w:r>
        <w:rPr>
          <w:color w:val="666666"/>
          <w:spacing w:val="12"/>
          <w:sz w:val="21"/>
          <w:u w:val="none"/>
        </w:rPr>
        <w:t> </w:t>
      </w:r>
      <w:r>
        <w:rPr>
          <w:color w:val="666666"/>
          <w:sz w:val="21"/>
          <w:u w:val="none"/>
        </w:rPr>
        <w:t>September</w:t>
      </w:r>
      <w:r>
        <w:rPr>
          <w:color w:val="666666"/>
          <w:spacing w:val="12"/>
          <w:sz w:val="21"/>
          <w:u w:val="none"/>
        </w:rPr>
        <w:t> </w:t>
      </w:r>
      <w:r>
        <w:rPr>
          <w:color w:val="666666"/>
          <w:sz w:val="21"/>
          <w:u w:val="none"/>
        </w:rPr>
        <w:t>3,</w:t>
      </w:r>
      <w:r>
        <w:rPr>
          <w:color w:val="666666"/>
          <w:spacing w:val="11"/>
          <w:sz w:val="21"/>
          <w:u w:val="none"/>
        </w:rPr>
        <w:t> </w:t>
      </w:r>
      <w:r>
        <w:rPr>
          <w:color w:val="666666"/>
          <w:sz w:val="21"/>
          <w:u w:val="none"/>
        </w:rPr>
        <w:t>2017.)</w:t>
      </w:r>
    </w:p>
    <w:p>
      <w:pPr>
        <w:pStyle w:val="ListParagraph"/>
        <w:numPr>
          <w:ilvl w:val="0"/>
          <w:numId w:val="17"/>
        </w:numPr>
        <w:tabs>
          <w:tab w:pos="596" w:val="left" w:leader="none"/>
        </w:tabs>
        <w:spacing w:line="240" w:lineRule="auto" w:before="49" w:after="0"/>
        <w:ind w:left="595" w:right="330" w:hanging="355"/>
        <w:jc w:val="left"/>
        <w:rPr>
          <w:sz w:val="21"/>
          <w:u w:val="none"/>
        </w:rPr>
      </w:pPr>
      <w:hyperlink r:id="rId1063">
        <w:r>
          <w:rPr>
            <w:sz w:val="21"/>
            <w:u w:val="single" w:color="AAAAAA"/>
          </w:rPr>
          <w:t>"NC Department of Transportation Article: North Carolina's Future Rides on Us" (http://www.ncdot.gov/c areers/)</w:t>
        </w:r>
        <w:r>
          <w:rPr>
            <w:color w:val="666666"/>
            <w:sz w:val="21"/>
            <w:u w:val="none"/>
          </w:rPr>
          <w:t>. NC Department of Transportation.</w:t>
        </w:r>
        <w:r>
          <w:rPr>
            <w:sz w:val="21"/>
            <w:u w:val="none"/>
          </w:rPr>
          <w:t> </w:t>
        </w:r>
        <w:r>
          <w:rPr>
            <w:sz w:val="21"/>
            <w:u w:val="single" w:color="AAAAAA"/>
          </w:rPr>
          <w:t>Archived (https://web.archive.org/web/20120920045238/htt</w:t>
        </w:r>
      </w:hyperlink>
      <w:r>
        <w:rPr>
          <w:sz w:val="21"/>
          <w:u w:val="single" w:color="AAAAAA"/>
        </w:rPr>
        <w:t> p://ncdot.gov/careers/)</w:t>
      </w:r>
      <w:r>
        <w:rPr>
          <w:spacing w:val="7"/>
          <w:sz w:val="21"/>
          <w:u w:val="none"/>
        </w:rPr>
        <w:t> </w:t>
      </w:r>
      <w:r>
        <w:rPr>
          <w:color w:val="666666"/>
          <w:sz w:val="21"/>
          <w:u w:val="none"/>
        </w:rPr>
        <w:t>from</w:t>
      </w:r>
      <w:r>
        <w:rPr>
          <w:color w:val="666666"/>
          <w:spacing w:val="8"/>
          <w:sz w:val="21"/>
          <w:u w:val="none"/>
        </w:rPr>
        <w:t> </w:t>
      </w:r>
      <w:r>
        <w:rPr>
          <w:color w:val="666666"/>
          <w:sz w:val="21"/>
          <w:u w:val="none"/>
        </w:rPr>
        <w:t>the</w:t>
      </w:r>
      <w:r>
        <w:rPr>
          <w:color w:val="666666"/>
          <w:spacing w:val="7"/>
          <w:sz w:val="21"/>
          <w:u w:val="none"/>
        </w:rPr>
        <w:t> </w:t>
      </w:r>
      <w:r>
        <w:rPr>
          <w:color w:val="666666"/>
          <w:sz w:val="21"/>
          <w:u w:val="none"/>
        </w:rPr>
        <w:t>original</w:t>
      </w:r>
      <w:r>
        <w:rPr>
          <w:color w:val="666666"/>
          <w:spacing w:val="8"/>
          <w:sz w:val="21"/>
          <w:u w:val="none"/>
        </w:rPr>
        <w:t> </w:t>
      </w:r>
      <w:r>
        <w:rPr>
          <w:color w:val="666666"/>
          <w:sz w:val="21"/>
          <w:u w:val="none"/>
        </w:rPr>
        <w:t>on</w:t>
      </w:r>
      <w:r>
        <w:rPr>
          <w:color w:val="666666"/>
          <w:spacing w:val="7"/>
          <w:sz w:val="21"/>
          <w:u w:val="none"/>
        </w:rPr>
        <w:t> </w:t>
      </w:r>
      <w:r>
        <w:rPr>
          <w:color w:val="666666"/>
          <w:sz w:val="21"/>
          <w:u w:val="none"/>
        </w:rPr>
        <w:t>September</w:t>
      </w:r>
      <w:r>
        <w:rPr>
          <w:color w:val="666666"/>
          <w:spacing w:val="8"/>
          <w:sz w:val="21"/>
          <w:u w:val="none"/>
        </w:rPr>
        <w:t> </w:t>
      </w:r>
      <w:r>
        <w:rPr>
          <w:color w:val="666666"/>
          <w:sz w:val="21"/>
          <w:u w:val="none"/>
        </w:rPr>
        <w:t>20,</w:t>
      </w:r>
      <w:r>
        <w:rPr>
          <w:color w:val="666666"/>
          <w:spacing w:val="7"/>
          <w:sz w:val="21"/>
          <w:u w:val="none"/>
        </w:rPr>
        <w:t> </w:t>
      </w:r>
      <w:r>
        <w:rPr>
          <w:color w:val="666666"/>
          <w:sz w:val="21"/>
          <w:u w:val="none"/>
        </w:rPr>
        <w:t>2012.</w:t>
      </w:r>
      <w:r>
        <w:rPr>
          <w:color w:val="666666"/>
          <w:spacing w:val="8"/>
          <w:sz w:val="21"/>
          <w:u w:val="none"/>
        </w:rPr>
        <w:t> </w:t>
      </w:r>
      <w:r>
        <w:rPr>
          <w:color w:val="666666"/>
          <w:sz w:val="21"/>
          <w:u w:val="none"/>
        </w:rPr>
        <w:t>Retrieved</w:t>
      </w:r>
      <w:r>
        <w:rPr>
          <w:color w:val="666666"/>
          <w:spacing w:val="8"/>
          <w:sz w:val="21"/>
          <w:u w:val="none"/>
        </w:rPr>
        <w:t> </w:t>
      </w:r>
      <w:r>
        <w:rPr>
          <w:color w:val="666666"/>
          <w:sz w:val="21"/>
          <w:u w:val="none"/>
        </w:rPr>
        <w:t>September</w:t>
      </w:r>
      <w:r>
        <w:rPr>
          <w:color w:val="666666"/>
          <w:spacing w:val="7"/>
          <w:sz w:val="21"/>
          <w:u w:val="none"/>
        </w:rPr>
        <w:t> </w:t>
      </w:r>
      <w:r>
        <w:rPr>
          <w:color w:val="666666"/>
          <w:sz w:val="21"/>
          <w:u w:val="none"/>
        </w:rPr>
        <w:t>22,</w:t>
      </w:r>
      <w:r>
        <w:rPr>
          <w:color w:val="666666"/>
          <w:spacing w:val="8"/>
          <w:sz w:val="21"/>
          <w:u w:val="none"/>
        </w:rPr>
        <w:t> </w:t>
      </w:r>
      <w:r>
        <w:rPr>
          <w:color w:val="666666"/>
          <w:sz w:val="21"/>
          <w:u w:val="none"/>
        </w:rPr>
        <w:t>2012.</w:t>
      </w:r>
    </w:p>
    <w:p>
      <w:pPr>
        <w:pStyle w:val="ListParagraph"/>
        <w:numPr>
          <w:ilvl w:val="0"/>
          <w:numId w:val="17"/>
        </w:numPr>
        <w:tabs>
          <w:tab w:pos="596" w:val="left" w:leader="none"/>
        </w:tabs>
        <w:spacing w:line="240" w:lineRule="auto" w:before="51" w:after="0"/>
        <w:ind w:left="595" w:right="0" w:hanging="355"/>
        <w:jc w:val="left"/>
        <w:rPr>
          <w:sz w:val="21"/>
          <w:u w:val="none"/>
        </w:rPr>
      </w:pPr>
      <w:hyperlink r:id="rId1064">
        <w:r>
          <w:rPr>
            <w:sz w:val="21"/>
            <w:u w:val="single" w:color="AAAAAA"/>
          </w:rPr>
          <w:t>World's busiest airports by passenger traffic#2013</w:t>
        </w:r>
        <w:r>
          <w:rPr>
            <w:spacing w:val="12"/>
            <w:sz w:val="21"/>
            <w:u w:val="single" w:color="AAAAAA"/>
          </w:rPr>
          <w:t> </w:t>
        </w:r>
        <w:r>
          <w:rPr>
            <w:sz w:val="21"/>
            <w:u w:val="single" w:color="AAAAAA"/>
          </w:rPr>
          <w:t>statistics</w:t>
        </w:r>
      </w:hyperlink>
    </w:p>
    <w:p>
      <w:pPr>
        <w:pStyle w:val="ListParagraph"/>
        <w:numPr>
          <w:ilvl w:val="0"/>
          <w:numId w:val="17"/>
        </w:numPr>
        <w:tabs>
          <w:tab w:pos="596" w:val="left" w:leader="none"/>
        </w:tabs>
        <w:spacing w:line="240" w:lineRule="auto" w:before="52" w:after="0"/>
        <w:ind w:left="595" w:right="370" w:hanging="355"/>
        <w:jc w:val="left"/>
        <w:rPr>
          <w:sz w:val="21"/>
          <w:u w:val="none"/>
        </w:rPr>
      </w:pPr>
      <w:r>
        <w:rPr>
          <w:color w:val="666666"/>
          <w:sz w:val="21"/>
          <w:u w:val="none"/>
        </w:rPr>
        <w:t>Leip, David.</w:t>
      </w:r>
      <w:r>
        <w:rPr>
          <w:sz w:val="21"/>
          <w:u w:val="none"/>
        </w:rPr>
        <w:t> </w:t>
      </w:r>
      <w:hyperlink r:id="rId1065">
        <w:r>
          <w:rPr>
            <w:sz w:val="21"/>
            <w:u w:val="single" w:color="AAAAAA"/>
          </w:rPr>
          <w:t>"General Election Results—North Carolina" (http://uselectionatlas.org/RESULTS/)</w:t>
        </w:r>
      </w:hyperlink>
      <w:r>
        <w:rPr>
          <w:color w:val="666666"/>
          <w:sz w:val="21"/>
          <w:u w:val="none"/>
        </w:rPr>
        <w:t>. United States Election Atlas.</w:t>
      </w:r>
      <w:r>
        <w:rPr>
          <w:sz w:val="21"/>
          <w:u w:val="none"/>
        </w:rPr>
        <w:t> </w:t>
      </w:r>
      <w:r>
        <w:rPr>
          <w:sz w:val="21"/>
          <w:u w:val="single" w:color="AAAAAA"/>
        </w:rPr>
        <w:t>Archived (https://web.archive.org/web/20180709214827/https://uselectionatlas.or g/RESULTS/)</w:t>
      </w:r>
      <w:r>
        <w:rPr>
          <w:sz w:val="21"/>
          <w:u w:val="none"/>
        </w:rPr>
        <w:t> </w:t>
      </w:r>
      <w:r>
        <w:rPr>
          <w:color w:val="666666"/>
          <w:sz w:val="21"/>
          <w:u w:val="none"/>
        </w:rPr>
        <w:t>from the original on July 9, 2018. Retrieved November 18,</w:t>
      </w:r>
      <w:r>
        <w:rPr>
          <w:color w:val="666666"/>
          <w:spacing w:val="30"/>
          <w:sz w:val="21"/>
          <w:u w:val="none"/>
        </w:rPr>
        <w:t> </w:t>
      </w:r>
      <w:r>
        <w:rPr>
          <w:color w:val="666666"/>
          <w:sz w:val="21"/>
          <w:u w:val="none"/>
        </w:rPr>
        <w:t>2016.</w:t>
      </w:r>
    </w:p>
    <w:p>
      <w:pPr>
        <w:pStyle w:val="ListParagraph"/>
        <w:numPr>
          <w:ilvl w:val="0"/>
          <w:numId w:val="17"/>
        </w:numPr>
        <w:tabs>
          <w:tab w:pos="596" w:val="left" w:leader="none"/>
        </w:tabs>
        <w:spacing w:line="240" w:lineRule="auto" w:before="51" w:after="0"/>
        <w:ind w:left="595" w:right="254" w:hanging="475"/>
        <w:jc w:val="left"/>
        <w:rPr>
          <w:sz w:val="21"/>
          <w:u w:val="none"/>
        </w:rPr>
      </w:pPr>
      <w:r>
        <w:rPr>
          <w:sz w:val="21"/>
          <w:u w:val="single" w:color="AAAAAA"/>
        </w:rPr>
        <w:t>"Voter Registration Statistics" (https://vt.ncsbe.gov/RegStat/Stats?Date=11/16/2019&amp;CountyName=Tota</w:t>
      </w:r>
      <w:r>
        <w:rPr>
          <w:sz w:val="21"/>
          <w:u w:val="none"/>
        </w:rPr>
        <w:t>l</w:t>
      </w:r>
      <w:r>
        <w:rPr>
          <w:sz w:val="21"/>
          <w:u w:val="single" w:color="AAAAAA"/>
        </w:rPr>
        <w:t> s)</w:t>
      </w:r>
      <w:r>
        <w:rPr>
          <w:color w:val="666666"/>
          <w:sz w:val="21"/>
          <w:u w:val="none"/>
        </w:rPr>
        <w:t>.</w:t>
      </w:r>
      <w:r>
        <w:rPr>
          <w:sz w:val="21"/>
          <w:u w:val="none"/>
        </w:rPr>
        <w:t> </w:t>
      </w:r>
      <w:hyperlink r:id="rId1066">
        <w:r>
          <w:rPr>
            <w:sz w:val="21"/>
            <w:u w:val="single" w:color="AAAAAA"/>
          </w:rPr>
          <w:t>North Carolina State Board of</w:t>
        </w:r>
        <w:r>
          <w:rPr>
            <w:spacing w:val="9"/>
            <w:sz w:val="21"/>
            <w:u w:val="single" w:color="AAAAAA"/>
          </w:rPr>
          <w:t> </w:t>
        </w:r>
        <w:r>
          <w:rPr>
            <w:sz w:val="21"/>
            <w:u w:val="single" w:color="AAAAAA"/>
          </w:rPr>
          <w:t>Elections</w:t>
        </w:r>
      </w:hyperlink>
      <w:r>
        <w:rPr>
          <w:color w:val="666666"/>
          <w:sz w:val="21"/>
          <w:u w:val="none"/>
        </w:rPr>
        <w:t>.</w:t>
      </w:r>
    </w:p>
    <w:p>
      <w:pPr>
        <w:pStyle w:val="ListParagraph"/>
        <w:numPr>
          <w:ilvl w:val="0"/>
          <w:numId w:val="17"/>
        </w:numPr>
        <w:tabs>
          <w:tab w:pos="596" w:val="left" w:leader="none"/>
        </w:tabs>
        <w:spacing w:line="240" w:lineRule="auto" w:before="51" w:after="0"/>
        <w:ind w:left="595" w:right="291" w:hanging="475"/>
        <w:jc w:val="left"/>
        <w:rPr>
          <w:sz w:val="21"/>
          <w:u w:val="none"/>
        </w:rPr>
      </w:pPr>
      <w:r>
        <w:rPr/>
        <w:pict>
          <v:line style="position:absolute;mso-position-horizontal-relative:page;mso-position-vertical-relative:paragraph;z-index:-132184" from="60.045975pt,26.758587pt" to="550.316688pt,26.758587pt" stroked="true" strokeweight=".667944pt" strokecolor="#aaaaaa">
            <v:stroke dashstyle="solid"/>
            <w10:wrap type="none"/>
          </v:line>
        </w:pict>
      </w:r>
      <w:r>
        <w:rPr/>
        <w:pict>
          <v:line style="position:absolute;mso-position-horizontal-relative:page;mso-position-vertical-relative:paragraph;z-index:-132160" from="60.045975pt,50.804562pt" to="544.305194pt,50.804562pt" stroked="true" strokeweight=".667944pt" strokecolor="#aaaaaa">
            <v:stroke dashstyle="solid"/>
            <w10:wrap type="none"/>
          </v:line>
        </w:pict>
      </w:r>
      <w:hyperlink r:id="rId1067">
        <w:r>
          <w:rPr>
            <w:color w:val="666666"/>
            <w:sz w:val="21"/>
            <w:u w:val="none"/>
          </w:rPr>
          <w:t>Stohr, Greg; McCartney, Allison (March 22, 2019).</w:t>
        </w:r>
        <w:r>
          <w:rPr>
            <w:sz w:val="21"/>
            <w:u w:val="none"/>
          </w:rPr>
          <w:t> </w:t>
        </w:r>
        <w:r>
          <w:rPr>
            <w:sz w:val="21"/>
            <w:u w:val="single" w:color="AAAAAA"/>
          </w:rPr>
          <w:t>"The Supreme Court Has Never Struck Down a</w:t>
        </w:r>
        <w:r>
          <w:rPr>
            <w:sz w:val="21"/>
            <w:u w:val="none"/>
          </w:rPr>
          <w:t> Partisan </w:t>
        </w:r>
        <w:r>
          <w:rPr>
            <w:spacing w:val="-3"/>
            <w:sz w:val="21"/>
            <w:u w:val="none"/>
          </w:rPr>
          <w:t>Voter </w:t>
        </w:r>
        <w:r>
          <w:rPr>
            <w:sz w:val="21"/>
            <w:u w:val="none"/>
          </w:rPr>
          <w:t>Map. Will North Carolina's Be the First?" (https://www.bloomberg.com/graphics/2019-nort</w:t>
        </w:r>
        <w:r>
          <w:rPr>
            <w:sz w:val="21"/>
            <w:u w:val="single" w:color="AAAAAA"/>
          </w:rPr>
          <w:t> h-carolina-gerrymander-map-supreme-court/)</w:t>
        </w:r>
        <w:r>
          <w:rPr>
            <w:color w:val="666666"/>
            <w:sz w:val="21"/>
            <w:u w:val="none"/>
          </w:rPr>
          <w:t>. </w:t>
        </w:r>
        <w:r>
          <w:rPr>
            <w:i/>
            <w:color w:val="666666"/>
            <w:sz w:val="21"/>
            <w:u w:val="none"/>
          </w:rPr>
          <w:t>Bloomberg</w:t>
        </w:r>
        <w:r>
          <w:rPr>
            <w:color w:val="666666"/>
            <w:sz w:val="21"/>
            <w:u w:val="none"/>
          </w:rPr>
          <w:t>.</w:t>
        </w:r>
        <w:r>
          <w:rPr>
            <w:sz w:val="21"/>
            <w:u w:val="none"/>
          </w:rPr>
          <w:t> </w:t>
        </w:r>
        <w:r>
          <w:rPr>
            <w:sz w:val="21"/>
            <w:u w:val="single" w:color="AAAAAA"/>
          </w:rPr>
          <w:t>Archived (https://web.archive.org/web/20190</w:t>
        </w:r>
      </w:hyperlink>
      <w:hyperlink r:id="rId1068">
        <w:r>
          <w:rPr>
            <w:sz w:val="21"/>
            <w:u w:val="none"/>
          </w:rPr>
          <w:t> 517163303/https://www.bloomberg.com/graphics/2019-north-carolina-gerrymander-map-supreme-cour</w:t>
        </w:r>
      </w:hyperlink>
      <w:r>
        <w:rPr>
          <w:sz w:val="21"/>
          <w:u w:val="none"/>
        </w:rPr>
        <w:t> </w:t>
      </w:r>
      <w:r>
        <w:rPr>
          <w:sz w:val="21"/>
          <w:u w:val="single" w:color="AAAAAA"/>
        </w:rPr>
        <w:t> t/)</w:t>
      </w:r>
      <w:r>
        <w:rPr>
          <w:sz w:val="21"/>
          <w:u w:val="none"/>
        </w:rPr>
        <w:t> </w:t>
      </w:r>
      <w:r>
        <w:rPr>
          <w:color w:val="666666"/>
          <w:sz w:val="21"/>
          <w:u w:val="none"/>
        </w:rPr>
        <w:t>from the original on May 17, 2019. Retrieved May 19,</w:t>
      </w:r>
      <w:r>
        <w:rPr>
          <w:color w:val="666666"/>
          <w:spacing w:val="22"/>
          <w:sz w:val="21"/>
          <w:u w:val="none"/>
        </w:rPr>
        <w:t> </w:t>
      </w:r>
      <w:r>
        <w:rPr>
          <w:color w:val="666666"/>
          <w:sz w:val="21"/>
          <w:u w:val="none"/>
        </w:rPr>
        <w:t>2019.</w:t>
      </w:r>
    </w:p>
    <w:p>
      <w:pPr>
        <w:spacing w:after="0" w:line="240" w:lineRule="auto"/>
        <w:jc w:val="left"/>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300" w:hanging="475"/>
        <w:jc w:val="both"/>
        <w:rPr>
          <w:sz w:val="21"/>
          <w:u w:val="none"/>
        </w:rPr>
      </w:pPr>
      <w:r>
        <w:rPr/>
        <w:pict>
          <v:line style="position:absolute;mso-position-horizontal-relative:page;mso-position-vertical-relative:paragraph;z-index:-132112" from="60.045975pt,40.131603pt" to="548.9808pt,40.131603pt" stroked="true" strokeweight=".667944pt" strokecolor="#aaaaaa">
            <v:stroke dashstyle="solid"/>
            <w10:wrap type="none"/>
          </v:line>
        </w:pict>
      </w:r>
      <w:hyperlink r:id="rId1069">
        <w:r>
          <w:rPr>
            <w:sz w:val="21"/>
            <w:u w:val="single" w:color="AAAAAA"/>
          </w:rPr>
          <w:t>"Mark Harris calls for new election in 9th district" (https://www.newsobserver.com/news/politics-governm ent/state-politics/article226581269.html)</w:t>
        </w:r>
        <w:r>
          <w:rPr>
            <w:color w:val="666666"/>
            <w:sz w:val="21"/>
            <w:u w:val="none"/>
          </w:rPr>
          <w:t>. </w:t>
        </w:r>
        <w:r>
          <w:rPr>
            <w:i/>
            <w:color w:val="666666"/>
            <w:sz w:val="21"/>
            <w:u w:val="none"/>
          </w:rPr>
          <w:t>newsobserver</w:t>
        </w:r>
        <w:r>
          <w:rPr>
            <w:color w:val="666666"/>
            <w:sz w:val="21"/>
            <w:u w:val="none"/>
          </w:rPr>
          <w:t>.</w:t>
        </w:r>
        <w:r>
          <w:rPr>
            <w:sz w:val="21"/>
            <w:u w:val="none"/>
          </w:rPr>
          <w:t> </w:t>
        </w:r>
        <w:r>
          <w:rPr>
            <w:sz w:val="21"/>
            <w:u w:val="single" w:color="AAAAAA"/>
          </w:rPr>
          <w:t>Archived (https://web.archive.org/web/2019051</w:t>
        </w:r>
      </w:hyperlink>
      <w:hyperlink r:id="rId1070">
        <w:r>
          <w:rPr>
            <w:sz w:val="21"/>
            <w:u w:val="none"/>
          </w:rPr>
          <w:t> </w:t>
        </w:r>
        <w:r>
          <w:rPr>
            <w:spacing w:val="-1"/>
            <w:sz w:val="21"/>
            <w:u w:val="none"/>
          </w:rPr>
          <w:t>7155732/https://www</w:t>
        </w:r>
      </w:hyperlink>
      <w:r>
        <w:rPr>
          <w:spacing w:val="-1"/>
          <w:sz w:val="21"/>
          <w:u w:val="none"/>
        </w:rPr>
        <w:t>.newsobserver</w:t>
      </w:r>
      <w:hyperlink r:id="rId1070">
        <w:r>
          <w:rPr>
            <w:spacing w:val="-1"/>
            <w:sz w:val="21"/>
            <w:u w:val="none"/>
          </w:rPr>
          <w:t>.com/news/politics-government/state-politics/article226581269.html)</w:t>
        </w:r>
      </w:hyperlink>
      <w:r>
        <w:rPr>
          <w:color w:val="666666"/>
          <w:spacing w:val="-1"/>
          <w:sz w:val="21"/>
          <w:u w:val="none"/>
        </w:rPr>
        <w:t> </w:t>
      </w:r>
      <w:r>
        <w:rPr>
          <w:color w:val="666666"/>
          <w:sz w:val="21"/>
          <w:u w:val="none"/>
        </w:rPr>
        <w:t>from the original on May 17, 2019. Retrieved February 21,</w:t>
      </w:r>
      <w:r>
        <w:rPr>
          <w:color w:val="666666"/>
          <w:spacing w:val="22"/>
          <w:sz w:val="21"/>
          <w:u w:val="none"/>
        </w:rPr>
        <w:t> </w:t>
      </w:r>
      <w:r>
        <w:rPr>
          <w:color w:val="666666"/>
          <w:sz w:val="21"/>
          <w:u w:val="none"/>
        </w:rPr>
        <w:t>2019.</w:t>
      </w:r>
    </w:p>
    <w:p>
      <w:pPr>
        <w:pStyle w:val="ListParagraph"/>
        <w:numPr>
          <w:ilvl w:val="0"/>
          <w:numId w:val="17"/>
        </w:numPr>
        <w:tabs>
          <w:tab w:pos="596" w:val="left" w:leader="none"/>
        </w:tabs>
        <w:spacing w:line="240" w:lineRule="auto" w:before="49" w:after="0"/>
        <w:ind w:left="595" w:right="458" w:hanging="475"/>
        <w:jc w:val="left"/>
        <w:rPr>
          <w:sz w:val="21"/>
          <w:u w:val="none"/>
        </w:rPr>
      </w:pPr>
      <w:hyperlink r:id="rId1071">
        <w:r>
          <w:rPr>
            <w:sz w:val="21"/>
            <w:u w:val="single" w:color="AAAAAA"/>
          </w:rPr>
          <w:t>"North Carolina Public Schools" (http://www.ncpublicschools.org/)</w:t>
        </w:r>
      </w:hyperlink>
      <w:r>
        <w:rPr>
          <w:color w:val="666666"/>
          <w:sz w:val="21"/>
          <w:u w:val="none"/>
        </w:rPr>
        <w:t>. Ncpublicschools.org.</w:t>
      </w:r>
      <w:r>
        <w:rPr>
          <w:sz w:val="21"/>
          <w:u w:val="none"/>
        </w:rPr>
        <w:t> </w:t>
      </w:r>
      <w:r>
        <w:rPr>
          <w:sz w:val="21"/>
          <w:u w:val="single" w:color="AAAAAA"/>
        </w:rPr>
        <w:t>Archived </w:t>
      </w:r>
      <w:r>
        <w:rPr>
          <w:spacing w:val="-3"/>
          <w:sz w:val="21"/>
          <w:u w:val="single" w:color="AAAAAA"/>
        </w:rPr>
        <w:t>(http</w:t>
      </w:r>
      <w:hyperlink r:id="rId1072">
        <w:r>
          <w:rPr>
            <w:spacing w:val="-3"/>
            <w:sz w:val="21"/>
            <w:u w:val="single" w:color="AAAAAA"/>
          </w:rPr>
          <w:t> </w:t>
        </w:r>
        <w:r>
          <w:rPr>
            <w:sz w:val="21"/>
            <w:u w:val="single" w:color="AAAAAA"/>
          </w:rPr>
          <w:t>s://web.archive.org/web/20120204102252/http://www</w:t>
        </w:r>
      </w:hyperlink>
      <w:r>
        <w:rPr>
          <w:sz w:val="21"/>
          <w:u w:val="single" w:color="AAAAAA"/>
        </w:rPr>
        <w:t>.ncpublicschools.org/)</w:t>
      </w:r>
      <w:r>
        <w:rPr>
          <w:sz w:val="21"/>
          <w:u w:val="none"/>
        </w:rPr>
        <w:t> </w:t>
      </w:r>
      <w:r>
        <w:rPr>
          <w:color w:val="666666"/>
          <w:sz w:val="21"/>
          <w:u w:val="none"/>
        </w:rPr>
        <w:t>from the original on February 4, 2012. Retrieved January 31,</w:t>
      </w:r>
      <w:r>
        <w:rPr>
          <w:color w:val="666666"/>
          <w:spacing w:val="10"/>
          <w:sz w:val="21"/>
          <w:u w:val="none"/>
        </w:rPr>
        <w:t> </w:t>
      </w:r>
      <w:r>
        <w:rPr>
          <w:color w:val="666666"/>
          <w:sz w:val="21"/>
          <w:u w:val="none"/>
        </w:rPr>
        <w:t>2012.</w:t>
      </w:r>
    </w:p>
    <w:p>
      <w:pPr>
        <w:pStyle w:val="ListParagraph"/>
        <w:numPr>
          <w:ilvl w:val="0"/>
          <w:numId w:val="17"/>
        </w:numPr>
        <w:tabs>
          <w:tab w:pos="596" w:val="left" w:leader="none"/>
        </w:tabs>
        <w:spacing w:line="240" w:lineRule="auto" w:before="51" w:after="0"/>
        <w:ind w:left="595" w:right="253" w:hanging="475"/>
        <w:jc w:val="left"/>
        <w:rPr>
          <w:sz w:val="21"/>
          <w:u w:val="none"/>
        </w:rPr>
      </w:pPr>
      <w:r>
        <w:rPr>
          <w:sz w:val="21"/>
          <w:u w:val="single" w:color="AAAAAA"/>
        </w:rPr>
        <w:t>"NC Public School Facts" </w:t>
      </w:r>
      <w:hyperlink r:id="rId1073">
        <w:r>
          <w:rPr>
            <w:sz w:val="21"/>
            <w:u w:val="single" w:color="AAAAAA"/>
          </w:rPr>
          <w:t>(https://web.archive.org/web/20110706091440/http://www</w:t>
        </w:r>
      </w:hyperlink>
      <w:r>
        <w:rPr>
          <w:sz w:val="21"/>
          <w:u w:val="single" w:color="AAAAAA"/>
        </w:rPr>
        <w:t>.ncpublicschools.or</w:t>
      </w:r>
      <w:hyperlink r:id="rId1074">
        <w:r>
          <w:rPr>
            <w:sz w:val="21"/>
            <w:u w:val="single" w:color="AAAAAA"/>
          </w:rPr>
          <w:t> g/quickfacts/facts/)</w:t>
        </w:r>
        <w:r>
          <w:rPr>
            <w:color w:val="666666"/>
            <w:sz w:val="21"/>
            <w:u w:val="none"/>
          </w:rPr>
          <w:t>. Ncpublicschools.org. Archived from</w:t>
        </w:r>
        <w:r>
          <w:rPr>
            <w:sz w:val="21"/>
            <w:u w:val="none"/>
          </w:rPr>
          <w:t> </w:t>
        </w:r>
        <w:r>
          <w:rPr>
            <w:sz w:val="21"/>
            <w:u w:val="single" w:color="AAAAAA"/>
          </w:rPr>
          <w:t>the original (http://www.ncpublicschools.org/quic kfacts/facts/)</w:t>
        </w:r>
        <w:r>
          <w:rPr>
            <w:sz w:val="21"/>
            <w:u w:val="none"/>
          </w:rPr>
          <w:t> </w:t>
        </w:r>
        <w:r>
          <w:rPr>
            <w:color w:val="666666"/>
            <w:sz w:val="21"/>
            <w:u w:val="none"/>
          </w:rPr>
          <w:t>on July 6, 2011. Retrieved July 24,</w:t>
        </w:r>
        <w:r>
          <w:rPr>
            <w:color w:val="666666"/>
            <w:spacing w:val="15"/>
            <w:sz w:val="21"/>
            <w:u w:val="none"/>
          </w:rPr>
          <w:t> </w:t>
        </w:r>
        <w:r>
          <w:rPr>
            <w:color w:val="666666"/>
            <w:sz w:val="21"/>
            <w:u w:val="none"/>
          </w:rPr>
          <w:t>2011.</w:t>
        </w:r>
      </w:hyperlink>
    </w:p>
    <w:p>
      <w:pPr>
        <w:pStyle w:val="ListParagraph"/>
        <w:numPr>
          <w:ilvl w:val="0"/>
          <w:numId w:val="17"/>
        </w:numPr>
        <w:tabs>
          <w:tab w:pos="596" w:val="left" w:leader="none"/>
        </w:tabs>
        <w:spacing w:line="240" w:lineRule="auto" w:before="50" w:after="0"/>
        <w:ind w:left="595" w:right="346" w:hanging="475"/>
        <w:jc w:val="left"/>
        <w:rPr>
          <w:sz w:val="21"/>
          <w:u w:val="none"/>
        </w:rPr>
      </w:pPr>
      <w:hyperlink r:id="rId1075">
        <w:r>
          <w:rPr>
            <w:sz w:val="21"/>
            <w:u w:val="single" w:color="AAAAAA"/>
          </w:rPr>
          <w:t>"K-12 Standards, Curriculum, and Instruction" (http://www.dpi.state.nc.us/curriculum/)</w:t>
        </w:r>
      </w:hyperlink>
      <w:r>
        <w:rPr>
          <w:color w:val="666666"/>
          <w:sz w:val="21"/>
          <w:u w:val="none"/>
        </w:rPr>
        <w:t>. North Carolina State Board of Education.</w:t>
      </w:r>
      <w:r>
        <w:rPr>
          <w:sz w:val="21"/>
          <w:u w:val="none"/>
        </w:rPr>
        <w:t> </w:t>
      </w:r>
      <w:r>
        <w:rPr>
          <w:sz w:val="21"/>
          <w:u w:val="single" w:color="AAAAAA"/>
        </w:rPr>
        <w:t>Archived </w:t>
      </w:r>
      <w:hyperlink r:id="rId1076">
        <w:r>
          <w:rPr>
            <w:sz w:val="21"/>
            <w:u w:val="single" w:color="AAAAAA"/>
          </w:rPr>
          <w:t>(https://web.archive.org/web/20160816172125/http://www</w:t>
        </w:r>
      </w:hyperlink>
      <w:r>
        <w:rPr>
          <w:sz w:val="21"/>
          <w:u w:val="single" w:color="AAAAAA"/>
        </w:rPr>
        <w:t>.dpi.state. nc.us/curriculum/)</w:t>
      </w:r>
      <w:r>
        <w:rPr>
          <w:sz w:val="21"/>
          <w:u w:val="none"/>
        </w:rPr>
        <w:t> </w:t>
      </w:r>
      <w:r>
        <w:rPr>
          <w:color w:val="666666"/>
          <w:sz w:val="21"/>
          <w:u w:val="none"/>
        </w:rPr>
        <w:t>from the original on August 16, 2016. Retrieved August 7,</w:t>
      </w:r>
      <w:r>
        <w:rPr>
          <w:color w:val="666666"/>
          <w:spacing w:val="40"/>
          <w:sz w:val="21"/>
          <w:u w:val="none"/>
        </w:rPr>
        <w:t> </w:t>
      </w:r>
      <w:r>
        <w:rPr>
          <w:color w:val="666666"/>
          <w:sz w:val="21"/>
          <w:u w:val="none"/>
        </w:rPr>
        <w:t>2016.</w:t>
      </w:r>
    </w:p>
    <w:p>
      <w:pPr>
        <w:pStyle w:val="ListParagraph"/>
        <w:numPr>
          <w:ilvl w:val="0"/>
          <w:numId w:val="17"/>
        </w:numPr>
        <w:tabs>
          <w:tab w:pos="596" w:val="left" w:leader="none"/>
        </w:tabs>
        <w:spacing w:line="240" w:lineRule="auto" w:before="51" w:after="0"/>
        <w:ind w:left="595" w:right="289" w:hanging="475"/>
        <w:jc w:val="left"/>
        <w:rPr>
          <w:sz w:val="21"/>
          <w:u w:val="none"/>
        </w:rPr>
      </w:pPr>
      <w:hyperlink r:id="rId1077">
        <w:r>
          <w:rPr>
            <w:sz w:val="21"/>
            <w:u w:val="single" w:color="AAAAAA"/>
          </w:rPr>
          <w:t>North Carolina School District Demographics (http://proximityone.com/sd_nc.htm</w:t>
        </w:r>
      </w:hyperlink>
      <w:r>
        <w:rPr>
          <w:sz w:val="21"/>
          <w:u w:val="single" w:color="AAAAAA"/>
        </w:rPr>
        <w:t>) Archived </w:t>
      </w:r>
      <w:r>
        <w:rPr>
          <w:spacing w:val="-2"/>
          <w:sz w:val="21"/>
          <w:u w:val="single" w:color="AAAAAA"/>
        </w:rPr>
        <w:t>(https://web.</w:t>
      </w:r>
      <w:hyperlink r:id="rId952">
        <w:r>
          <w:rPr>
            <w:spacing w:val="-2"/>
            <w:sz w:val="21"/>
            <w:u w:val="single" w:color="AAAAAA"/>
          </w:rPr>
          <w:t> </w:t>
        </w:r>
        <w:r>
          <w:rPr>
            <w:sz w:val="21"/>
            <w:u w:val="single" w:color="AAAAAA"/>
          </w:rPr>
          <w:t>archive.org/web/20130425152315/http://proximityone.com/sd_nc.htm)</w:t>
        </w:r>
        <w:r>
          <w:rPr>
            <w:sz w:val="21"/>
            <w:u w:val="none"/>
          </w:rPr>
          <w:t> </w:t>
        </w:r>
        <w:r>
          <w:rPr>
            <w:color w:val="666666"/>
            <w:sz w:val="21"/>
            <w:u w:val="none"/>
          </w:rPr>
          <w:t>April 25, 2013, at the</w:t>
        </w:r>
        <w:r>
          <w:rPr>
            <w:sz w:val="21"/>
            <w:u w:val="none"/>
          </w:rPr>
          <w:t> </w:t>
        </w:r>
        <w:r>
          <w:rPr>
            <w:sz w:val="21"/>
            <w:u w:val="single" w:color="AAAAAA"/>
          </w:rPr>
          <w:t>Wayback Machine</w:t>
        </w:r>
        <w:r>
          <w:rPr>
            <w:color w:val="666666"/>
            <w:sz w:val="21"/>
            <w:u w:val="none"/>
          </w:rPr>
          <w:t>. Proximityone.com. Retrieved July 12,</w:t>
        </w:r>
        <w:r>
          <w:rPr>
            <w:color w:val="666666"/>
            <w:spacing w:val="9"/>
            <w:sz w:val="21"/>
            <w:u w:val="none"/>
          </w:rPr>
          <w:t> </w:t>
        </w:r>
        <w:r>
          <w:rPr>
            <w:color w:val="666666"/>
            <w:sz w:val="21"/>
            <w:u w:val="none"/>
          </w:rPr>
          <w:t>2013.</w:t>
        </w:r>
      </w:hyperlink>
    </w:p>
    <w:p>
      <w:pPr>
        <w:pStyle w:val="ListParagraph"/>
        <w:numPr>
          <w:ilvl w:val="0"/>
          <w:numId w:val="17"/>
        </w:numPr>
        <w:tabs>
          <w:tab w:pos="596" w:val="left" w:leader="none"/>
        </w:tabs>
        <w:spacing w:line="240" w:lineRule="auto" w:before="50" w:after="0"/>
        <w:ind w:left="595" w:right="253" w:hanging="475"/>
        <w:jc w:val="both"/>
        <w:rPr>
          <w:sz w:val="21"/>
          <w:u w:val="none"/>
        </w:rPr>
      </w:pPr>
      <w:r>
        <w:rPr>
          <w:color w:val="666666"/>
          <w:sz w:val="21"/>
          <w:u w:val="none"/>
        </w:rPr>
        <w:t>The University of North Carolina.</w:t>
      </w:r>
      <w:r>
        <w:rPr>
          <w:sz w:val="21"/>
          <w:u w:val="none"/>
        </w:rPr>
        <w:t> </w:t>
      </w:r>
      <w:r>
        <w:rPr>
          <w:sz w:val="21"/>
          <w:u w:val="single" w:color="AAAAAA"/>
        </w:rPr>
        <w:t>"Our 17 Institutions" (https://web.archive.org/web/20120107134507/htt </w:t>
      </w:r>
      <w:hyperlink r:id="rId1078">
        <w:r>
          <w:rPr>
            <w:sz w:val="21"/>
            <w:u w:val="single" w:color="AAAAAA"/>
          </w:rPr>
          <w:t>p://www.northcarolina.edu/campus_profiles/index.php)</w:t>
        </w:r>
        <w:r>
          <w:rPr>
            <w:color w:val="666666"/>
            <w:sz w:val="21"/>
            <w:u w:val="none"/>
          </w:rPr>
          <w:t>. Archived from</w:t>
        </w:r>
        <w:r>
          <w:rPr>
            <w:sz w:val="21"/>
            <w:u w:val="none"/>
          </w:rPr>
          <w:t> </w:t>
        </w:r>
        <w:r>
          <w:rPr>
            <w:sz w:val="21"/>
            <w:u w:val="single" w:color="AAAAAA"/>
          </w:rPr>
          <w:t>the original (http://www.northcaroli na.edu/campus_profiles/index.php)</w:t>
        </w:r>
        <w:r>
          <w:rPr>
            <w:sz w:val="21"/>
            <w:u w:val="none"/>
          </w:rPr>
          <w:t> </w:t>
        </w:r>
        <w:r>
          <w:rPr>
            <w:color w:val="666666"/>
            <w:sz w:val="21"/>
            <w:u w:val="none"/>
          </w:rPr>
          <w:t>on January 7, 2012. Retrieved January 5,</w:t>
        </w:r>
        <w:r>
          <w:rPr>
            <w:color w:val="666666"/>
            <w:spacing w:val="32"/>
            <w:sz w:val="21"/>
            <w:u w:val="none"/>
          </w:rPr>
          <w:t> </w:t>
        </w:r>
        <w:r>
          <w:rPr>
            <w:color w:val="666666"/>
            <w:sz w:val="21"/>
            <w:u w:val="none"/>
          </w:rPr>
          <w:t>2012.</w:t>
        </w:r>
      </w:hyperlink>
    </w:p>
    <w:p>
      <w:pPr>
        <w:pStyle w:val="ListParagraph"/>
        <w:numPr>
          <w:ilvl w:val="0"/>
          <w:numId w:val="17"/>
        </w:numPr>
        <w:tabs>
          <w:tab w:pos="596" w:val="left" w:leader="none"/>
        </w:tabs>
        <w:spacing w:line="240" w:lineRule="auto" w:before="50" w:after="0"/>
        <w:ind w:left="595" w:right="295" w:hanging="475"/>
        <w:jc w:val="both"/>
        <w:rPr>
          <w:sz w:val="21"/>
          <w:u w:val="none"/>
        </w:rPr>
      </w:pPr>
      <w:hyperlink r:id="rId1079">
        <w:r>
          <w:rPr>
            <w:color w:val="666666"/>
            <w:sz w:val="21"/>
            <w:u w:val="none"/>
          </w:rPr>
          <w:t>NC State University.</w:t>
        </w:r>
        <w:r>
          <w:rPr>
            <w:sz w:val="21"/>
            <w:u w:val="none"/>
          </w:rPr>
          <w:t> </w:t>
        </w:r>
        <w:r>
          <w:rPr>
            <w:sz w:val="21"/>
            <w:u w:val="single" w:color="AAAAAA"/>
          </w:rPr>
          <w:t>"About NC State:Discovery begins at NC State" (http://www.ncsu.edu/about-nc-stat e/index.php)</w:t>
        </w:r>
        <w:r>
          <w:rPr>
            <w:color w:val="666666"/>
            <w:sz w:val="21"/>
            <w:u w:val="none"/>
          </w:rPr>
          <w:t>.</w:t>
        </w:r>
        <w:r>
          <w:rPr>
            <w:sz w:val="21"/>
            <w:u w:val="none"/>
          </w:rPr>
          <w:t> </w:t>
        </w:r>
        <w:r>
          <w:rPr>
            <w:sz w:val="21"/>
            <w:u w:val="single" w:color="AAAAAA"/>
          </w:rPr>
          <w:t>Archived (https://web.archive.org/web/20120103175737/http://www.ncsu.edu/about-nc-sta</w:t>
        </w:r>
      </w:hyperlink>
      <w:r>
        <w:rPr>
          <w:sz w:val="21"/>
          <w:u w:val="single" w:color="AAAAAA"/>
        </w:rPr>
        <w:t> te/index.php)</w:t>
      </w:r>
      <w:r>
        <w:rPr>
          <w:sz w:val="21"/>
          <w:u w:val="none"/>
        </w:rPr>
        <w:t> </w:t>
      </w:r>
      <w:r>
        <w:rPr>
          <w:color w:val="666666"/>
          <w:sz w:val="21"/>
          <w:u w:val="none"/>
        </w:rPr>
        <w:t>from the original on January 3, 2012. Retrieved January 5,</w:t>
      </w:r>
      <w:r>
        <w:rPr>
          <w:color w:val="666666"/>
          <w:spacing w:val="33"/>
          <w:sz w:val="21"/>
          <w:u w:val="none"/>
        </w:rPr>
        <w:t> </w:t>
      </w:r>
      <w:r>
        <w:rPr>
          <w:color w:val="666666"/>
          <w:sz w:val="21"/>
          <w:u w:val="none"/>
        </w:rPr>
        <w:t>2012.</w:t>
      </w:r>
    </w:p>
    <w:p>
      <w:pPr>
        <w:pStyle w:val="ListParagraph"/>
        <w:numPr>
          <w:ilvl w:val="0"/>
          <w:numId w:val="17"/>
        </w:numPr>
        <w:tabs>
          <w:tab w:pos="596" w:val="left" w:leader="none"/>
        </w:tabs>
        <w:spacing w:line="240" w:lineRule="auto" w:before="51" w:after="0"/>
        <w:ind w:left="595" w:right="264" w:hanging="475"/>
        <w:jc w:val="left"/>
        <w:rPr>
          <w:sz w:val="21"/>
          <w:u w:val="none"/>
        </w:rPr>
      </w:pPr>
      <w:r>
        <w:rPr/>
        <w:pict>
          <v:line style="position:absolute;mso-position-horizontal-relative:page;mso-position-vertical-relative:paragraph;z-index:-132088" from="60.045975pt,26.758574pt" to="551.652575pt,26.758574pt" stroked="true" strokeweight=".667944pt" strokecolor="#aaaaaa">
            <v:stroke dashstyle="solid"/>
            <w10:wrap type="none"/>
          </v:line>
        </w:pict>
      </w:r>
      <w:r>
        <w:rPr/>
        <w:pict>
          <v:line style="position:absolute;mso-position-horizontal-relative:page;mso-position-vertical-relative:paragraph;z-index:-132064" from="60.045975pt,38.781563pt" to="546.976969pt,38.781563pt" stroked="true" strokeweight=".667944pt" strokecolor="#aaaaaa">
            <v:stroke dashstyle="solid"/>
            <w10:wrap type="none"/>
          </v:line>
        </w:pict>
      </w:r>
      <w:hyperlink r:id="rId1080">
        <w:r>
          <w:rPr>
            <w:sz w:val="21"/>
            <w:u w:val="single" w:color="AAAAAA"/>
          </w:rPr>
          <w:t>"Search of Library of Congress for North Carolina newspapers currently in publiication" (https://chronicl</w:t>
        </w:r>
        <w:r>
          <w:rPr>
            <w:sz w:val="21"/>
            <w:u w:val="none"/>
          </w:rPr>
          <w:t>i ngamerica.loc.gov/search/titles/results/?city=&amp;rows=50&amp;terms=&amp;language=&amp;lccn=&amp;material_type=&amp;yea r1=2020&amp;year2=2020&amp;labor=&amp;county=&amp;state=North+Carolina&amp;frequency=&amp;ethnicity=&amp;page=1&amp;sort=d</w:t>
        </w:r>
        <w:r>
          <w:rPr>
            <w:sz w:val="21"/>
            <w:u w:val="single" w:color="AAAAAA"/>
          </w:rPr>
          <w:t> ate)</w:t>
        </w:r>
        <w:r>
          <w:rPr>
            <w:color w:val="666666"/>
            <w:sz w:val="21"/>
            <w:u w:val="none"/>
          </w:rPr>
          <w:t>. </w:t>
        </w:r>
        <w:r>
          <w:rPr>
            <w:i/>
            <w:color w:val="666666"/>
            <w:sz w:val="21"/>
            <w:u w:val="none"/>
          </w:rPr>
          <w:t>Library of Congress</w:t>
        </w:r>
        <w:r>
          <w:rPr>
            <w:color w:val="666666"/>
            <w:sz w:val="21"/>
            <w:u w:val="none"/>
          </w:rPr>
          <w:t>. Retrieved January 7,</w:t>
        </w:r>
        <w:r>
          <w:rPr>
            <w:color w:val="666666"/>
            <w:spacing w:val="12"/>
            <w:sz w:val="21"/>
            <w:u w:val="none"/>
          </w:rPr>
          <w:t> </w:t>
        </w:r>
        <w:r>
          <w:rPr>
            <w:color w:val="666666"/>
            <w:sz w:val="21"/>
            <w:u w:val="none"/>
          </w:rPr>
          <w:t>2020.</w:t>
        </w:r>
      </w:hyperlink>
    </w:p>
    <w:p>
      <w:pPr>
        <w:pStyle w:val="Heading3"/>
        <w:numPr>
          <w:ilvl w:val="0"/>
          <w:numId w:val="17"/>
        </w:numPr>
        <w:tabs>
          <w:tab w:pos="596" w:val="left" w:leader="none"/>
        </w:tabs>
        <w:spacing w:line="240" w:lineRule="auto" w:before="49" w:after="0"/>
        <w:ind w:left="595" w:right="0" w:hanging="475"/>
        <w:jc w:val="left"/>
      </w:pPr>
      <w:r>
        <w:rPr>
          <w:color w:val="666666"/>
        </w:rPr>
        <w:t>Cite error: The named reference </w:t>
      </w:r>
      <w:r>
        <w:rPr>
          <w:rFonts w:ascii="Courier New"/>
          <w:color w:val="666666"/>
        </w:rPr>
        <w:t>NCPA </w:t>
      </w:r>
      <w:r>
        <w:rPr>
          <w:color w:val="666666"/>
        </w:rPr>
        <w:t>was invoked but never defined (see the</w:t>
      </w:r>
      <w:r>
        <w:rPr/>
        <w:t> </w:t>
      </w:r>
      <w:r>
        <w:rPr>
          <w:u w:val="single" w:color="AAAAAA"/>
        </w:rPr>
        <w:t>help</w:t>
      </w:r>
      <w:r>
        <w:rPr>
          <w:spacing w:val="7"/>
          <w:u w:val="single" w:color="AAAAAA"/>
        </w:rPr>
        <w:t> </w:t>
      </w:r>
      <w:r>
        <w:rPr>
          <w:u w:val="single" w:color="AAAAAA"/>
        </w:rPr>
        <w:t>page</w:t>
      </w:r>
      <w:r>
        <w:rPr>
          <w:color w:val="666666"/>
        </w:rPr>
        <w:t>).</w:t>
      </w:r>
    </w:p>
    <w:p>
      <w:pPr>
        <w:pStyle w:val="ListParagraph"/>
        <w:numPr>
          <w:ilvl w:val="0"/>
          <w:numId w:val="17"/>
        </w:numPr>
        <w:tabs>
          <w:tab w:pos="596" w:val="left" w:leader="none"/>
        </w:tabs>
        <w:spacing w:line="241" w:lineRule="exact" w:before="47" w:after="0"/>
        <w:ind w:left="595" w:right="0" w:hanging="475"/>
        <w:jc w:val="left"/>
        <w:rPr>
          <w:sz w:val="21"/>
          <w:u w:val="none"/>
        </w:rPr>
      </w:pPr>
      <w:r>
        <w:rPr>
          <w:color w:val="666666"/>
          <w:sz w:val="21"/>
          <w:u w:val="none"/>
        </w:rPr>
        <w:t>Parker, </w:t>
      </w:r>
      <w:r>
        <w:rPr>
          <w:color w:val="666666"/>
          <w:spacing w:val="-4"/>
          <w:sz w:val="21"/>
          <w:u w:val="none"/>
        </w:rPr>
        <w:t>Roy, Jr. </w:t>
      </w:r>
      <w:r>
        <w:rPr>
          <w:color w:val="666666"/>
          <w:sz w:val="21"/>
          <w:u w:val="none"/>
        </w:rPr>
        <w:t>(2006).</w:t>
      </w:r>
      <w:r>
        <w:rPr>
          <w:sz w:val="21"/>
          <w:u w:val="none"/>
        </w:rPr>
        <w:t> </w:t>
      </w:r>
      <w:hyperlink r:id="rId1081">
        <w:r>
          <w:rPr>
            <w:sz w:val="21"/>
            <w:u w:val="single" w:color="AAAAAA"/>
          </w:rPr>
          <w:t>"Fayetteville-Observer"</w:t>
        </w:r>
        <w:r>
          <w:rPr>
            <w:spacing w:val="38"/>
            <w:sz w:val="21"/>
            <w:u w:val="single" w:color="AAAAAA"/>
          </w:rPr>
          <w:t> </w:t>
        </w:r>
        <w:r>
          <w:rPr>
            <w:sz w:val="21"/>
            <w:u w:val="single" w:color="AAAAAA"/>
          </w:rPr>
          <w:t>(https://www.ncpedia.org/fayetteville-observer)</w:t>
        </w:r>
      </w:hyperlink>
      <w:r>
        <w:rPr>
          <w:color w:val="666666"/>
          <w:sz w:val="21"/>
          <w:u w:val="none"/>
        </w:rPr>
        <w:t>.</w:t>
      </w:r>
    </w:p>
    <w:p>
      <w:pPr>
        <w:pStyle w:val="BodyText"/>
        <w:spacing w:line="241" w:lineRule="exact"/>
        <w:ind w:left="595"/>
        <w:rPr>
          <w:rFonts w:ascii="Arial"/>
        </w:rPr>
      </w:pPr>
      <w:r>
        <w:rPr>
          <w:rFonts w:ascii="Arial"/>
          <w:i/>
          <w:color w:val="666666"/>
        </w:rPr>
        <w:t>NCPedia</w:t>
      </w:r>
      <w:r>
        <w:rPr>
          <w:rFonts w:ascii="Arial"/>
          <w:color w:val="666666"/>
        </w:rPr>
        <w:t>. Retrieved January 6, 2020.</w:t>
      </w:r>
    </w:p>
    <w:p>
      <w:pPr>
        <w:pStyle w:val="ListParagraph"/>
        <w:numPr>
          <w:ilvl w:val="0"/>
          <w:numId w:val="17"/>
        </w:numPr>
        <w:tabs>
          <w:tab w:pos="596" w:val="left" w:leader="none"/>
        </w:tabs>
        <w:spacing w:line="240" w:lineRule="auto" w:before="53" w:after="0"/>
        <w:ind w:left="595" w:right="342" w:hanging="475"/>
        <w:jc w:val="left"/>
        <w:rPr>
          <w:sz w:val="21"/>
          <w:u w:val="none"/>
        </w:rPr>
      </w:pPr>
      <w:r>
        <w:rPr/>
        <w:pict>
          <v:line style="position:absolute;mso-position-horizontal-relative:page;mso-position-vertical-relative:paragraph;z-index:4960" from="60.045975pt,26.858578pt" to="548.312857pt,26.858578pt" stroked="true" strokeweight=".667944pt" strokecolor="#aaaaaa">
            <v:stroke dashstyle="solid"/>
            <w10:wrap type="none"/>
          </v:line>
        </w:pict>
      </w:r>
      <w:hyperlink r:id="rId1082">
        <w:r>
          <w:rPr>
            <w:sz w:val="21"/>
            <w:u w:val="single" w:color="AAAAAA"/>
          </w:rPr>
          <w:t>"NJCAA" (http://njcaa.org/about/Staff_Bio/NJCAA_National_Staff_Directory)</w:t>
        </w:r>
      </w:hyperlink>
      <w:r>
        <w:rPr>
          <w:color w:val="666666"/>
          <w:sz w:val="21"/>
          <w:u w:val="none"/>
        </w:rPr>
        <w:t>. </w:t>
      </w:r>
      <w:r>
        <w:rPr>
          <w:i/>
          <w:color w:val="666666"/>
          <w:sz w:val="21"/>
          <w:u w:val="none"/>
        </w:rPr>
        <w:t>NJCAA</w:t>
      </w:r>
      <w:r>
        <w:rPr>
          <w:color w:val="666666"/>
          <w:sz w:val="21"/>
          <w:u w:val="none"/>
        </w:rPr>
        <w:t>.</w:t>
      </w:r>
      <w:r>
        <w:rPr>
          <w:sz w:val="21"/>
          <w:u w:val="none"/>
        </w:rPr>
        <w:t> </w:t>
      </w:r>
      <w:r>
        <w:rPr>
          <w:sz w:val="21"/>
          <w:u w:val="single" w:color="AAAAAA"/>
        </w:rPr>
        <w:t>Archived (https://</w:t>
      </w:r>
      <w:hyperlink r:id="rId1083">
        <w:r>
          <w:rPr>
            <w:sz w:val="21"/>
            <w:u w:val="none"/>
          </w:rPr>
          <w:t> </w:t>
        </w:r>
        <w:r>
          <w:rPr>
            <w:spacing w:val="-1"/>
            <w:sz w:val="21"/>
            <w:u w:val="none"/>
          </w:rPr>
          <w:t>web.archive.org/web/20190406140847/http://njcaa.org/about/Staf</w:t>
        </w:r>
      </w:hyperlink>
      <w:r>
        <w:rPr>
          <w:spacing w:val="-1"/>
          <w:sz w:val="21"/>
          <w:u w:val="none"/>
        </w:rPr>
        <w:t>f_Bio/NJCAA_National_Staff_Director</w:t>
      </w:r>
    </w:p>
    <w:p>
      <w:pPr>
        <w:pStyle w:val="BodyText"/>
        <w:spacing w:line="239" w:lineRule="exact"/>
        <w:ind w:left="595"/>
        <w:rPr>
          <w:rFonts w:ascii="Arial"/>
        </w:rPr>
      </w:pPr>
      <w:r>
        <w:rPr>
          <w:rFonts w:ascii="Arial"/>
          <w:u w:val="single" w:color="AAAAAA"/>
        </w:rPr>
        <w:t>y)</w:t>
      </w:r>
      <w:r>
        <w:rPr>
          <w:rFonts w:ascii="Arial"/>
          <w:spacing w:val="9"/>
        </w:rPr>
        <w:t> </w:t>
      </w:r>
      <w:r>
        <w:rPr>
          <w:rFonts w:ascii="Arial"/>
          <w:color w:val="666666"/>
        </w:rPr>
        <w:t>from</w:t>
      </w:r>
      <w:r>
        <w:rPr>
          <w:rFonts w:ascii="Arial"/>
          <w:color w:val="666666"/>
          <w:spacing w:val="9"/>
        </w:rPr>
        <w:t> </w:t>
      </w:r>
      <w:r>
        <w:rPr>
          <w:rFonts w:ascii="Arial"/>
          <w:color w:val="666666"/>
        </w:rPr>
        <w:t>the</w:t>
      </w:r>
      <w:r>
        <w:rPr>
          <w:rFonts w:ascii="Arial"/>
          <w:color w:val="666666"/>
          <w:spacing w:val="10"/>
        </w:rPr>
        <w:t> </w:t>
      </w:r>
      <w:r>
        <w:rPr>
          <w:rFonts w:ascii="Arial"/>
          <w:color w:val="666666"/>
        </w:rPr>
        <w:t>original</w:t>
      </w:r>
      <w:r>
        <w:rPr>
          <w:rFonts w:ascii="Arial"/>
          <w:color w:val="666666"/>
          <w:spacing w:val="9"/>
        </w:rPr>
        <w:t> </w:t>
      </w:r>
      <w:r>
        <w:rPr>
          <w:rFonts w:ascii="Arial"/>
          <w:color w:val="666666"/>
        </w:rPr>
        <w:t>on</w:t>
      </w:r>
      <w:r>
        <w:rPr>
          <w:rFonts w:ascii="Arial"/>
          <w:color w:val="666666"/>
          <w:spacing w:val="10"/>
        </w:rPr>
        <w:t> </w:t>
      </w:r>
      <w:r>
        <w:rPr>
          <w:rFonts w:ascii="Arial"/>
          <w:color w:val="666666"/>
        </w:rPr>
        <w:t>April</w:t>
      </w:r>
      <w:r>
        <w:rPr>
          <w:rFonts w:ascii="Arial"/>
          <w:color w:val="666666"/>
          <w:spacing w:val="9"/>
        </w:rPr>
        <w:t> </w:t>
      </w:r>
      <w:r>
        <w:rPr>
          <w:rFonts w:ascii="Arial"/>
          <w:color w:val="666666"/>
        </w:rPr>
        <w:t>6,</w:t>
      </w:r>
      <w:r>
        <w:rPr>
          <w:rFonts w:ascii="Arial"/>
          <w:color w:val="666666"/>
          <w:spacing w:val="10"/>
        </w:rPr>
        <w:t> </w:t>
      </w:r>
      <w:r>
        <w:rPr>
          <w:rFonts w:ascii="Arial"/>
          <w:color w:val="666666"/>
        </w:rPr>
        <w:t>2019.</w:t>
      </w:r>
      <w:r>
        <w:rPr>
          <w:rFonts w:ascii="Arial"/>
          <w:color w:val="666666"/>
          <w:spacing w:val="9"/>
        </w:rPr>
        <w:t> </w:t>
      </w:r>
      <w:r>
        <w:rPr>
          <w:rFonts w:ascii="Arial"/>
          <w:color w:val="666666"/>
        </w:rPr>
        <w:t>Retrieved</w:t>
      </w:r>
      <w:r>
        <w:rPr>
          <w:rFonts w:ascii="Arial"/>
          <w:color w:val="666666"/>
          <w:spacing w:val="10"/>
        </w:rPr>
        <w:t> </w:t>
      </w:r>
      <w:r>
        <w:rPr>
          <w:rFonts w:ascii="Arial"/>
          <w:color w:val="666666"/>
        </w:rPr>
        <w:t>August</w:t>
      </w:r>
      <w:r>
        <w:rPr>
          <w:rFonts w:ascii="Arial"/>
          <w:color w:val="666666"/>
          <w:spacing w:val="9"/>
        </w:rPr>
        <w:t> </w:t>
      </w:r>
      <w:r>
        <w:rPr>
          <w:rFonts w:ascii="Arial"/>
          <w:color w:val="666666"/>
        </w:rPr>
        <w:t>22,</w:t>
      </w:r>
      <w:r>
        <w:rPr>
          <w:rFonts w:ascii="Arial"/>
          <w:color w:val="666666"/>
          <w:spacing w:val="10"/>
        </w:rPr>
        <w:t> </w:t>
      </w:r>
      <w:r>
        <w:rPr>
          <w:rFonts w:ascii="Arial"/>
          <w:color w:val="666666"/>
        </w:rPr>
        <w:t>2019.</w:t>
      </w:r>
    </w:p>
    <w:p>
      <w:pPr>
        <w:pStyle w:val="ListParagraph"/>
        <w:numPr>
          <w:ilvl w:val="0"/>
          <w:numId w:val="17"/>
        </w:numPr>
        <w:tabs>
          <w:tab w:pos="596" w:val="left" w:leader="none"/>
        </w:tabs>
        <w:spacing w:line="240" w:lineRule="auto" w:before="52" w:after="0"/>
        <w:ind w:left="595" w:right="264" w:hanging="475"/>
        <w:jc w:val="both"/>
        <w:rPr>
          <w:sz w:val="21"/>
          <w:u w:val="none"/>
        </w:rPr>
      </w:pPr>
      <w:hyperlink r:id="rId1084">
        <w:r>
          <w:rPr>
            <w:sz w:val="21"/>
            <w:u w:val="single" w:color="AAAAAA"/>
          </w:rPr>
          <w:t>"Archived copy" (http://www.crva.com/news/2017-visitor-spending-hits-record-7-billion-charlotte-region-n early-54-billion-mecklenburg)</w:t>
        </w:r>
        <w:r>
          <w:rPr>
            <w:color w:val="666666"/>
            <w:sz w:val="21"/>
            <w:u w:val="none"/>
          </w:rPr>
          <w:t>.</w:t>
        </w:r>
        <w:r>
          <w:rPr>
            <w:sz w:val="21"/>
            <w:u w:val="none"/>
          </w:rPr>
          <w:t> </w:t>
        </w:r>
        <w:r>
          <w:rPr>
            <w:sz w:val="21"/>
            <w:u w:val="single" w:color="AAAAAA"/>
          </w:rPr>
          <w:t>Archived (https://web.archive.org/web/20191101232635/http://www.crva.c</w:t>
        </w:r>
      </w:hyperlink>
      <w:r>
        <w:rPr>
          <w:sz w:val="21"/>
          <w:u w:val="single" w:color="AAAAAA"/>
        </w:rPr>
        <w:t> om/news/2017-visitor-spending-hits-record-7-billion-charlotte-region-nearly-54-billion-mecklenburg)</w:t>
      </w:r>
      <w:r>
        <w:rPr>
          <w:sz w:val="21"/>
          <w:u w:val="none"/>
        </w:rPr>
        <w:t> </w:t>
      </w:r>
      <w:r>
        <w:rPr>
          <w:color w:val="666666"/>
          <w:spacing w:val="-4"/>
          <w:sz w:val="21"/>
          <w:u w:val="none"/>
        </w:rPr>
        <w:t>from </w:t>
      </w:r>
      <w:r>
        <w:rPr>
          <w:color w:val="666666"/>
          <w:sz w:val="21"/>
          <w:u w:val="none"/>
        </w:rPr>
        <w:t>the original on November 1, 2019. Retrieved November 1,</w:t>
      </w:r>
      <w:r>
        <w:rPr>
          <w:color w:val="666666"/>
          <w:spacing w:val="20"/>
          <w:sz w:val="21"/>
          <w:u w:val="none"/>
        </w:rPr>
        <w:t> </w:t>
      </w:r>
      <w:r>
        <w:rPr>
          <w:color w:val="666666"/>
          <w:sz w:val="21"/>
          <w:u w:val="none"/>
        </w:rPr>
        <w:t>2019.</w:t>
      </w:r>
    </w:p>
    <w:p>
      <w:pPr>
        <w:pStyle w:val="ListParagraph"/>
        <w:numPr>
          <w:ilvl w:val="0"/>
          <w:numId w:val="17"/>
        </w:numPr>
        <w:tabs>
          <w:tab w:pos="596" w:val="left" w:leader="none"/>
        </w:tabs>
        <w:spacing w:line="240" w:lineRule="auto" w:before="49" w:after="0"/>
        <w:ind w:left="595" w:right="269" w:hanging="475"/>
        <w:jc w:val="both"/>
        <w:rPr>
          <w:sz w:val="21"/>
          <w:u w:val="none"/>
        </w:rPr>
      </w:pPr>
      <w:hyperlink r:id="rId1085">
        <w:r>
          <w:rPr>
            <w:sz w:val="21"/>
            <w:u w:val="single" w:color="AAAAAA"/>
          </w:rPr>
          <w:t>"Stats Report Viewer" (https://irma.nps.gov/Stats/SSRSReports/Park%20Specific%20Reports/Monthly% 20Public%20Use?Park=BLRI)</w:t>
        </w:r>
        <w:r>
          <w:rPr>
            <w:color w:val="666666"/>
            <w:sz w:val="21"/>
            <w:u w:val="none"/>
          </w:rPr>
          <w:t>. </w:t>
        </w:r>
        <w:r>
          <w:rPr>
            <w:i/>
            <w:color w:val="666666"/>
            <w:sz w:val="21"/>
            <w:u w:val="none"/>
          </w:rPr>
          <w:t>nps.gov</w:t>
        </w:r>
        <w:r>
          <w:rPr>
            <w:color w:val="666666"/>
            <w:sz w:val="21"/>
            <w:u w:val="none"/>
          </w:rPr>
          <w:t>.</w:t>
        </w:r>
        <w:r>
          <w:rPr>
            <w:sz w:val="21"/>
            <w:u w:val="none"/>
          </w:rPr>
          <w:t> </w:t>
        </w:r>
        <w:r>
          <w:rPr>
            <w:sz w:val="21"/>
            <w:u w:val="single" w:color="AAAAAA"/>
          </w:rPr>
          <w:t>Archived (https://web.archive.org/web/20150118232859/https://</w:t>
        </w:r>
      </w:hyperlink>
      <w:r>
        <w:rPr>
          <w:sz w:val="21"/>
          <w:u w:val="none"/>
        </w:rPr>
        <w:t> irma.nps.gov/Stats/SSRSReports/Park%20Specific%20Reports/Monthly%20Public%20Use?Park=BLR</w:t>
      </w:r>
    </w:p>
    <w:p>
      <w:pPr>
        <w:pStyle w:val="BodyText"/>
        <w:spacing w:line="20" w:lineRule="exact"/>
        <w:ind w:left="593"/>
        <w:rPr>
          <w:rFonts w:ascii="Arial"/>
          <w:sz w:val="2"/>
        </w:rPr>
      </w:pPr>
      <w:r>
        <w:rPr>
          <w:rFonts w:ascii="Arial"/>
          <w:sz w:val="2"/>
        </w:rPr>
        <w:pict>
          <v:group style="width:486.3pt;height:.7pt;mso-position-horizontal-relative:char;mso-position-vertical-relative:line" coordorigin="0,0" coordsize="9726,14">
            <v:line style="position:absolute" from="0,7" to="9725,7" stroked="true" strokeweight=".667944pt" strokecolor="#aaaaaa">
              <v:stroke dashstyle="solid"/>
            </v:line>
          </v:group>
        </w:pict>
      </w:r>
      <w:r>
        <w:rPr>
          <w:rFonts w:ascii="Arial"/>
          <w:sz w:val="2"/>
        </w:rPr>
      </w:r>
    </w:p>
    <w:p>
      <w:pPr>
        <w:pStyle w:val="ListParagraph"/>
        <w:numPr>
          <w:ilvl w:val="1"/>
          <w:numId w:val="17"/>
        </w:numPr>
        <w:tabs>
          <w:tab w:pos="786" w:val="left" w:leader="none"/>
        </w:tabs>
        <w:spacing w:line="218" w:lineRule="exact" w:before="0" w:after="0"/>
        <w:ind w:left="785" w:right="0" w:hanging="190"/>
        <w:jc w:val="left"/>
        <w:rPr>
          <w:sz w:val="21"/>
          <w:u w:val="none"/>
        </w:rPr>
      </w:pPr>
      <w:r>
        <w:rPr>
          <w:color w:val="666666"/>
          <w:sz w:val="21"/>
          <w:u w:val="none"/>
        </w:rPr>
        <w:t>from the original on January 18, 2015. Retrieved January 18,</w:t>
      </w:r>
      <w:r>
        <w:rPr>
          <w:color w:val="666666"/>
          <w:spacing w:val="24"/>
          <w:sz w:val="21"/>
          <w:u w:val="none"/>
        </w:rPr>
        <w:t> </w:t>
      </w:r>
      <w:r>
        <w:rPr>
          <w:color w:val="666666"/>
          <w:sz w:val="21"/>
          <w:u w:val="none"/>
        </w:rPr>
        <w:t>2015.</w:t>
      </w:r>
    </w:p>
    <w:p>
      <w:pPr>
        <w:pStyle w:val="ListParagraph"/>
        <w:numPr>
          <w:ilvl w:val="0"/>
          <w:numId w:val="17"/>
        </w:numPr>
        <w:tabs>
          <w:tab w:pos="596" w:val="left" w:leader="none"/>
        </w:tabs>
        <w:spacing w:line="240" w:lineRule="auto" w:before="52" w:after="0"/>
        <w:ind w:left="595" w:right="346" w:hanging="475"/>
        <w:jc w:val="both"/>
        <w:rPr>
          <w:sz w:val="21"/>
          <w:u w:val="none"/>
        </w:rPr>
      </w:pPr>
      <w:hyperlink r:id="rId1086">
        <w:r>
          <w:rPr>
            <w:sz w:val="21"/>
            <w:u w:val="single" w:color="AAAAAA"/>
          </w:rPr>
          <w:t>"All About Asheville" (http://www.ashevilleguidebook.com/asheville/asheville-information/asheville.htm)</w:t>
        </w:r>
      </w:hyperlink>
      <w:r>
        <w:rPr>
          <w:color w:val="666666"/>
          <w:sz w:val="21"/>
          <w:u w:val="none"/>
        </w:rPr>
        <w:t>. </w:t>
      </w:r>
      <w:r>
        <w:rPr>
          <w:i/>
          <w:color w:val="666666"/>
          <w:sz w:val="21"/>
          <w:u w:val="none"/>
        </w:rPr>
        <w:t>ashevilleguidebook.com</w:t>
      </w:r>
      <w:r>
        <w:rPr>
          <w:color w:val="666666"/>
          <w:sz w:val="21"/>
          <w:u w:val="none"/>
        </w:rPr>
        <w:t>.</w:t>
      </w:r>
      <w:r>
        <w:rPr>
          <w:sz w:val="21"/>
          <w:u w:val="none"/>
        </w:rPr>
        <w:t> </w:t>
      </w:r>
      <w:r>
        <w:rPr>
          <w:sz w:val="21"/>
          <w:u w:val="single" w:color="AAAAAA"/>
        </w:rPr>
        <w:t>Archived </w:t>
      </w:r>
      <w:hyperlink r:id="rId1087">
        <w:r>
          <w:rPr>
            <w:sz w:val="21"/>
            <w:u w:val="single" w:color="AAAAAA"/>
          </w:rPr>
          <w:t>(https://web.archive.org/web/20150202020354/http://ashevilleguideb</w:t>
        </w:r>
      </w:hyperlink>
      <w:r>
        <w:rPr>
          <w:sz w:val="21"/>
          <w:u w:val="single" w:color="AAAAAA"/>
        </w:rPr>
        <w:t> ook.com/asheville/asheville-information/asheville.htm)</w:t>
      </w:r>
      <w:r>
        <w:rPr>
          <w:sz w:val="21"/>
          <w:u w:val="none"/>
        </w:rPr>
        <w:t> </w:t>
      </w:r>
      <w:r>
        <w:rPr>
          <w:color w:val="666666"/>
          <w:sz w:val="21"/>
          <w:u w:val="none"/>
        </w:rPr>
        <w:t>from the original on February 2, 2015. Retrieved January 18,</w:t>
      </w:r>
      <w:r>
        <w:rPr>
          <w:color w:val="666666"/>
          <w:spacing w:val="2"/>
          <w:sz w:val="21"/>
          <w:u w:val="none"/>
        </w:rPr>
        <w:t> </w:t>
      </w:r>
      <w:r>
        <w:rPr>
          <w:color w:val="666666"/>
          <w:sz w:val="21"/>
          <w:u w:val="none"/>
        </w:rPr>
        <w:t>2015.</w:t>
      </w:r>
    </w:p>
    <w:p>
      <w:pPr>
        <w:pStyle w:val="ListParagraph"/>
        <w:numPr>
          <w:ilvl w:val="0"/>
          <w:numId w:val="17"/>
        </w:numPr>
        <w:tabs>
          <w:tab w:pos="596" w:val="left" w:leader="none"/>
        </w:tabs>
        <w:spacing w:line="240" w:lineRule="auto" w:before="49" w:after="0"/>
        <w:ind w:left="595" w:right="298" w:hanging="475"/>
        <w:jc w:val="left"/>
        <w:rPr>
          <w:sz w:val="21"/>
          <w:u w:val="none"/>
        </w:rPr>
      </w:pPr>
      <w:r>
        <w:rPr>
          <w:color w:val="666666"/>
          <w:sz w:val="21"/>
          <w:u w:val="none"/>
        </w:rPr>
        <w:t>Kate Rinsema.</w:t>
      </w:r>
      <w:r>
        <w:rPr>
          <w:sz w:val="21"/>
          <w:u w:val="none"/>
        </w:rPr>
        <w:t> </w:t>
      </w:r>
      <w:r>
        <w:rPr>
          <w:sz w:val="21"/>
          <w:u w:val="single" w:color="AAAAAA"/>
        </w:rPr>
        <w:t>"The United States' happiest places [infographic]—Holy Kaw!" (https://web.archive.org/w </w:t>
      </w:r>
      <w:hyperlink r:id="rId1088">
        <w:r>
          <w:rPr>
            <w:sz w:val="21"/>
            <w:u w:val="single" w:color="AAAAAA"/>
          </w:rPr>
          <w:t>eb/20150118233931/http://holykaw.alltop.com/the-united-states-happiest-places-infographic)</w:t>
        </w:r>
      </w:hyperlink>
      <w:r>
        <w:rPr>
          <w:color w:val="666666"/>
          <w:sz w:val="21"/>
          <w:u w:val="none"/>
        </w:rPr>
        <w:t>.   </w:t>
      </w:r>
      <w:r>
        <w:rPr>
          <w:i/>
          <w:color w:val="666666"/>
          <w:sz w:val="21"/>
          <w:u w:val="none"/>
        </w:rPr>
        <w:t>Holy</w:t>
      </w:r>
      <w:hyperlink r:id="rId1089">
        <w:r>
          <w:rPr>
            <w:i/>
            <w:color w:val="666666"/>
            <w:sz w:val="21"/>
            <w:u w:val="none"/>
          </w:rPr>
          <w:t> </w:t>
        </w:r>
        <w:r>
          <w:rPr>
            <w:i/>
            <w:color w:val="666666"/>
            <w:sz w:val="21"/>
            <w:u w:val="none"/>
          </w:rPr>
          <w:t>Kaw!</w:t>
        </w:r>
        <w:r>
          <w:rPr>
            <w:color w:val="666666"/>
            <w:sz w:val="21"/>
            <w:u w:val="none"/>
          </w:rPr>
          <w:t>.</w:t>
        </w:r>
        <w:r>
          <w:rPr>
            <w:color w:val="666666"/>
            <w:spacing w:val="23"/>
            <w:sz w:val="21"/>
            <w:u w:val="none"/>
          </w:rPr>
          <w:t> </w:t>
        </w:r>
        <w:r>
          <w:rPr>
            <w:color w:val="666666"/>
            <w:sz w:val="21"/>
            <w:u w:val="none"/>
          </w:rPr>
          <w:t>Archived</w:t>
        </w:r>
        <w:r>
          <w:rPr>
            <w:color w:val="666666"/>
            <w:spacing w:val="24"/>
            <w:sz w:val="21"/>
            <w:u w:val="none"/>
          </w:rPr>
          <w:t> </w:t>
        </w:r>
        <w:r>
          <w:rPr>
            <w:color w:val="666666"/>
            <w:sz w:val="21"/>
            <w:u w:val="none"/>
          </w:rPr>
          <w:t>from</w:t>
        </w:r>
        <w:r>
          <w:rPr>
            <w:spacing w:val="23"/>
            <w:sz w:val="21"/>
            <w:u w:val="none"/>
          </w:rPr>
          <w:t> </w:t>
        </w:r>
        <w:r>
          <w:rPr>
            <w:sz w:val="21"/>
            <w:u w:val="single" w:color="AAAAAA"/>
          </w:rPr>
          <w:t>the</w:t>
        </w:r>
        <w:r>
          <w:rPr>
            <w:spacing w:val="24"/>
            <w:sz w:val="21"/>
            <w:u w:val="single" w:color="AAAAAA"/>
          </w:rPr>
          <w:t> </w:t>
        </w:r>
        <w:r>
          <w:rPr>
            <w:sz w:val="21"/>
            <w:u w:val="single" w:color="AAAAAA"/>
          </w:rPr>
          <w:t>original</w:t>
        </w:r>
        <w:r>
          <w:rPr>
            <w:spacing w:val="22"/>
            <w:sz w:val="21"/>
            <w:u w:val="single" w:color="AAAAAA"/>
          </w:rPr>
          <w:t> </w:t>
        </w:r>
        <w:r>
          <w:rPr>
            <w:sz w:val="21"/>
            <w:u w:val="single" w:color="AAAAAA"/>
          </w:rPr>
          <w:t>(http://holykaw.alltop.com/the-united-states-happiest-places-infographi</w:t>
        </w:r>
      </w:hyperlink>
    </w:p>
    <w:p>
      <w:pPr>
        <w:pStyle w:val="BodyText"/>
        <w:spacing w:line="238" w:lineRule="exact"/>
        <w:ind w:left="595"/>
        <w:rPr>
          <w:rFonts w:ascii="Arial"/>
        </w:rPr>
      </w:pPr>
      <w:hyperlink r:id="rId1089">
        <w:r>
          <w:rPr>
            <w:rFonts w:ascii="Arial"/>
            <w:u w:val="single" w:color="AAAAAA"/>
          </w:rPr>
          <w:t>c)</w:t>
        </w:r>
        <w:r>
          <w:rPr>
            <w:rFonts w:ascii="Arial"/>
          </w:rPr>
          <w:t> </w:t>
        </w:r>
        <w:r>
          <w:rPr>
            <w:rFonts w:ascii="Arial"/>
            <w:color w:val="666666"/>
          </w:rPr>
          <w:t>on January 18, 2015.</w:t>
        </w:r>
      </w:hyperlink>
    </w:p>
    <w:p>
      <w:pPr>
        <w:pStyle w:val="ListParagraph"/>
        <w:numPr>
          <w:ilvl w:val="0"/>
          <w:numId w:val="17"/>
        </w:numPr>
        <w:tabs>
          <w:tab w:pos="596" w:val="left" w:leader="none"/>
        </w:tabs>
        <w:spacing w:line="240" w:lineRule="auto" w:before="53" w:after="0"/>
        <w:ind w:left="595" w:right="342" w:hanging="475"/>
        <w:jc w:val="both"/>
        <w:rPr>
          <w:sz w:val="21"/>
          <w:u w:val="none"/>
        </w:rPr>
      </w:pPr>
      <w:r>
        <w:rPr>
          <w:sz w:val="21"/>
          <w:u w:val="single" w:color="AAAAAA"/>
        </w:rPr>
        <w:t>"North Carolina Vacation Rentals" (https://web.archive.org/web/20080111225659/http://www.igovacatio </w:t>
      </w:r>
      <w:hyperlink r:id="rId1090">
        <w:r>
          <w:rPr>
            <w:sz w:val="21"/>
            <w:u w:val="single" w:color="AAAAAA"/>
          </w:rPr>
          <w:t>n.com/search_rentals/stateinfo.asp?State=nc)</w:t>
        </w:r>
        <w:r>
          <w:rPr>
            <w:color w:val="666666"/>
            <w:sz w:val="21"/>
            <w:u w:val="none"/>
          </w:rPr>
          <w:t>. </w:t>
        </w:r>
        <w:r>
          <w:rPr>
            <w:i/>
            <w:color w:val="666666"/>
            <w:sz w:val="21"/>
            <w:u w:val="none"/>
          </w:rPr>
          <w:t>iGOvacation</w:t>
        </w:r>
        <w:r>
          <w:rPr>
            <w:color w:val="666666"/>
            <w:sz w:val="21"/>
            <w:u w:val="none"/>
          </w:rPr>
          <w:t>. Archived from</w:t>
        </w:r>
        <w:r>
          <w:rPr>
            <w:sz w:val="21"/>
            <w:u w:val="none"/>
          </w:rPr>
          <w:t> </w:t>
        </w:r>
        <w:r>
          <w:rPr>
            <w:sz w:val="21"/>
            <w:u w:val="single" w:color="AAAAAA"/>
          </w:rPr>
          <w:t>the original (http://www.igov acation.com/search_rentals/stateinfo.asp?State=nc)</w:t>
        </w:r>
        <w:r>
          <w:rPr>
            <w:spacing w:val="11"/>
            <w:sz w:val="21"/>
            <w:u w:val="none"/>
          </w:rPr>
          <w:t> </w:t>
        </w:r>
        <w:r>
          <w:rPr>
            <w:color w:val="666666"/>
            <w:sz w:val="21"/>
            <w:u w:val="none"/>
          </w:rPr>
          <w:t>on</w:t>
        </w:r>
        <w:r>
          <w:rPr>
            <w:color w:val="666666"/>
            <w:spacing w:val="11"/>
            <w:sz w:val="21"/>
            <w:u w:val="none"/>
          </w:rPr>
          <w:t> </w:t>
        </w:r>
        <w:r>
          <w:rPr>
            <w:color w:val="666666"/>
            <w:sz w:val="21"/>
            <w:u w:val="none"/>
          </w:rPr>
          <w:t>January</w:t>
        </w:r>
        <w:r>
          <w:rPr>
            <w:color w:val="666666"/>
            <w:spacing w:val="11"/>
            <w:sz w:val="21"/>
            <w:u w:val="none"/>
          </w:rPr>
          <w:t> </w:t>
        </w:r>
        <w:r>
          <w:rPr>
            <w:color w:val="666666"/>
            <w:sz w:val="21"/>
            <w:u w:val="none"/>
          </w:rPr>
          <w:t>11,</w:t>
        </w:r>
        <w:r>
          <w:rPr>
            <w:color w:val="666666"/>
            <w:spacing w:val="12"/>
            <w:sz w:val="21"/>
            <w:u w:val="none"/>
          </w:rPr>
          <w:t> </w:t>
        </w:r>
        <w:r>
          <w:rPr>
            <w:color w:val="666666"/>
            <w:sz w:val="21"/>
            <w:u w:val="none"/>
          </w:rPr>
          <w:t>2008.</w:t>
        </w:r>
        <w:r>
          <w:rPr>
            <w:color w:val="666666"/>
            <w:spacing w:val="11"/>
            <w:sz w:val="21"/>
            <w:u w:val="none"/>
          </w:rPr>
          <w:t> </w:t>
        </w:r>
        <w:r>
          <w:rPr>
            <w:color w:val="666666"/>
            <w:sz w:val="21"/>
            <w:u w:val="none"/>
          </w:rPr>
          <w:t>Retrieved</w:t>
        </w:r>
        <w:r>
          <w:rPr>
            <w:color w:val="666666"/>
            <w:spacing w:val="11"/>
            <w:sz w:val="21"/>
            <w:u w:val="none"/>
          </w:rPr>
          <w:t> </w:t>
        </w:r>
        <w:r>
          <w:rPr>
            <w:color w:val="666666"/>
            <w:sz w:val="21"/>
            <w:u w:val="none"/>
          </w:rPr>
          <w:t>July</w:t>
        </w:r>
        <w:r>
          <w:rPr>
            <w:color w:val="666666"/>
            <w:spacing w:val="12"/>
            <w:sz w:val="21"/>
            <w:u w:val="none"/>
          </w:rPr>
          <w:t> </w:t>
        </w:r>
        <w:r>
          <w:rPr>
            <w:color w:val="666666"/>
            <w:sz w:val="21"/>
            <w:u w:val="none"/>
          </w:rPr>
          <w:t>12,</w:t>
        </w:r>
        <w:r>
          <w:rPr>
            <w:color w:val="666666"/>
            <w:spacing w:val="11"/>
            <w:sz w:val="21"/>
            <w:u w:val="none"/>
          </w:rPr>
          <w:t> </w:t>
        </w:r>
        <w:r>
          <w:rPr>
            <w:color w:val="666666"/>
            <w:sz w:val="21"/>
            <w:u w:val="none"/>
          </w:rPr>
          <w:t>2013.</w:t>
        </w:r>
      </w:hyperlink>
    </w:p>
    <w:p>
      <w:pPr>
        <w:pStyle w:val="ListParagraph"/>
        <w:numPr>
          <w:ilvl w:val="0"/>
          <w:numId w:val="17"/>
        </w:numPr>
        <w:tabs>
          <w:tab w:pos="596" w:val="left" w:leader="none"/>
        </w:tabs>
        <w:spacing w:line="240" w:lineRule="auto" w:before="50" w:after="0"/>
        <w:ind w:left="595" w:right="281" w:hanging="475"/>
        <w:jc w:val="left"/>
        <w:rPr>
          <w:sz w:val="21"/>
          <w:u w:val="none"/>
        </w:rPr>
      </w:pPr>
      <w:r>
        <w:rPr>
          <w:sz w:val="21"/>
          <w:u w:val="single" w:color="AAAAAA"/>
        </w:rPr>
        <w:t>"What </w:t>
      </w:r>
      <w:r>
        <w:rPr>
          <w:spacing w:val="-12"/>
          <w:sz w:val="21"/>
          <w:u w:val="single" w:color="AAAAAA"/>
        </w:rPr>
        <w:t>To </w:t>
      </w:r>
      <w:r>
        <w:rPr>
          <w:sz w:val="21"/>
          <w:u w:val="single" w:color="AAAAAA"/>
        </w:rPr>
        <w:t>Do Across North Carolina" </w:t>
      </w:r>
      <w:hyperlink r:id="rId1091">
        <w:r>
          <w:rPr>
            <w:sz w:val="21"/>
            <w:u w:val="single" w:color="AAAAAA"/>
          </w:rPr>
          <w:t>(https://web.archive.org/web/20061201050938/http://www</w:t>
        </w:r>
      </w:hyperlink>
      <w:r>
        <w:rPr>
          <w:sz w:val="21"/>
          <w:u w:val="single" w:color="AAAAAA"/>
        </w:rPr>
        <w:t>.visitnc.c</w:t>
      </w:r>
      <w:hyperlink r:id="rId1092">
        <w:r>
          <w:rPr>
            <w:sz w:val="21"/>
            <w:u w:val="single" w:color="AAAAAA"/>
          </w:rPr>
          <w:t> om/what_to_do.asp)</w:t>
        </w:r>
        <w:r>
          <w:rPr>
            <w:color w:val="666666"/>
            <w:sz w:val="21"/>
            <w:u w:val="none"/>
          </w:rPr>
          <w:t>. VisitNC.com. 2006. Archived from</w:t>
        </w:r>
        <w:r>
          <w:rPr>
            <w:sz w:val="21"/>
            <w:u w:val="none"/>
          </w:rPr>
          <w:t> </w:t>
        </w:r>
        <w:r>
          <w:rPr>
            <w:sz w:val="21"/>
            <w:u w:val="single" w:color="AAAAAA"/>
          </w:rPr>
          <w:t>the original (http://www.visitnc.com/what_to_do. asp)</w:t>
        </w:r>
        <w:r>
          <w:rPr>
            <w:sz w:val="21"/>
            <w:u w:val="none"/>
          </w:rPr>
          <w:t> </w:t>
        </w:r>
        <w:r>
          <w:rPr>
            <w:color w:val="666666"/>
            <w:sz w:val="21"/>
            <w:u w:val="none"/>
          </w:rPr>
          <w:t>on December 1, 2006. Retrieved December 18,</w:t>
        </w:r>
        <w:r>
          <w:rPr>
            <w:color w:val="666666"/>
            <w:spacing w:val="15"/>
            <w:sz w:val="21"/>
            <w:u w:val="none"/>
          </w:rPr>
          <w:t> </w:t>
        </w:r>
        <w:r>
          <w:rPr>
            <w:color w:val="666666"/>
            <w:sz w:val="21"/>
            <w:u w:val="none"/>
          </w:rPr>
          <w:t>2006.</w:t>
        </w:r>
      </w:hyperlink>
    </w:p>
    <w:p>
      <w:pPr>
        <w:pStyle w:val="ListParagraph"/>
        <w:numPr>
          <w:ilvl w:val="0"/>
          <w:numId w:val="17"/>
        </w:numPr>
        <w:tabs>
          <w:tab w:pos="596" w:val="left" w:leader="none"/>
        </w:tabs>
        <w:spacing w:line="240" w:lineRule="auto" w:before="51" w:after="0"/>
        <w:ind w:left="595" w:right="256" w:hanging="475"/>
        <w:jc w:val="left"/>
        <w:rPr>
          <w:sz w:val="21"/>
          <w:u w:val="none"/>
        </w:rPr>
      </w:pPr>
      <w:hyperlink r:id="rId1093">
        <w:r>
          <w:rPr>
            <w:sz w:val="21"/>
            <w:u w:val="single" w:color="AAAAAA"/>
          </w:rPr>
          <w:t>"North Carolina Arts Council" (http://www.ncarts.org/)</w:t>
        </w:r>
      </w:hyperlink>
      <w:r>
        <w:rPr>
          <w:color w:val="666666"/>
          <w:sz w:val="21"/>
          <w:u w:val="none"/>
        </w:rPr>
        <w:t>. </w:t>
      </w:r>
      <w:r>
        <w:rPr>
          <w:i/>
          <w:color w:val="666666"/>
          <w:sz w:val="21"/>
          <w:u w:val="none"/>
        </w:rPr>
        <w:t>Ncarts.org</w:t>
      </w:r>
      <w:r>
        <w:rPr>
          <w:color w:val="666666"/>
          <w:sz w:val="21"/>
          <w:u w:val="none"/>
        </w:rPr>
        <w:t>.</w:t>
      </w:r>
      <w:r>
        <w:rPr>
          <w:sz w:val="21"/>
          <w:u w:val="none"/>
        </w:rPr>
        <w:t> </w:t>
      </w:r>
      <w:r>
        <w:rPr>
          <w:sz w:val="21"/>
          <w:u w:val="single" w:color="AAAAAA"/>
        </w:rPr>
        <w:t>Archived (https://web.archive.org/web/</w:t>
      </w:r>
      <w:hyperlink r:id="rId1094">
        <w:r>
          <w:rPr>
            <w:sz w:val="21"/>
            <w:u w:val="single" w:color="AAAAAA"/>
          </w:rPr>
          <w:t> 20170716122140/http://ncarts.org/)</w:t>
        </w:r>
        <w:r>
          <w:rPr>
            <w:spacing w:val="5"/>
            <w:sz w:val="21"/>
            <w:u w:val="none"/>
          </w:rPr>
          <w:t> </w:t>
        </w:r>
      </w:hyperlink>
      <w:r>
        <w:rPr>
          <w:color w:val="666666"/>
          <w:sz w:val="21"/>
          <w:u w:val="none"/>
        </w:rPr>
        <w:t>from</w:t>
      </w:r>
      <w:r>
        <w:rPr>
          <w:color w:val="666666"/>
          <w:spacing w:val="7"/>
          <w:sz w:val="21"/>
          <w:u w:val="none"/>
        </w:rPr>
        <w:t> </w:t>
      </w:r>
      <w:r>
        <w:rPr>
          <w:color w:val="666666"/>
          <w:sz w:val="21"/>
          <w:u w:val="none"/>
        </w:rPr>
        <w:t>the</w:t>
      </w:r>
      <w:r>
        <w:rPr>
          <w:color w:val="666666"/>
          <w:spacing w:val="6"/>
          <w:sz w:val="21"/>
          <w:u w:val="none"/>
        </w:rPr>
        <w:t> </w:t>
      </w:r>
      <w:r>
        <w:rPr>
          <w:color w:val="666666"/>
          <w:sz w:val="21"/>
          <w:u w:val="none"/>
        </w:rPr>
        <w:t>original</w:t>
      </w:r>
      <w:r>
        <w:rPr>
          <w:color w:val="666666"/>
          <w:spacing w:val="7"/>
          <w:sz w:val="21"/>
          <w:u w:val="none"/>
        </w:rPr>
        <w:t> </w:t>
      </w:r>
      <w:r>
        <w:rPr>
          <w:color w:val="666666"/>
          <w:sz w:val="21"/>
          <w:u w:val="none"/>
        </w:rPr>
        <w:t>on</w:t>
      </w:r>
      <w:r>
        <w:rPr>
          <w:color w:val="666666"/>
          <w:spacing w:val="7"/>
          <w:sz w:val="21"/>
          <w:u w:val="none"/>
        </w:rPr>
        <w:t> </w:t>
      </w:r>
      <w:r>
        <w:rPr>
          <w:color w:val="666666"/>
          <w:sz w:val="21"/>
          <w:u w:val="none"/>
        </w:rPr>
        <w:t>July</w:t>
      </w:r>
      <w:r>
        <w:rPr>
          <w:color w:val="666666"/>
          <w:spacing w:val="6"/>
          <w:sz w:val="21"/>
          <w:u w:val="none"/>
        </w:rPr>
        <w:t> </w:t>
      </w:r>
      <w:r>
        <w:rPr>
          <w:color w:val="666666"/>
          <w:sz w:val="21"/>
          <w:u w:val="none"/>
        </w:rPr>
        <w:t>16,</w:t>
      </w:r>
      <w:r>
        <w:rPr>
          <w:color w:val="666666"/>
          <w:spacing w:val="7"/>
          <w:sz w:val="21"/>
          <w:u w:val="none"/>
        </w:rPr>
        <w:t> </w:t>
      </w:r>
      <w:r>
        <w:rPr>
          <w:color w:val="666666"/>
          <w:sz w:val="21"/>
          <w:u w:val="none"/>
        </w:rPr>
        <w:t>2017.</w:t>
      </w:r>
      <w:r>
        <w:rPr>
          <w:color w:val="666666"/>
          <w:spacing w:val="7"/>
          <w:sz w:val="21"/>
          <w:u w:val="none"/>
        </w:rPr>
        <w:t> </w:t>
      </w:r>
      <w:r>
        <w:rPr>
          <w:color w:val="666666"/>
          <w:sz w:val="21"/>
          <w:u w:val="none"/>
        </w:rPr>
        <w:t>Retrieved</w:t>
      </w:r>
      <w:r>
        <w:rPr>
          <w:color w:val="666666"/>
          <w:spacing w:val="6"/>
          <w:sz w:val="21"/>
          <w:u w:val="none"/>
        </w:rPr>
        <w:t> </w:t>
      </w:r>
      <w:r>
        <w:rPr>
          <w:color w:val="666666"/>
          <w:sz w:val="21"/>
          <w:u w:val="none"/>
        </w:rPr>
        <w:t>July</w:t>
      </w:r>
      <w:r>
        <w:rPr>
          <w:color w:val="666666"/>
          <w:spacing w:val="7"/>
          <w:sz w:val="21"/>
          <w:u w:val="none"/>
        </w:rPr>
        <w:t> </w:t>
      </w:r>
      <w:r>
        <w:rPr>
          <w:color w:val="666666"/>
          <w:sz w:val="21"/>
          <w:u w:val="none"/>
        </w:rPr>
        <w:t>14,</w:t>
      </w:r>
      <w:r>
        <w:rPr>
          <w:color w:val="666666"/>
          <w:spacing w:val="7"/>
          <w:sz w:val="21"/>
          <w:u w:val="none"/>
        </w:rPr>
        <w:t> </w:t>
      </w:r>
      <w:r>
        <w:rPr>
          <w:color w:val="666666"/>
          <w:sz w:val="21"/>
          <w:u w:val="none"/>
        </w:rPr>
        <w:t>2017.</w:t>
      </w:r>
    </w:p>
    <w:p>
      <w:pPr>
        <w:spacing w:after="0" w:line="240" w:lineRule="auto"/>
        <w:jc w:val="left"/>
        <w:rPr>
          <w:sz w:val="21"/>
        </w:rPr>
        <w:sectPr>
          <w:pgSz w:w="11900" w:h="16840"/>
          <w:pgMar w:top="640" w:bottom="280" w:left="600" w:right="600"/>
        </w:sectPr>
      </w:pPr>
    </w:p>
    <w:p>
      <w:pPr>
        <w:pStyle w:val="ListParagraph"/>
        <w:numPr>
          <w:ilvl w:val="0"/>
          <w:numId w:val="17"/>
        </w:numPr>
        <w:tabs>
          <w:tab w:pos="596" w:val="left" w:leader="none"/>
        </w:tabs>
        <w:spacing w:line="240" w:lineRule="auto" w:before="78" w:after="0"/>
        <w:ind w:left="595" w:right="325" w:hanging="475"/>
        <w:jc w:val="left"/>
        <w:rPr>
          <w:sz w:val="21"/>
          <w:u w:val="none"/>
        </w:rPr>
      </w:pPr>
      <w:r>
        <w:rPr>
          <w:sz w:val="21"/>
          <w:u w:val="single" w:color="AAAAAA"/>
        </w:rPr>
        <w:t>"North Carolina Museum of Art Museum Backgrounder" (https://web.archive.org/web/20121019013914/ </w:t>
      </w:r>
      <w:hyperlink r:id="rId1095">
        <w:r>
          <w:rPr>
            <w:sz w:val="21"/>
            <w:u w:val="single" w:color="AAAAAA"/>
          </w:rPr>
          <w:t>http://ncartmuseum.org/images/uploads/MuseumBackgrounder.pdf)</w:t>
        </w:r>
        <w:r>
          <w:rPr>
            <w:sz w:val="21"/>
            <w:u w:val="none"/>
          </w:rPr>
          <w:t> </w:t>
        </w:r>
      </w:hyperlink>
      <w:r>
        <w:rPr>
          <w:color w:val="666666"/>
          <w:sz w:val="21"/>
          <w:u w:val="none"/>
        </w:rPr>
        <w:t>(PDF). </w:t>
      </w:r>
      <w:r>
        <w:rPr>
          <w:i/>
          <w:color w:val="666666"/>
          <w:sz w:val="21"/>
          <w:u w:val="none"/>
        </w:rPr>
        <w:t>Ncartmuseum.org</w:t>
      </w:r>
      <w:r>
        <w:rPr>
          <w:color w:val="666666"/>
          <w:sz w:val="21"/>
          <w:u w:val="none"/>
        </w:rPr>
        <w:t>. Archived from</w:t>
      </w:r>
      <w:hyperlink r:id="rId1096">
        <w:r>
          <w:rPr>
            <w:sz w:val="21"/>
            <w:u w:val="none"/>
          </w:rPr>
          <w:t> </w:t>
        </w:r>
        <w:r>
          <w:rPr>
            <w:sz w:val="21"/>
            <w:u w:val="single" w:color="AAAAAA"/>
          </w:rPr>
          <w:t>the original (http://www.ncartmuseum.org/images/uploads/MuseumBackgrounder.pdf)</w:t>
        </w:r>
        <w:r>
          <w:rPr>
            <w:sz w:val="21"/>
            <w:u w:val="none"/>
          </w:rPr>
          <w:t> </w:t>
        </w:r>
      </w:hyperlink>
      <w:r>
        <w:rPr>
          <w:color w:val="666666"/>
          <w:sz w:val="21"/>
          <w:u w:val="none"/>
        </w:rPr>
        <w:t>(PDF) on October 19, 2012. Retrieved July 14,</w:t>
      </w:r>
      <w:r>
        <w:rPr>
          <w:color w:val="666666"/>
          <w:spacing w:val="9"/>
          <w:sz w:val="21"/>
          <w:u w:val="none"/>
        </w:rPr>
        <w:t> </w:t>
      </w:r>
      <w:r>
        <w:rPr>
          <w:color w:val="666666"/>
          <w:sz w:val="21"/>
          <w:u w:val="none"/>
        </w:rPr>
        <w:t>2017.</w:t>
      </w:r>
    </w:p>
    <w:p>
      <w:pPr>
        <w:pStyle w:val="ListParagraph"/>
        <w:numPr>
          <w:ilvl w:val="0"/>
          <w:numId w:val="17"/>
        </w:numPr>
        <w:tabs>
          <w:tab w:pos="596" w:val="left" w:leader="none"/>
        </w:tabs>
        <w:spacing w:line="240" w:lineRule="auto" w:before="49" w:after="0"/>
        <w:ind w:left="595" w:right="269" w:hanging="475"/>
        <w:jc w:val="left"/>
        <w:rPr>
          <w:sz w:val="21"/>
          <w:u w:val="none"/>
        </w:rPr>
      </w:pPr>
      <w:r>
        <w:rPr/>
        <w:pict>
          <v:line style="position:absolute;mso-position-horizontal-relative:page;mso-position-vertical-relative:paragraph;z-index:-131944" from="60.045975pt,26.65856pt" to="547.644913pt,26.65856pt" stroked="true" strokeweight=".667944pt" strokecolor="#aaaaaa">
            <v:stroke dashstyle="solid"/>
            <w10:wrap type="none"/>
          </v:line>
        </w:pict>
      </w:r>
      <w:r>
        <w:rPr/>
        <w:pict>
          <v:line style="position:absolute;mso-position-horizontal-relative:page;mso-position-vertical-relative:paragraph;z-index:-131920" from="60.045975pt,50.704536pt" to="550.984632pt,50.704536pt" stroked="true" strokeweight=".667944pt" strokecolor="#aaaaaa">
            <v:stroke dashstyle="solid"/>
            <w10:wrap type="none"/>
          </v:line>
        </w:pict>
      </w:r>
      <w:hyperlink r:id="rId1097">
        <w:r>
          <w:rPr>
            <w:sz w:val="21"/>
            <w:u w:val="single" w:color="AAAAAA"/>
          </w:rPr>
          <w:t>"N.C. Museum of Art: Rembrandt Exhibit Pumped $13 Million Into Wake County Economy" (http://sgrtod</w:t>
        </w:r>
        <w:r>
          <w:rPr>
            <w:sz w:val="21"/>
            <w:u w:val="none"/>
          </w:rPr>
          <w:t> ay.com/categories/local-government/1767-nc-museum-of-art-rembrandt-exhibit-pumped-13-million-into-</w:t>
        </w:r>
        <w:r>
          <w:rPr>
            <w:sz w:val="21"/>
            <w:u w:val="single" w:color="AAAAAA"/>
          </w:rPr>
          <w:t> wake-county-economy-.html)</w:t>
        </w:r>
        <w:r>
          <w:rPr>
            <w:color w:val="666666"/>
            <w:sz w:val="21"/>
            <w:u w:val="none"/>
          </w:rPr>
          <w:t>. </w:t>
        </w:r>
        <w:r>
          <w:rPr>
            <w:i/>
            <w:color w:val="666666"/>
            <w:sz w:val="21"/>
            <w:u w:val="none"/>
          </w:rPr>
          <w:t>SGR </w:t>
        </w:r>
        <w:r>
          <w:rPr>
            <w:i/>
            <w:color w:val="666666"/>
            <w:spacing w:val="-4"/>
            <w:sz w:val="21"/>
            <w:u w:val="none"/>
          </w:rPr>
          <w:t>Today</w:t>
        </w:r>
        <w:r>
          <w:rPr>
            <w:color w:val="666666"/>
            <w:spacing w:val="-4"/>
            <w:sz w:val="21"/>
            <w:u w:val="none"/>
          </w:rPr>
          <w:t>.</w:t>
        </w:r>
        <w:r>
          <w:rPr>
            <w:spacing w:val="-4"/>
            <w:sz w:val="21"/>
            <w:u w:val="none"/>
          </w:rPr>
          <w:t> </w:t>
        </w:r>
        <w:r>
          <w:rPr>
            <w:sz w:val="21"/>
            <w:u w:val="single" w:color="AAAAAA"/>
          </w:rPr>
          <w:t>Archived (https://web.archive.org/web/20121018110626/htt</w:t>
        </w:r>
      </w:hyperlink>
      <w:r>
        <w:rPr>
          <w:sz w:val="21"/>
          <w:u w:val="none"/>
        </w:rPr>
        <w:t> </w:t>
      </w:r>
      <w:r>
        <w:rPr>
          <w:spacing w:val="-1"/>
          <w:sz w:val="21"/>
          <w:u w:val="none"/>
        </w:rPr>
        <w:t>p://sgrtoday.com/categories/local-government/1767-nc-museum-of-art-rembrandt-exhibit-pumped-13-mil</w:t>
      </w:r>
      <w:r>
        <w:rPr>
          <w:spacing w:val="-1"/>
          <w:sz w:val="21"/>
          <w:u w:val="single" w:color="AAAAAA"/>
        </w:rPr>
        <w:t> </w:t>
      </w:r>
      <w:r>
        <w:rPr>
          <w:sz w:val="21"/>
          <w:u w:val="single" w:color="AAAAAA"/>
        </w:rPr>
        <w:t>lion-into-wake-county-economy-.html)</w:t>
      </w:r>
      <w:r>
        <w:rPr>
          <w:sz w:val="21"/>
          <w:u w:val="none"/>
        </w:rPr>
        <w:t> </w:t>
      </w:r>
      <w:r>
        <w:rPr>
          <w:color w:val="666666"/>
          <w:sz w:val="21"/>
          <w:u w:val="none"/>
        </w:rPr>
        <w:t>from the original on October 18, 2012. Retrieved November 11, 2012.</w:t>
      </w:r>
    </w:p>
    <w:p>
      <w:pPr>
        <w:pStyle w:val="ListParagraph"/>
        <w:numPr>
          <w:ilvl w:val="0"/>
          <w:numId w:val="17"/>
        </w:numPr>
        <w:tabs>
          <w:tab w:pos="596" w:val="left" w:leader="none"/>
        </w:tabs>
        <w:spacing w:line="240" w:lineRule="auto" w:before="48" w:after="0"/>
        <w:ind w:left="595" w:right="300" w:hanging="475"/>
        <w:jc w:val="left"/>
        <w:rPr>
          <w:sz w:val="21"/>
          <w:u w:val="none"/>
        </w:rPr>
      </w:pPr>
      <w:hyperlink r:id="rId1098">
        <w:r>
          <w:rPr>
            <w:color w:val="666666"/>
            <w:sz w:val="21"/>
            <w:u w:val="none"/>
          </w:rPr>
          <w:t>Unterberger, Richie (1999).</w:t>
        </w:r>
        <w:r>
          <w:rPr>
            <w:sz w:val="21"/>
            <w:u w:val="none"/>
          </w:rPr>
          <w:t> </w:t>
        </w:r>
        <w:r>
          <w:rPr>
            <w:i/>
            <w:sz w:val="21"/>
            <w:u w:val="single" w:color="AAAAAA"/>
          </w:rPr>
          <w:t>Music USA: The Rough Guide </w:t>
        </w:r>
        <w:r>
          <w:rPr>
            <w:sz w:val="21"/>
            <w:u w:val="single" w:color="AAAAAA"/>
          </w:rPr>
          <w:t>(https://archive.org/details/musicusaroughgui 0000unte)</w:t>
        </w:r>
        <w:r>
          <w:rPr>
            <w:color w:val="666666"/>
            <w:sz w:val="21"/>
            <w:u w:val="none"/>
          </w:rPr>
          <w:t>. The Rough Guides.</w:t>
        </w:r>
      </w:hyperlink>
      <w:hyperlink r:id="rId939">
        <w:r>
          <w:rPr>
            <w:sz w:val="21"/>
            <w:u w:val="none"/>
          </w:rPr>
          <w:t> </w:t>
        </w:r>
        <w:r>
          <w:rPr>
            <w:sz w:val="21"/>
            <w:u w:val="single" w:color="AAAAAA"/>
          </w:rPr>
          <w:t>ISBN</w:t>
        </w:r>
      </w:hyperlink>
      <w:hyperlink r:id="rId1098">
        <w:r>
          <w:rPr>
            <w:spacing w:val="8"/>
            <w:sz w:val="21"/>
            <w:u w:val="none"/>
          </w:rPr>
          <w:t> </w:t>
        </w:r>
        <w:r>
          <w:rPr>
            <w:sz w:val="21"/>
            <w:u w:val="single" w:color="AAAAAA"/>
          </w:rPr>
          <w:t>978-1-85828-421-7</w:t>
        </w:r>
        <w:r>
          <w:rPr>
            <w:color w:val="666666"/>
            <w:sz w:val="21"/>
            <w:u w:val="none"/>
          </w:rPr>
          <w:t>.</w:t>
        </w:r>
      </w:hyperlink>
    </w:p>
    <w:p>
      <w:pPr>
        <w:pStyle w:val="ListParagraph"/>
        <w:numPr>
          <w:ilvl w:val="0"/>
          <w:numId w:val="17"/>
        </w:numPr>
        <w:tabs>
          <w:tab w:pos="596" w:val="left" w:leader="none"/>
        </w:tabs>
        <w:spacing w:line="240" w:lineRule="auto" w:before="51" w:after="0"/>
        <w:ind w:left="595" w:right="279" w:hanging="475"/>
        <w:jc w:val="left"/>
        <w:rPr>
          <w:sz w:val="21"/>
          <w:u w:val="none"/>
        </w:rPr>
      </w:pPr>
      <w:hyperlink r:id="rId1099">
        <w:r>
          <w:rPr>
            <w:spacing w:val="-4"/>
            <w:sz w:val="21"/>
            <w:u w:val="single" w:color="AAAAAA"/>
          </w:rPr>
          <w:t>"Hey, </w:t>
        </w:r>
        <w:r>
          <w:rPr>
            <w:sz w:val="21"/>
            <w:u w:val="single" w:color="AAAAAA"/>
          </w:rPr>
          <w:t>James </w:t>
        </w:r>
        <w:r>
          <w:rPr>
            <w:spacing w:val="-4"/>
            <w:sz w:val="21"/>
            <w:u w:val="single" w:color="AAAAAA"/>
          </w:rPr>
          <w:t>Taylor—You've </w:t>
        </w:r>
        <w:r>
          <w:rPr>
            <w:sz w:val="21"/>
            <w:u w:val="single" w:color="AAAAAA"/>
          </w:rPr>
          <w:t>got a ... bridge?" (https://news.google.com/newspapers?id=XuYGAAAAIBA J&amp;sjid=6TsDAAAAIBAJ&amp;pg=3430,2859475&amp;dq=carolina-in-my-mind+anthem)</w:t>
        </w:r>
        <w:r>
          <w:rPr>
            <w:color w:val="666666"/>
            <w:sz w:val="21"/>
            <w:u w:val="none"/>
          </w:rPr>
          <w:t>.</w:t>
        </w:r>
      </w:hyperlink>
      <w:hyperlink r:id="rId1100">
        <w:r>
          <w:rPr>
            <w:sz w:val="21"/>
            <w:u w:val="none"/>
          </w:rPr>
          <w:t> </w:t>
        </w:r>
        <w:r>
          <w:rPr>
            <w:i/>
            <w:sz w:val="21"/>
            <w:u w:val="single" w:color="AAAAAA"/>
          </w:rPr>
          <w:t>Rome  News-Tribune</w:t>
        </w:r>
      </w:hyperlink>
      <w:hyperlink r:id="rId1099">
        <w:r>
          <w:rPr>
            <w:color w:val="666666"/>
            <w:sz w:val="21"/>
            <w:u w:val="none"/>
          </w:rPr>
          <w:t>.</w:t>
        </w:r>
      </w:hyperlink>
      <w:hyperlink r:id="rId1101">
        <w:r>
          <w:rPr>
            <w:color w:val="666666"/>
            <w:sz w:val="21"/>
            <w:u w:val="none"/>
          </w:rPr>
          <w:t> May 21, 2002.</w:t>
        </w:r>
        <w:r>
          <w:rPr>
            <w:sz w:val="21"/>
            <w:u w:val="none"/>
          </w:rPr>
          <w:t> </w:t>
        </w:r>
        <w:r>
          <w:rPr>
            <w:sz w:val="21"/>
            <w:u w:val="single" w:color="AAAAAA"/>
          </w:rPr>
          <w:t>Archived (http://webarchive.loc.gov/all/20110131041936/http%3A//news%2Egoogle%2E com/newspapers)</w:t>
        </w:r>
        <w:r>
          <w:rPr>
            <w:sz w:val="21"/>
            <w:u w:val="none"/>
          </w:rPr>
          <w:t> </w:t>
        </w:r>
        <w:r>
          <w:rPr>
            <w:color w:val="666666"/>
            <w:sz w:val="21"/>
            <w:u w:val="none"/>
          </w:rPr>
          <w:t>from the original on January 31, 2011. Retrieved June 28,</w:t>
        </w:r>
        <w:r>
          <w:rPr>
            <w:color w:val="666666"/>
            <w:spacing w:val="39"/>
            <w:sz w:val="21"/>
            <w:u w:val="none"/>
          </w:rPr>
          <w:t> </w:t>
        </w:r>
        <w:r>
          <w:rPr>
            <w:color w:val="666666"/>
            <w:sz w:val="21"/>
            <w:u w:val="none"/>
          </w:rPr>
          <w:t>2009.</w:t>
        </w:r>
      </w:hyperlink>
    </w:p>
    <w:p>
      <w:pPr>
        <w:pStyle w:val="ListParagraph"/>
        <w:numPr>
          <w:ilvl w:val="0"/>
          <w:numId w:val="17"/>
        </w:numPr>
        <w:tabs>
          <w:tab w:pos="596" w:val="left" w:leader="none"/>
        </w:tabs>
        <w:spacing w:line="240" w:lineRule="auto" w:before="49" w:after="0"/>
        <w:ind w:left="595" w:right="353" w:hanging="475"/>
        <w:jc w:val="left"/>
        <w:rPr>
          <w:sz w:val="21"/>
          <w:u w:val="none"/>
        </w:rPr>
      </w:pPr>
      <w:hyperlink r:id="rId1102">
        <w:r>
          <w:rPr>
            <w:color w:val="666666"/>
            <w:sz w:val="21"/>
            <w:u w:val="none"/>
          </w:rPr>
          <w:t>Hoppenjans, Lisa (October 2, 2006).</w:t>
        </w:r>
        <w:r>
          <w:rPr>
            <w:sz w:val="21"/>
            <w:u w:val="none"/>
          </w:rPr>
          <w:t> </w:t>
        </w:r>
        <w:r>
          <w:rPr>
            <w:spacing w:val="-5"/>
            <w:sz w:val="21"/>
            <w:u w:val="single" w:color="AAAAAA"/>
          </w:rPr>
          <w:t>"You </w:t>
        </w:r>
        <w:r>
          <w:rPr>
            <w:sz w:val="21"/>
            <w:u w:val="single" w:color="AAAAAA"/>
          </w:rPr>
          <w:t>must forgive him if he's ..." (http://www.newsobserver.com/16 1/story/493529.html)</w:t>
        </w:r>
      </w:hyperlink>
      <w:hyperlink r:id="rId1103">
        <w:r>
          <w:rPr>
            <w:sz w:val="21"/>
            <w:u w:val="none"/>
          </w:rPr>
          <w:t> </w:t>
        </w:r>
        <w:r>
          <w:rPr>
            <w:i/>
            <w:sz w:val="21"/>
            <w:u w:val="single" w:color="AAAAAA"/>
          </w:rPr>
          <w:t>The News &amp; Observer</w:t>
        </w:r>
      </w:hyperlink>
      <w:hyperlink r:id="rId1102">
        <w:r>
          <w:rPr>
            <w:color w:val="666666"/>
            <w:sz w:val="21"/>
            <w:u w:val="none"/>
          </w:rPr>
          <w:t>. Retrieved June 28,</w:t>
        </w:r>
        <w:r>
          <w:rPr>
            <w:color w:val="666666"/>
            <w:spacing w:val="19"/>
            <w:sz w:val="21"/>
            <w:u w:val="none"/>
          </w:rPr>
          <w:t> </w:t>
        </w:r>
        <w:r>
          <w:rPr>
            <w:color w:val="666666"/>
            <w:sz w:val="21"/>
            <w:u w:val="none"/>
          </w:rPr>
          <w:t>2009.</w:t>
        </w:r>
      </w:hyperlink>
    </w:p>
    <w:p>
      <w:pPr>
        <w:pStyle w:val="ListParagraph"/>
        <w:numPr>
          <w:ilvl w:val="0"/>
          <w:numId w:val="17"/>
        </w:numPr>
        <w:tabs>
          <w:tab w:pos="596" w:val="left" w:leader="none"/>
        </w:tabs>
        <w:spacing w:line="240" w:lineRule="auto" w:before="52" w:after="0"/>
        <w:ind w:left="595" w:right="288" w:hanging="475"/>
        <w:jc w:val="both"/>
        <w:rPr>
          <w:sz w:val="21"/>
          <w:u w:val="none"/>
        </w:rPr>
      </w:pPr>
      <w:r>
        <w:rPr/>
        <w:pict>
          <v:line style="position:absolute;mso-position-horizontal-relative:page;mso-position-vertical-relative:paragraph;z-index:-131896" from="60.045975pt,38.831501pt" to="550.316688pt,38.831501pt" stroked="true" strokeweight=".667944pt" strokecolor="#aaaaaa">
            <v:stroke dashstyle="solid"/>
            <w10:wrap type="none"/>
          </v:line>
        </w:pict>
      </w:r>
      <w:hyperlink r:id="rId1104">
        <w:r>
          <w:rPr>
            <w:color w:val="666666"/>
            <w:spacing w:val="-3"/>
            <w:sz w:val="21"/>
            <w:u w:val="none"/>
          </w:rPr>
          <w:t>Waggoner, </w:t>
        </w:r>
        <w:r>
          <w:rPr>
            <w:color w:val="666666"/>
            <w:sz w:val="21"/>
            <w:u w:val="none"/>
          </w:rPr>
          <w:t>Martha (October 17, 2008).</w:t>
        </w:r>
        <w:r>
          <w:rPr>
            <w:sz w:val="21"/>
            <w:u w:val="none"/>
          </w:rPr>
          <w:t> </w:t>
        </w:r>
        <w:r>
          <w:rPr>
            <w:sz w:val="21"/>
            <w:u w:val="single" w:color="AAAAAA"/>
          </w:rPr>
          <w:t>"James </w:t>
        </w:r>
        <w:r>
          <w:rPr>
            <w:spacing w:val="-4"/>
            <w:sz w:val="21"/>
            <w:u w:val="single" w:color="AAAAAA"/>
          </w:rPr>
          <w:t>Taylor </w:t>
        </w:r>
        <w:r>
          <w:rPr>
            <w:sz w:val="21"/>
            <w:u w:val="single" w:color="AAAAAA"/>
          </w:rPr>
          <w:t>to play 5 free NC concerts for Obama" (https://ww w.usatoday.com/life/music/2008-10-17-2062938384_x.htm)</w:t>
        </w:r>
        <w:r>
          <w:rPr>
            <w:color w:val="666666"/>
            <w:sz w:val="21"/>
            <w:u w:val="none"/>
          </w:rPr>
          <w:t>. </w:t>
        </w:r>
        <w:r>
          <w:rPr>
            <w:i/>
            <w:color w:val="666666"/>
            <w:sz w:val="21"/>
            <w:u w:val="none"/>
          </w:rPr>
          <w:t>USA </w:t>
        </w:r>
        <w:r>
          <w:rPr>
            <w:i/>
            <w:color w:val="666666"/>
            <w:spacing w:val="-4"/>
            <w:sz w:val="21"/>
            <w:u w:val="none"/>
          </w:rPr>
          <w:t>Today</w:t>
        </w:r>
        <w:r>
          <w:rPr>
            <w:color w:val="666666"/>
            <w:spacing w:val="-4"/>
            <w:sz w:val="21"/>
            <w:u w:val="none"/>
          </w:rPr>
          <w:t>.</w:t>
        </w:r>
      </w:hyperlink>
      <w:hyperlink r:id="rId1105">
        <w:r>
          <w:rPr>
            <w:spacing w:val="-4"/>
            <w:sz w:val="21"/>
            <w:u w:val="none"/>
          </w:rPr>
          <w:t> </w:t>
        </w:r>
        <w:r>
          <w:rPr>
            <w:sz w:val="21"/>
            <w:u w:val="single" w:color="AAAAAA"/>
          </w:rPr>
          <w:t>Associated Press</w:t>
        </w:r>
      </w:hyperlink>
      <w:hyperlink r:id="rId1104">
        <w:r>
          <w:rPr>
            <w:color w:val="666666"/>
            <w:sz w:val="21"/>
            <w:u w:val="none"/>
          </w:rPr>
          <w:t>.</w:t>
        </w:r>
        <w:r>
          <w:rPr>
            <w:sz w:val="21"/>
            <w:u w:val="none"/>
          </w:rPr>
          <w:t> </w:t>
        </w:r>
        <w:r>
          <w:rPr>
            <w:sz w:val="21"/>
            <w:u w:val="single" w:color="AAAAAA"/>
          </w:rPr>
          <w:t>Archived </w:t>
        </w:r>
        <w:r>
          <w:rPr>
            <w:spacing w:val="-6"/>
            <w:sz w:val="21"/>
            <w:u w:val="single" w:color="AAAAAA"/>
          </w:rPr>
          <w:t>(ht</w:t>
        </w:r>
      </w:hyperlink>
      <w:hyperlink r:id="rId1106">
        <w:r>
          <w:rPr>
            <w:spacing w:val="-6"/>
            <w:sz w:val="21"/>
            <w:u w:val="none"/>
          </w:rPr>
          <w:t> </w:t>
        </w:r>
        <w:r>
          <w:rPr>
            <w:spacing w:val="-1"/>
            <w:sz w:val="21"/>
            <w:u w:val="none"/>
          </w:rPr>
          <w:t>tps://web.archive.org/web/20100524155646/http://www</w:t>
        </w:r>
      </w:hyperlink>
      <w:r>
        <w:rPr>
          <w:spacing w:val="-1"/>
          <w:sz w:val="21"/>
          <w:u w:val="none"/>
        </w:rPr>
        <w:t>.usatoday</w:t>
      </w:r>
      <w:hyperlink r:id="rId1106">
        <w:r>
          <w:rPr>
            <w:spacing w:val="-1"/>
            <w:sz w:val="21"/>
            <w:u w:val="none"/>
          </w:rPr>
          <w:t>.com/life/music/2008-10-17-206293838</w:t>
        </w:r>
      </w:hyperlink>
      <w:r>
        <w:rPr>
          <w:spacing w:val="-1"/>
          <w:sz w:val="21"/>
          <w:u w:val="single" w:color="AAAAAA"/>
        </w:rPr>
        <w:t> </w:t>
      </w:r>
      <w:r>
        <w:rPr>
          <w:sz w:val="21"/>
          <w:u w:val="single" w:color="AAAAAA"/>
        </w:rPr>
        <w:t>4_x.htm)</w:t>
      </w:r>
      <w:r>
        <w:rPr>
          <w:sz w:val="21"/>
          <w:u w:val="none"/>
        </w:rPr>
        <w:t> </w:t>
      </w:r>
      <w:r>
        <w:rPr>
          <w:color w:val="666666"/>
          <w:sz w:val="21"/>
          <w:u w:val="none"/>
        </w:rPr>
        <w:t>from the original on May 24, 2010. Retrieved June 28,</w:t>
      </w:r>
      <w:r>
        <w:rPr>
          <w:color w:val="666666"/>
          <w:spacing w:val="26"/>
          <w:sz w:val="21"/>
          <w:u w:val="none"/>
        </w:rPr>
        <w:t> </w:t>
      </w:r>
      <w:r>
        <w:rPr>
          <w:color w:val="666666"/>
          <w:sz w:val="21"/>
          <w:u w:val="none"/>
        </w:rPr>
        <w:t>2009.</w:t>
      </w:r>
    </w:p>
    <w:p>
      <w:pPr>
        <w:pStyle w:val="ListParagraph"/>
        <w:numPr>
          <w:ilvl w:val="0"/>
          <w:numId w:val="17"/>
        </w:numPr>
        <w:tabs>
          <w:tab w:pos="596" w:val="left" w:leader="none"/>
        </w:tabs>
        <w:spacing w:line="240" w:lineRule="auto" w:before="49" w:after="0"/>
        <w:ind w:left="595" w:right="371" w:hanging="475"/>
        <w:jc w:val="both"/>
        <w:rPr>
          <w:sz w:val="21"/>
          <w:u w:val="none"/>
        </w:rPr>
      </w:pPr>
      <w:hyperlink r:id="rId1107">
        <w:r>
          <w:rPr>
            <w:color w:val="666666"/>
            <w:sz w:val="21"/>
            <w:u w:val="none"/>
          </w:rPr>
          <w:t>Garner, Bob (2007).</w:t>
        </w:r>
        <w:r>
          <w:rPr>
            <w:sz w:val="21"/>
            <w:u w:val="none"/>
          </w:rPr>
          <w:t> </w:t>
        </w:r>
        <w:r>
          <w:rPr>
            <w:i/>
            <w:sz w:val="21"/>
            <w:u w:val="single" w:color="AAAAAA"/>
          </w:rPr>
          <w:t>Bob Garner's Guide to North Carolina Barbecue </w:t>
        </w:r>
        <w:r>
          <w:rPr>
            <w:sz w:val="21"/>
            <w:u w:val="single" w:color="AAAAAA"/>
          </w:rPr>
          <w:t>(https://books.google.com/?id=Ps wNCQWI9RsC&amp;printsec=frontcover&amp;dq=north+carolina+barbecue)</w:t>
        </w:r>
        <w:r>
          <w:rPr>
            <w:color w:val="666666"/>
            <w:sz w:val="21"/>
            <w:u w:val="none"/>
          </w:rPr>
          <w:t>. John </w:t>
        </w:r>
        <w:r>
          <w:rPr>
            <w:color w:val="666666"/>
            <w:spacing w:val="-12"/>
            <w:sz w:val="21"/>
            <w:u w:val="none"/>
          </w:rPr>
          <w:t>F. </w:t>
        </w:r>
        <w:r>
          <w:rPr>
            <w:color w:val="666666"/>
            <w:sz w:val="21"/>
            <w:u w:val="none"/>
          </w:rPr>
          <w:t>Blair, Publisher.</w:t>
        </w:r>
      </w:hyperlink>
      <w:hyperlink r:id="rId939">
        <w:r>
          <w:rPr>
            <w:sz w:val="21"/>
            <w:u w:val="none"/>
          </w:rPr>
          <w:t> </w:t>
        </w:r>
        <w:r>
          <w:rPr>
            <w:sz w:val="21"/>
            <w:u w:val="single" w:color="AAAAAA"/>
          </w:rPr>
          <w:t>ISBN</w:t>
        </w:r>
      </w:hyperlink>
      <w:hyperlink r:id="rId1107">
        <w:r>
          <w:rPr>
            <w:sz w:val="21"/>
            <w:u w:val="none"/>
          </w:rPr>
          <w:t> </w:t>
        </w:r>
        <w:r>
          <w:rPr>
            <w:spacing w:val="-4"/>
            <w:sz w:val="21"/>
            <w:u w:val="single" w:color="AAAAAA"/>
          </w:rPr>
          <w:t>978-</w:t>
        </w:r>
      </w:hyperlink>
      <w:r>
        <w:rPr>
          <w:spacing w:val="-4"/>
          <w:sz w:val="21"/>
          <w:u w:val="single" w:color="AAAAAA"/>
        </w:rPr>
        <w:t> </w:t>
      </w:r>
      <w:r>
        <w:rPr>
          <w:sz w:val="21"/>
          <w:u w:val="single" w:color="AAAAAA"/>
        </w:rPr>
        <w:t>0-89587-254-8</w:t>
      </w:r>
      <w:r>
        <w:rPr>
          <w:color w:val="666666"/>
          <w:sz w:val="21"/>
          <w:u w:val="none"/>
        </w:rPr>
        <w:t>.</w:t>
      </w:r>
    </w:p>
    <w:p>
      <w:pPr>
        <w:pStyle w:val="ListParagraph"/>
        <w:numPr>
          <w:ilvl w:val="0"/>
          <w:numId w:val="17"/>
        </w:numPr>
        <w:tabs>
          <w:tab w:pos="596" w:val="left" w:leader="none"/>
        </w:tabs>
        <w:spacing w:line="240" w:lineRule="auto" w:before="51" w:after="0"/>
        <w:ind w:left="595" w:right="269" w:hanging="475"/>
        <w:jc w:val="left"/>
        <w:rPr>
          <w:sz w:val="21"/>
          <w:u w:val="none"/>
        </w:rPr>
      </w:pPr>
      <w:hyperlink r:id="rId1108">
        <w:r>
          <w:rPr>
            <w:color w:val="666666"/>
            <w:sz w:val="21"/>
            <w:u w:val="none"/>
          </w:rPr>
          <w:t>Craig, H. Kent (2006).</w:t>
        </w:r>
        <w:r>
          <w:rPr>
            <w:sz w:val="21"/>
            <w:u w:val="none"/>
          </w:rPr>
          <w:t> </w:t>
        </w:r>
        <w:r>
          <w:rPr>
            <w:sz w:val="21"/>
            <w:u w:val="single" w:color="AAAAAA"/>
          </w:rPr>
          <w:t>"What is North Carolina-Style BBQ?" (http://ncbbq.com/Modules/Articles/article.a spx?id=20)</w:t>
        </w:r>
        <w:r>
          <w:rPr>
            <w:color w:val="666666"/>
            <w:sz w:val="21"/>
            <w:u w:val="none"/>
          </w:rPr>
          <w:t>. ncbbq.com.</w:t>
        </w:r>
        <w:r>
          <w:rPr>
            <w:sz w:val="21"/>
            <w:u w:val="none"/>
          </w:rPr>
          <w:t> </w:t>
        </w:r>
        <w:r>
          <w:rPr>
            <w:sz w:val="21"/>
            <w:u w:val="single" w:color="AAAAAA"/>
          </w:rPr>
          <w:t>Archived (https://web.archive.org/web/20100413145552/http://www.ncbbq.com/</w:t>
        </w:r>
      </w:hyperlink>
      <w:r>
        <w:rPr>
          <w:sz w:val="21"/>
          <w:u w:val="single" w:color="AAAAAA"/>
        </w:rPr>
        <w:t> Modules/Articles/article.aspx?id=20)</w:t>
      </w:r>
      <w:r>
        <w:rPr>
          <w:spacing w:val="11"/>
          <w:sz w:val="21"/>
          <w:u w:val="none"/>
        </w:rPr>
        <w:t> </w:t>
      </w:r>
      <w:r>
        <w:rPr>
          <w:color w:val="666666"/>
          <w:sz w:val="21"/>
          <w:u w:val="none"/>
        </w:rPr>
        <w:t>from</w:t>
      </w:r>
      <w:r>
        <w:rPr>
          <w:color w:val="666666"/>
          <w:spacing w:val="11"/>
          <w:sz w:val="21"/>
          <w:u w:val="none"/>
        </w:rPr>
        <w:t> </w:t>
      </w:r>
      <w:r>
        <w:rPr>
          <w:color w:val="666666"/>
          <w:sz w:val="21"/>
          <w:u w:val="none"/>
        </w:rPr>
        <w:t>the</w:t>
      </w:r>
      <w:r>
        <w:rPr>
          <w:color w:val="666666"/>
          <w:spacing w:val="11"/>
          <w:sz w:val="21"/>
          <w:u w:val="none"/>
        </w:rPr>
        <w:t> </w:t>
      </w:r>
      <w:r>
        <w:rPr>
          <w:color w:val="666666"/>
          <w:sz w:val="21"/>
          <w:u w:val="none"/>
        </w:rPr>
        <w:t>original</w:t>
      </w:r>
      <w:r>
        <w:rPr>
          <w:color w:val="666666"/>
          <w:spacing w:val="11"/>
          <w:sz w:val="21"/>
          <w:u w:val="none"/>
        </w:rPr>
        <w:t> </w:t>
      </w:r>
      <w:r>
        <w:rPr>
          <w:color w:val="666666"/>
          <w:sz w:val="21"/>
          <w:u w:val="none"/>
        </w:rPr>
        <w:t>on</w:t>
      </w:r>
      <w:r>
        <w:rPr>
          <w:color w:val="666666"/>
          <w:spacing w:val="12"/>
          <w:sz w:val="21"/>
          <w:u w:val="none"/>
        </w:rPr>
        <w:t> </w:t>
      </w:r>
      <w:r>
        <w:rPr>
          <w:color w:val="666666"/>
          <w:sz w:val="21"/>
          <w:u w:val="none"/>
        </w:rPr>
        <w:t>April</w:t>
      </w:r>
      <w:r>
        <w:rPr>
          <w:color w:val="666666"/>
          <w:spacing w:val="11"/>
          <w:sz w:val="21"/>
          <w:u w:val="none"/>
        </w:rPr>
        <w:t> </w:t>
      </w:r>
      <w:r>
        <w:rPr>
          <w:color w:val="666666"/>
          <w:sz w:val="21"/>
          <w:u w:val="none"/>
        </w:rPr>
        <w:t>13,</w:t>
      </w:r>
      <w:r>
        <w:rPr>
          <w:color w:val="666666"/>
          <w:spacing w:val="11"/>
          <w:sz w:val="21"/>
          <w:u w:val="none"/>
        </w:rPr>
        <w:t> </w:t>
      </w:r>
      <w:r>
        <w:rPr>
          <w:color w:val="666666"/>
          <w:sz w:val="21"/>
          <w:u w:val="none"/>
        </w:rPr>
        <w:t>2010.</w:t>
      </w:r>
      <w:r>
        <w:rPr>
          <w:color w:val="666666"/>
          <w:spacing w:val="11"/>
          <w:sz w:val="21"/>
          <w:u w:val="none"/>
        </w:rPr>
        <w:t> </w:t>
      </w:r>
      <w:r>
        <w:rPr>
          <w:color w:val="666666"/>
          <w:sz w:val="21"/>
          <w:u w:val="none"/>
        </w:rPr>
        <w:t>Retrieved</w:t>
      </w:r>
      <w:r>
        <w:rPr>
          <w:color w:val="666666"/>
          <w:spacing w:val="11"/>
          <w:sz w:val="21"/>
          <w:u w:val="none"/>
        </w:rPr>
        <w:t> </w:t>
      </w:r>
      <w:r>
        <w:rPr>
          <w:color w:val="666666"/>
          <w:sz w:val="21"/>
          <w:u w:val="none"/>
        </w:rPr>
        <w:t>February</w:t>
      </w:r>
      <w:r>
        <w:rPr>
          <w:color w:val="666666"/>
          <w:spacing w:val="12"/>
          <w:sz w:val="21"/>
          <w:u w:val="none"/>
        </w:rPr>
        <w:t> </w:t>
      </w:r>
      <w:r>
        <w:rPr>
          <w:color w:val="666666"/>
          <w:sz w:val="21"/>
          <w:u w:val="none"/>
        </w:rPr>
        <w:t>15,</w:t>
      </w:r>
      <w:r>
        <w:rPr>
          <w:color w:val="666666"/>
          <w:spacing w:val="10"/>
          <w:sz w:val="21"/>
          <w:u w:val="none"/>
        </w:rPr>
        <w:t> </w:t>
      </w:r>
      <w:r>
        <w:rPr>
          <w:color w:val="666666"/>
          <w:sz w:val="21"/>
          <w:u w:val="none"/>
        </w:rPr>
        <w:t>2010.</w:t>
      </w:r>
    </w:p>
    <w:p>
      <w:pPr>
        <w:pStyle w:val="ListParagraph"/>
        <w:numPr>
          <w:ilvl w:val="0"/>
          <w:numId w:val="17"/>
        </w:numPr>
        <w:tabs>
          <w:tab w:pos="596" w:val="left" w:leader="none"/>
        </w:tabs>
        <w:spacing w:line="240" w:lineRule="auto" w:before="50" w:after="0"/>
        <w:ind w:left="595" w:right="0" w:hanging="475"/>
        <w:jc w:val="left"/>
        <w:rPr>
          <w:sz w:val="21"/>
          <w:u w:val="none"/>
        </w:rPr>
      </w:pPr>
      <w:r>
        <w:rPr>
          <w:color w:val="666666"/>
          <w:sz w:val="21"/>
          <w:u w:val="none"/>
        </w:rPr>
        <w:t>Nannie M. </w:t>
      </w:r>
      <w:r>
        <w:rPr>
          <w:color w:val="666666"/>
          <w:spacing w:val="-4"/>
          <w:sz w:val="21"/>
          <w:u w:val="none"/>
        </w:rPr>
        <w:t>Tilley, </w:t>
      </w:r>
      <w:r>
        <w:rPr>
          <w:i/>
          <w:color w:val="666666"/>
          <w:sz w:val="21"/>
          <w:u w:val="none"/>
        </w:rPr>
        <w:t>The R.J. Reynolds </w:t>
      </w:r>
      <w:r>
        <w:rPr>
          <w:i/>
          <w:color w:val="666666"/>
          <w:spacing w:val="-3"/>
          <w:sz w:val="21"/>
          <w:u w:val="none"/>
        </w:rPr>
        <w:t>Tobacco </w:t>
      </w:r>
      <w:r>
        <w:rPr>
          <w:i/>
          <w:color w:val="666666"/>
          <w:sz w:val="21"/>
          <w:u w:val="none"/>
        </w:rPr>
        <w:t>Company</w:t>
      </w:r>
      <w:r>
        <w:rPr>
          <w:i/>
          <w:color w:val="666666"/>
          <w:spacing w:val="25"/>
          <w:sz w:val="21"/>
          <w:u w:val="none"/>
        </w:rPr>
        <w:t> </w:t>
      </w:r>
      <w:r>
        <w:rPr>
          <w:color w:val="666666"/>
          <w:sz w:val="21"/>
          <w:u w:val="none"/>
        </w:rPr>
        <w:t>(2009).</w:t>
      </w:r>
    </w:p>
    <w:p>
      <w:pPr>
        <w:pStyle w:val="ListParagraph"/>
        <w:numPr>
          <w:ilvl w:val="0"/>
          <w:numId w:val="17"/>
        </w:numPr>
        <w:tabs>
          <w:tab w:pos="596" w:val="left" w:leader="none"/>
        </w:tabs>
        <w:spacing w:line="240" w:lineRule="auto" w:before="52" w:after="0"/>
        <w:ind w:left="595" w:right="276" w:hanging="475"/>
        <w:jc w:val="both"/>
        <w:rPr>
          <w:sz w:val="21"/>
          <w:u w:val="none"/>
        </w:rPr>
      </w:pPr>
      <w:hyperlink r:id="rId1109">
        <w:r>
          <w:rPr>
            <w:sz w:val="21"/>
            <w:u w:val="single" w:color="AAAAAA"/>
          </w:rPr>
          <w:t>"USS North Carolina 'brought to life' again" (http://www.wral.com/news/local/story/2829981/)</w:t>
        </w:r>
      </w:hyperlink>
      <w:r>
        <w:rPr>
          <w:color w:val="666666"/>
          <w:sz w:val="21"/>
          <w:u w:val="none"/>
        </w:rPr>
        <w:t>.</w:t>
      </w:r>
      <w:hyperlink r:id="rId1110">
        <w:r>
          <w:rPr>
            <w:sz w:val="21"/>
            <w:u w:val="none"/>
          </w:rPr>
          <w:t> </w:t>
        </w:r>
        <w:r>
          <w:rPr>
            <w:sz w:val="21"/>
            <w:u w:val="single" w:color="AAAAAA"/>
          </w:rPr>
          <w:t>WRAL-TV</w:t>
        </w:r>
      </w:hyperlink>
      <w:r>
        <w:rPr>
          <w:color w:val="666666"/>
          <w:sz w:val="21"/>
          <w:u w:val="none"/>
        </w:rPr>
        <w:t>. May 3, 2008.</w:t>
      </w:r>
      <w:r>
        <w:rPr>
          <w:sz w:val="21"/>
          <w:u w:val="none"/>
        </w:rPr>
        <w:t> </w:t>
      </w:r>
      <w:r>
        <w:rPr>
          <w:sz w:val="21"/>
          <w:u w:val="single" w:color="AAAAAA"/>
        </w:rPr>
        <w:t>Archived </w:t>
      </w:r>
      <w:hyperlink r:id="rId1111">
        <w:r>
          <w:rPr>
            <w:sz w:val="21"/>
            <w:u w:val="single" w:color="AAAAAA"/>
          </w:rPr>
          <w:t>(https://web.archive.org/web/20110613222303/http://www</w:t>
        </w:r>
      </w:hyperlink>
      <w:r>
        <w:rPr>
          <w:sz w:val="21"/>
          <w:u w:val="single" w:color="AAAAAA"/>
        </w:rPr>
        <w:t>.wral.com/news/local/st ory/2829981/)</w:t>
      </w:r>
      <w:r>
        <w:rPr>
          <w:sz w:val="21"/>
          <w:u w:val="none"/>
        </w:rPr>
        <w:t> </w:t>
      </w:r>
      <w:r>
        <w:rPr>
          <w:color w:val="666666"/>
          <w:sz w:val="21"/>
          <w:u w:val="none"/>
        </w:rPr>
        <w:t>from the original on June 13, 2011. Retrieved February 4,</w:t>
      </w:r>
      <w:r>
        <w:rPr>
          <w:color w:val="666666"/>
          <w:spacing w:val="35"/>
          <w:sz w:val="21"/>
          <w:u w:val="none"/>
        </w:rPr>
        <w:t> </w:t>
      </w:r>
      <w:r>
        <w:rPr>
          <w:color w:val="666666"/>
          <w:sz w:val="21"/>
          <w:u w:val="none"/>
        </w:rPr>
        <w:t>2010.</w:t>
      </w:r>
    </w:p>
    <w:p>
      <w:pPr>
        <w:pStyle w:val="ListParagraph"/>
        <w:numPr>
          <w:ilvl w:val="0"/>
          <w:numId w:val="17"/>
        </w:numPr>
        <w:tabs>
          <w:tab w:pos="596" w:val="left" w:leader="none"/>
        </w:tabs>
        <w:spacing w:line="240" w:lineRule="auto" w:before="51" w:after="0"/>
        <w:ind w:left="595" w:right="263" w:hanging="475"/>
        <w:jc w:val="left"/>
        <w:rPr>
          <w:sz w:val="21"/>
          <w:u w:val="none"/>
        </w:rPr>
      </w:pPr>
      <w:hyperlink r:id="rId1112">
        <w:r>
          <w:rPr>
            <w:sz w:val="21"/>
            <w:u w:val="single" w:color="AAAAAA"/>
          </w:rPr>
          <w:t>"General Assembly of North Carolina" (http://www.ncleg.net/EnactedLegislation/Statutes/HTML/BySecti on/Chapter_145/GS_145-3.html)</w:t>
        </w:r>
        <w:r>
          <w:rPr>
            <w:color w:val="666666"/>
            <w:sz w:val="21"/>
            <w:u w:val="none"/>
          </w:rPr>
          <w:t>.</w:t>
        </w:r>
        <w:r>
          <w:rPr>
            <w:sz w:val="21"/>
            <w:u w:val="none"/>
          </w:rPr>
          <w:t> </w:t>
        </w:r>
        <w:r>
          <w:rPr>
            <w:sz w:val="21"/>
            <w:u w:val="single" w:color="AAAAAA"/>
          </w:rPr>
          <w:t>Archived (https://web.archive.org/web/20160525150302/http://www</w:t>
        </w:r>
      </w:hyperlink>
      <w:r>
        <w:rPr>
          <w:sz w:val="21"/>
          <w:u w:val="single" w:color="AAAAAA"/>
        </w:rPr>
        <w:t>.nc leg.net/EnactedLegislation/Statutes/HTML/BySection/Chapter_145/GS_145-3.html)</w:t>
      </w:r>
      <w:r>
        <w:rPr>
          <w:sz w:val="21"/>
          <w:u w:val="none"/>
        </w:rPr>
        <w:t> </w:t>
      </w:r>
      <w:r>
        <w:rPr>
          <w:color w:val="666666"/>
          <w:sz w:val="21"/>
          <w:u w:val="none"/>
        </w:rPr>
        <w:t>from the original on May 25, 2016. Retrieved November 8,</w:t>
      </w:r>
      <w:r>
        <w:rPr>
          <w:color w:val="666666"/>
          <w:spacing w:val="9"/>
          <w:sz w:val="21"/>
          <w:u w:val="none"/>
        </w:rPr>
        <w:t> </w:t>
      </w:r>
      <w:r>
        <w:rPr>
          <w:color w:val="666666"/>
          <w:sz w:val="21"/>
          <w:u w:val="none"/>
        </w:rPr>
        <w:t>2016.</w:t>
      </w:r>
    </w:p>
    <w:p>
      <w:pPr>
        <w:pStyle w:val="ListParagraph"/>
        <w:numPr>
          <w:ilvl w:val="0"/>
          <w:numId w:val="17"/>
        </w:numPr>
        <w:tabs>
          <w:tab w:pos="596" w:val="left" w:leader="none"/>
        </w:tabs>
        <w:spacing w:line="240" w:lineRule="auto" w:before="49" w:after="0"/>
        <w:ind w:left="595" w:right="268" w:hanging="475"/>
        <w:jc w:val="left"/>
        <w:rPr>
          <w:sz w:val="21"/>
          <w:u w:val="none"/>
        </w:rPr>
      </w:pPr>
      <w:r>
        <w:rPr/>
        <w:pict>
          <v:line style="position:absolute;mso-position-horizontal-relative:page;mso-position-vertical-relative:paragraph;z-index:-131872" from="60.045975pt,26.658541pt" to="551.652575pt,26.658541pt" stroked="true" strokeweight=".667944pt" strokecolor="#aaaaaa">
            <v:stroke dashstyle="solid"/>
            <w10:wrap type="none"/>
          </v:line>
        </w:pict>
      </w:r>
      <w:hyperlink r:id="rId1113">
        <w:r>
          <w:rPr>
            <w:sz w:val="21"/>
            <w:u w:val="single" w:color="AAAAAA"/>
          </w:rPr>
          <w:t>"Secretary of State of North Carolina" (http://www.secretary.state.nc.us/images/Carolina_Tartan.jpg)</w:t>
        </w:r>
      </w:hyperlink>
      <w:r>
        <w:rPr>
          <w:color w:val="666666"/>
          <w:sz w:val="21"/>
          <w:u w:val="none"/>
        </w:rPr>
        <w:t>.</w:t>
      </w:r>
      <w:r>
        <w:rPr>
          <w:sz w:val="21"/>
          <w:u w:val="none"/>
        </w:rPr>
        <w:t> Archived </w:t>
      </w:r>
      <w:hyperlink r:id="rId1114">
        <w:r>
          <w:rPr>
            <w:sz w:val="21"/>
            <w:u w:val="none"/>
          </w:rPr>
          <w:t>(https://web.archive.org/web/20110718201908/http://www</w:t>
        </w:r>
      </w:hyperlink>
      <w:r>
        <w:rPr>
          <w:sz w:val="21"/>
          <w:u w:val="none"/>
        </w:rPr>
        <w:t>.secretary.state.nc.us/images/Carolin</w:t>
      </w:r>
      <w:r>
        <w:rPr>
          <w:sz w:val="21"/>
          <w:u w:val="single" w:color="AAAAAA"/>
        </w:rPr>
        <w:t> a_Tartan.jpg)</w:t>
      </w:r>
      <w:r>
        <w:rPr>
          <w:sz w:val="21"/>
          <w:u w:val="none"/>
        </w:rPr>
        <w:t> </w:t>
      </w:r>
      <w:r>
        <w:rPr>
          <w:color w:val="666666"/>
          <w:sz w:val="21"/>
          <w:u w:val="none"/>
        </w:rPr>
        <w:t>from the original on July 18, 2011. Retrieved July 24,</w:t>
      </w:r>
      <w:r>
        <w:rPr>
          <w:color w:val="666666"/>
          <w:spacing w:val="26"/>
          <w:sz w:val="21"/>
          <w:u w:val="none"/>
        </w:rPr>
        <w:t> </w:t>
      </w:r>
      <w:r>
        <w:rPr>
          <w:color w:val="666666"/>
          <w:sz w:val="21"/>
          <w:u w:val="none"/>
        </w:rPr>
        <w:t>2011.</w:t>
      </w:r>
    </w:p>
    <w:p>
      <w:pPr>
        <w:pStyle w:val="ListParagraph"/>
        <w:numPr>
          <w:ilvl w:val="0"/>
          <w:numId w:val="17"/>
        </w:numPr>
        <w:tabs>
          <w:tab w:pos="596" w:val="left" w:leader="none"/>
        </w:tabs>
        <w:spacing w:line="240" w:lineRule="auto" w:before="51" w:after="0"/>
        <w:ind w:left="595" w:right="290" w:hanging="475"/>
        <w:jc w:val="left"/>
        <w:rPr>
          <w:sz w:val="21"/>
          <w:u w:val="none"/>
        </w:rPr>
      </w:pPr>
      <w:r>
        <w:rPr/>
        <w:pict>
          <v:line style="position:absolute;mso-position-horizontal-relative:page;mso-position-vertical-relative:paragraph;z-index:-131848" from="60.045975pt,38.781513pt" to="548.9808pt,38.781513pt" stroked="true" strokeweight=".667944pt" strokecolor="#aaaaaa">
            <v:stroke dashstyle="solid"/>
            <w10:wrap type="none"/>
          </v:line>
        </w:pict>
      </w:r>
      <w:hyperlink r:id="rId1115">
        <w:r>
          <w:rPr>
            <w:sz w:val="21"/>
            <w:u w:val="single" w:color="AAAAAA"/>
          </w:rPr>
          <w:t>"NASCAR made North Carolina's official state sport" (http://aol.sportingnews.com/nascar/story/2011-06- 21/nascar-made-north-carolinas-official-state-sport)</w:t>
        </w:r>
        <w:r>
          <w:rPr>
            <w:color w:val="666666"/>
            <w:sz w:val="21"/>
            <w:u w:val="none"/>
          </w:rPr>
          <w:t>. </w:t>
        </w:r>
        <w:r>
          <w:rPr>
            <w:i/>
            <w:color w:val="666666"/>
            <w:sz w:val="21"/>
            <w:u w:val="none"/>
          </w:rPr>
          <w:t>SportingNews.com</w:t>
        </w:r>
        <w:r>
          <w:rPr>
            <w:color w:val="666666"/>
            <w:sz w:val="21"/>
            <w:u w:val="none"/>
          </w:rPr>
          <w:t>. June 21, 2011.</w:t>
        </w:r>
        <w:r>
          <w:rPr>
            <w:sz w:val="21"/>
            <w:u w:val="none"/>
          </w:rPr>
          <w:t> </w:t>
        </w:r>
        <w:r>
          <w:rPr>
            <w:sz w:val="21"/>
            <w:u w:val="single" w:color="AAAAAA"/>
          </w:rPr>
          <w:t>Archived (http</w:t>
        </w:r>
      </w:hyperlink>
      <w:hyperlink r:id="rId1116">
        <w:r>
          <w:rPr>
            <w:sz w:val="21"/>
            <w:u w:val="none"/>
          </w:rPr>
          <w:t> s://web.archive.org/web/20120514020028/http://aol.sportingnews.com/nascar/story/2011-06-21/nascar-</w:t>
        </w:r>
      </w:hyperlink>
      <w:r>
        <w:rPr>
          <w:sz w:val="21"/>
          <w:u w:val="single" w:color="AAAAAA"/>
        </w:rPr>
        <w:t> made-north-carolinas-official-state-sport)</w:t>
      </w:r>
      <w:r>
        <w:rPr>
          <w:sz w:val="21"/>
          <w:u w:val="none"/>
        </w:rPr>
        <w:t> </w:t>
      </w:r>
      <w:r>
        <w:rPr>
          <w:color w:val="666666"/>
          <w:sz w:val="21"/>
          <w:u w:val="none"/>
        </w:rPr>
        <w:t>from the original on May 14, 2012. Retrieved January 26,   2012.</w:t>
      </w:r>
    </w:p>
    <w:p>
      <w:pPr>
        <w:pStyle w:val="ListParagraph"/>
        <w:numPr>
          <w:ilvl w:val="0"/>
          <w:numId w:val="17"/>
        </w:numPr>
        <w:tabs>
          <w:tab w:pos="596" w:val="left" w:leader="none"/>
        </w:tabs>
        <w:spacing w:line="241" w:lineRule="exact" w:before="48" w:after="0"/>
        <w:ind w:left="595" w:right="0" w:hanging="475"/>
        <w:jc w:val="left"/>
        <w:rPr>
          <w:sz w:val="21"/>
          <w:u w:val="none"/>
        </w:rPr>
      </w:pPr>
      <w:r>
        <w:rPr>
          <w:color w:val="666666"/>
          <w:sz w:val="21"/>
          <w:u w:val="none"/>
        </w:rPr>
        <w:t>Schneider,</w:t>
      </w:r>
      <w:r>
        <w:rPr>
          <w:color w:val="666666"/>
          <w:spacing w:val="13"/>
          <w:sz w:val="21"/>
          <w:u w:val="none"/>
        </w:rPr>
        <w:t> </w:t>
      </w:r>
      <w:r>
        <w:rPr>
          <w:color w:val="666666"/>
          <w:spacing w:val="-3"/>
          <w:sz w:val="21"/>
          <w:u w:val="none"/>
        </w:rPr>
        <w:t>Barry.</w:t>
      </w:r>
      <w:r>
        <w:rPr>
          <w:spacing w:val="13"/>
          <w:sz w:val="21"/>
          <w:u w:val="none"/>
        </w:rPr>
        <w:t> </w:t>
      </w:r>
      <w:hyperlink r:id="rId1117">
        <w:r>
          <w:rPr>
            <w:sz w:val="21"/>
            <w:u w:val="single" w:color="AAAAAA"/>
          </w:rPr>
          <w:t>"Big</w:t>
        </w:r>
        <w:r>
          <w:rPr>
            <w:spacing w:val="14"/>
            <w:sz w:val="21"/>
            <w:u w:val="single" w:color="AAAAAA"/>
          </w:rPr>
          <w:t> </w:t>
        </w:r>
        <w:r>
          <w:rPr>
            <w:sz w:val="21"/>
            <w:u w:val="single" w:color="AAAAAA"/>
          </w:rPr>
          <w:t>Bangs</w:t>
        </w:r>
        <w:r>
          <w:rPr>
            <w:spacing w:val="13"/>
            <w:sz w:val="21"/>
            <w:u w:val="single" w:color="AAAAAA"/>
          </w:rPr>
          <w:t> </w:t>
        </w:r>
        <w:r>
          <w:rPr>
            <w:sz w:val="21"/>
            <w:u w:val="single" w:color="AAAAAA"/>
          </w:rPr>
          <w:t>from</w:t>
        </w:r>
        <w:r>
          <w:rPr>
            <w:spacing w:val="14"/>
            <w:sz w:val="21"/>
            <w:u w:val="single" w:color="AAAAAA"/>
          </w:rPr>
          <w:t> </w:t>
        </w:r>
        <w:r>
          <w:rPr>
            <w:sz w:val="21"/>
            <w:u w:val="single" w:color="AAAAAA"/>
          </w:rPr>
          <w:t>little</w:t>
        </w:r>
        <w:r>
          <w:rPr>
            <w:spacing w:val="13"/>
            <w:sz w:val="21"/>
            <w:u w:val="single" w:color="AAAAAA"/>
          </w:rPr>
          <w:t> </w:t>
        </w:r>
        <w:r>
          <w:rPr>
            <w:sz w:val="21"/>
            <w:u w:val="single" w:color="AAAAAA"/>
          </w:rPr>
          <w:t>bombs"</w:t>
        </w:r>
        <w:r>
          <w:rPr>
            <w:spacing w:val="13"/>
            <w:sz w:val="21"/>
            <w:u w:val="single" w:color="AAAAAA"/>
          </w:rPr>
          <w:t> </w:t>
        </w:r>
        <w:r>
          <w:rPr>
            <w:sz w:val="21"/>
            <w:u w:val="single" w:color="AAAAAA"/>
          </w:rPr>
          <w:t>(https://books.google.com/books?id=dQsAAAAAMBAJ)</w:t>
        </w:r>
      </w:hyperlink>
      <w:r>
        <w:rPr>
          <w:color w:val="666666"/>
          <w:sz w:val="21"/>
          <w:u w:val="none"/>
        </w:rPr>
        <w:t>.</w:t>
      </w:r>
    </w:p>
    <w:p>
      <w:pPr>
        <w:spacing w:line="241" w:lineRule="exact" w:before="0"/>
        <w:ind w:left="595" w:right="0" w:firstLine="0"/>
        <w:jc w:val="left"/>
        <w:rPr>
          <w:rFonts w:ascii="Arial"/>
          <w:sz w:val="21"/>
        </w:rPr>
      </w:pPr>
      <w:hyperlink r:id="rId1118">
        <w:r>
          <w:rPr>
            <w:rFonts w:ascii="Arial"/>
            <w:i/>
            <w:sz w:val="21"/>
            <w:u w:val="single" w:color="AAAAAA"/>
          </w:rPr>
          <w:t>Bulletin of the Atomic Scientists</w:t>
        </w:r>
      </w:hyperlink>
      <w:r>
        <w:rPr>
          <w:rFonts w:ascii="Arial"/>
          <w:color w:val="666666"/>
          <w:sz w:val="21"/>
        </w:rPr>
        <w:t>, May 1975, p. 28.</w:t>
      </w:r>
    </w:p>
    <w:p>
      <w:pPr>
        <w:pStyle w:val="ListParagraph"/>
        <w:numPr>
          <w:ilvl w:val="0"/>
          <w:numId w:val="17"/>
        </w:numPr>
        <w:tabs>
          <w:tab w:pos="596" w:val="left" w:leader="none"/>
        </w:tabs>
        <w:spacing w:line="240" w:lineRule="auto" w:before="52" w:after="0"/>
        <w:ind w:left="595" w:right="311" w:hanging="475"/>
        <w:jc w:val="left"/>
        <w:rPr>
          <w:sz w:val="21"/>
          <w:u w:val="none"/>
        </w:rPr>
      </w:pPr>
      <w:hyperlink r:id="rId1119">
        <w:r>
          <w:rPr>
            <w:sz w:val="21"/>
            <w:u w:val="single" w:color="AAAAAA"/>
          </w:rPr>
          <w:t>"USAF Atomic Bomb in North Carolina 1961" (https://www.theguardian.com/world/2013/sep/20/usaf-ato mic-bomb-north-carolina-1961)</w:t>
        </w:r>
        <w:r>
          <w:rPr>
            <w:sz w:val="21"/>
            <w:u w:val="none"/>
          </w:rPr>
          <w:t> </w:t>
        </w:r>
        <w:r>
          <w:rPr>
            <w:sz w:val="21"/>
            <w:u w:val="single" w:color="AAAAAA"/>
          </w:rPr>
          <w:t>Archived (https://web.archive.org/web/20161201223356/https://www.the</w:t>
        </w:r>
      </w:hyperlink>
      <w:r>
        <w:rPr>
          <w:sz w:val="21"/>
          <w:u w:val="single" w:color="AAAAAA"/>
        </w:rPr>
        <w:t> guardian.com/world/2013/sep/20/usaf-atomic-bomb-north-carolina-1961)</w:t>
      </w:r>
      <w:r>
        <w:rPr>
          <w:sz w:val="21"/>
          <w:u w:val="none"/>
        </w:rPr>
        <w:t> </w:t>
      </w:r>
      <w:r>
        <w:rPr>
          <w:color w:val="666666"/>
          <w:sz w:val="21"/>
          <w:u w:val="none"/>
        </w:rPr>
        <w:t>December 1, 2016, at the</w:t>
      </w:r>
      <w:hyperlink r:id="rId952">
        <w:r>
          <w:rPr>
            <w:sz w:val="21"/>
            <w:u w:val="single" w:color="AAAAAA"/>
          </w:rPr>
          <w:t> Wayback Machine</w:t>
        </w:r>
      </w:hyperlink>
      <w:r>
        <w:rPr>
          <w:color w:val="666666"/>
          <w:sz w:val="21"/>
          <w:u w:val="none"/>
        </w:rPr>
        <w:t>,</w:t>
      </w:r>
      <w:hyperlink r:id="rId1120">
        <w:r>
          <w:rPr>
            <w:sz w:val="21"/>
            <w:u w:val="none"/>
          </w:rPr>
          <w:t> </w:t>
        </w:r>
        <w:r>
          <w:rPr>
            <w:i/>
            <w:sz w:val="21"/>
            <w:u w:val="single" w:color="AAAAAA"/>
          </w:rPr>
          <w:t>The Guardian</w:t>
        </w:r>
      </w:hyperlink>
      <w:r>
        <w:rPr>
          <w:color w:val="666666"/>
          <w:sz w:val="21"/>
          <w:u w:val="none"/>
        </w:rPr>
        <w:t>, 20 September</w:t>
      </w:r>
      <w:r>
        <w:rPr>
          <w:color w:val="666666"/>
          <w:spacing w:val="11"/>
          <w:sz w:val="21"/>
          <w:u w:val="none"/>
        </w:rPr>
        <w:t> </w:t>
      </w:r>
      <w:r>
        <w:rPr>
          <w:color w:val="666666"/>
          <w:sz w:val="21"/>
          <w:u w:val="none"/>
        </w:rPr>
        <w:t>2013</w:t>
      </w:r>
    </w:p>
    <w:p>
      <w:pPr>
        <w:pStyle w:val="BodyText"/>
        <w:rPr>
          <w:rFonts w:ascii="Arial"/>
          <w:sz w:val="24"/>
        </w:rPr>
      </w:pPr>
    </w:p>
    <w:p>
      <w:pPr>
        <w:spacing w:before="177"/>
        <w:ind w:left="253" w:right="0" w:firstLine="0"/>
        <w:jc w:val="left"/>
        <w:rPr>
          <w:rFonts w:ascii="Arial"/>
          <w:b/>
          <w:sz w:val="25"/>
        </w:rPr>
      </w:pPr>
      <w:r>
        <w:rPr>
          <w:rFonts w:ascii="Arial"/>
          <w:b/>
          <w:sz w:val="25"/>
        </w:rPr>
        <w:t>Bibliography</w:t>
      </w:r>
    </w:p>
    <w:p>
      <w:pPr>
        <w:spacing w:before="191"/>
        <w:ind w:left="595" w:right="834" w:firstLine="0"/>
        <w:jc w:val="left"/>
        <w:rPr>
          <w:rFonts w:ascii="Arial"/>
          <w:sz w:val="21"/>
        </w:rPr>
      </w:pPr>
      <w:r>
        <w:rPr/>
        <w:pict>
          <v:rect style="position:absolute;margin-left:49.358875pt;margin-top:14.722126pt;width:3.339719pt;height:3.339719pt;mso-position-horizontal-relative:page;mso-position-vertical-relative:paragraph;z-index:4984" filled="true" fillcolor="#000000" stroked="false">
            <v:fill type="solid"/>
            <w10:wrap type="none"/>
          </v:rect>
        </w:pict>
      </w:r>
      <w:r>
        <w:rPr>
          <w:rFonts w:ascii="Arial"/>
          <w:sz w:val="21"/>
        </w:rPr>
        <w:t>Lefler, Hugh (numerous editions since 1934). </w:t>
      </w:r>
      <w:r>
        <w:rPr>
          <w:rFonts w:ascii="Arial"/>
          <w:i/>
          <w:sz w:val="21"/>
        </w:rPr>
        <w:t>North Carolina History Told by Contemporaries </w:t>
      </w:r>
      <w:r>
        <w:rPr>
          <w:rFonts w:ascii="Arial"/>
          <w:sz w:val="21"/>
        </w:rPr>
        <w:t>. </w:t>
      </w:r>
      <w:hyperlink r:id="rId1121">
        <w:r>
          <w:rPr>
            <w:rFonts w:ascii="Arial"/>
            <w:sz w:val="21"/>
            <w:u w:val="single" w:color="AAAAAA"/>
          </w:rPr>
          <w:t>University of North Carolina Press</w:t>
        </w:r>
      </w:hyperlink>
      <w:r>
        <w:rPr>
          <w:rFonts w:ascii="Arial"/>
          <w:sz w:val="21"/>
        </w:rPr>
        <w:t>.</w:t>
      </w:r>
    </w:p>
    <w:p>
      <w:pPr>
        <w:spacing w:before="51"/>
        <w:ind w:left="595" w:right="0" w:firstLine="0"/>
        <w:jc w:val="left"/>
        <w:rPr>
          <w:rFonts w:ascii="Arial" w:hAnsi="Arial"/>
          <w:sz w:val="21"/>
        </w:rPr>
      </w:pPr>
      <w:r>
        <w:rPr/>
        <w:pict>
          <v:rect style="position:absolute;margin-left:49.358875pt;margin-top:7.722126pt;width:3.339719pt;height:3.339719pt;mso-position-horizontal-relative:page;mso-position-vertical-relative:paragraph;z-index:5008" filled="true" fillcolor="#000000" stroked="false">
            <v:fill type="solid"/>
            <w10:wrap type="none"/>
          </v:rect>
        </w:pict>
      </w:r>
      <w:r>
        <w:rPr>
          <w:rFonts w:ascii="Arial" w:hAnsi="Arial"/>
          <w:sz w:val="21"/>
        </w:rPr>
        <w:t>Jones, H. G. (1984). </w:t>
      </w:r>
      <w:r>
        <w:rPr>
          <w:rFonts w:ascii="Arial" w:hAnsi="Arial"/>
          <w:i/>
          <w:sz w:val="21"/>
        </w:rPr>
        <w:t>North Carolina Illustrated, 1524–1984</w:t>
      </w:r>
      <w:r>
        <w:rPr>
          <w:rFonts w:ascii="Arial" w:hAnsi="Arial"/>
          <w:sz w:val="21"/>
        </w:rPr>
        <w:t>. University of North Carolina Press.</w:t>
      </w:r>
    </w:p>
    <w:p>
      <w:pPr>
        <w:spacing w:before="53"/>
        <w:ind w:left="595" w:right="0" w:firstLine="0"/>
        <w:jc w:val="left"/>
        <w:rPr>
          <w:rFonts w:ascii="Arial"/>
          <w:sz w:val="21"/>
        </w:rPr>
      </w:pPr>
      <w:r>
        <w:rPr/>
        <w:pict>
          <v:rect style="position:absolute;margin-left:49.358875pt;margin-top:7.822125pt;width:3.339719pt;height:3.339719pt;mso-position-horizontal-relative:page;mso-position-vertical-relative:paragraph;z-index:5032" filled="true" fillcolor="#000000" stroked="false">
            <v:fill type="solid"/>
            <w10:wrap type="none"/>
          </v:rect>
        </w:pict>
      </w:r>
      <w:r>
        <w:rPr>
          <w:rFonts w:ascii="Arial"/>
          <w:i/>
          <w:sz w:val="21"/>
        </w:rPr>
        <w:t>North Carolina Manual</w:t>
      </w:r>
      <w:r>
        <w:rPr>
          <w:rFonts w:ascii="Arial"/>
          <w:sz w:val="21"/>
        </w:rPr>
        <w:t>. Published biennially by the Department of the Secretary of State since 1941.</w:t>
      </w:r>
    </w:p>
    <w:p>
      <w:pPr>
        <w:spacing w:after="0"/>
        <w:jc w:val="left"/>
        <w:rPr>
          <w:rFonts w:ascii="Arial"/>
          <w:sz w:val="21"/>
        </w:rPr>
        <w:sectPr>
          <w:pgSz w:w="11900" w:h="16840"/>
          <w:pgMar w:top="640" w:bottom="280" w:left="600" w:right="600"/>
        </w:sectPr>
      </w:pPr>
    </w:p>
    <w:p>
      <w:pPr>
        <w:pStyle w:val="BodyText"/>
        <w:spacing w:before="78"/>
        <w:ind w:left="595" w:right="413"/>
        <w:rPr>
          <w:rFonts w:ascii="Arial"/>
        </w:rPr>
      </w:pPr>
      <w:r>
        <w:rPr/>
        <w:pict>
          <v:rect style="position:absolute;margin-left:49.358875pt;margin-top:9.072152pt;width:3.339719pt;height:3.339719pt;mso-position-horizontal-relative:page;mso-position-vertical-relative:paragraph;z-index:5200" filled="true" fillcolor="#000000" stroked="false">
            <v:fill type="solid"/>
            <w10:wrap type="none"/>
          </v:rect>
        </w:pict>
      </w:r>
      <w:hyperlink r:id="rId1122">
        <w:r>
          <w:rPr>
            <w:rFonts w:ascii="Arial"/>
            <w:u w:val="single" w:color="AAAAAA"/>
          </w:rPr>
          <w:t>The Religion in North Carolina Digital Collection (http://library.divinity.duke.edu/ncreligion)</w:t>
        </w:r>
      </w:hyperlink>
      <w:r>
        <w:rPr>
          <w:rFonts w:ascii="Arial"/>
        </w:rPr>
        <w:t>. A grant- funded project to provide digital access to publications of and about religious bodies in North Carolina. Partner institutions at </w:t>
      </w:r>
      <w:hyperlink r:id="rId481">
        <w:r>
          <w:rPr>
            <w:rFonts w:ascii="Arial"/>
            <w:u w:val="single" w:color="AAAAAA"/>
          </w:rPr>
          <w:t>Duke University</w:t>
        </w:r>
      </w:hyperlink>
      <w:r>
        <w:rPr>
          <w:rFonts w:ascii="Arial"/>
        </w:rPr>
        <w:t>, </w:t>
      </w:r>
      <w:hyperlink r:id="rId1123">
        <w:r>
          <w:rPr>
            <w:rFonts w:ascii="Arial"/>
            <w:u w:val="single" w:color="AAAAAA"/>
          </w:rPr>
          <w:t>UNC-Chapel Hill</w:t>
        </w:r>
      </w:hyperlink>
      <w:r>
        <w:rPr>
          <w:rFonts w:ascii="Arial"/>
        </w:rPr>
        <w:t>, and </w:t>
      </w:r>
      <w:hyperlink r:id="rId504">
        <w:r>
          <w:rPr>
            <w:rFonts w:ascii="Arial"/>
            <w:u w:val="single" w:color="AAAAAA"/>
          </w:rPr>
          <w:t>Wake Forest University</w:t>
        </w:r>
        <w:r>
          <w:rPr>
            <w:rFonts w:ascii="Arial"/>
          </w:rPr>
          <w:t> </w:t>
        </w:r>
      </w:hyperlink>
      <w:r>
        <w:rPr>
          <w:rFonts w:ascii="Arial"/>
        </w:rPr>
        <w:t>contributed the largest portion of the items in this collection, but the collection is enriched by unique materials from libraries and archives throughout North Carolina. The materials in this collection include local church histories, periodicals, clergy biographies, cookbooks, event programs, directories, and much more.</w:t>
      </w:r>
    </w:p>
    <w:p>
      <w:pPr>
        <w:pStyle w:val="BodyText"/>
        <w:rPr>
          <w:rFonts w:ascii="Arial"/>
          <w:sz w:val="20"/>
        </w:rPr>
      </w:pPr>
    </w:p>
    <w:p>
      <w:pPr>
        <w:pStyle w:val="Heading2"/>
        <w:spacing w:before="221"/>
      </w:pPr>
      <w:r>
        <w:rPr/>
        <w:t>Further reading</w:t>
      </w:r>
    </w:p>
    <w:p>
      <w:pPr>
        <w:spacing w:before="191"/>
        <w:ind w:left="595" w:right="0" w:firstLine="0"/>
        <w:jc w:val="left"/>
        <w:rPr>
          <w:rFonts w:ascii="Arial"/>
          <w:sz w:val="21"/>
        </w:rPr>
      </w:pPr>
      <w:r>
        <w:rPr/>
        <w:pict>
          <v:rect style="position:absolute;margin-left:49.358875pt;margin-top:14.722096pt;width:3.339719pt;height:3.339719pt;mso-position-horizontal-relative:page;mso-position-vertical-relative:paragraph;z-index:5224" filled="true" fillcolor="#000000" stroked="false">
            <v:fill type="solid"/>
            <w10:wrap type="none"/>
          </v:rect>
        </w:pict>
      </w:r>
      <w:r>
        <w:rPr>
          <w:rFonts w:ascii="Arial"/>
          <w:sz w:val="21"/>
        </w:rPr>
        <w:t>James, Clay; Orr, Douglas, eds. (1971). </w:t>
      </w:r>
      <w:r>
        <w:rPr>
          <w:rFonts w:ascii="Arial"/>
          <w:i/>
          <w:sz w:val="21"/>
        </w:rPr>
        <w:t>North Carolina Atlas: Portrait of a Changing Southern State</w:t>
      </w:r>
      <w:r>
        <w:rPr>
          <w:rFonts w:ascii="Arial"/>
          <w:sz w:val="21"/>
        </w:rPr>
        <w:t>.</w:t>
      </w:r>
    </w:p>
    <w:p>
      <w:pPr>
        <w:spacing w:before="52"/>
        <w:ind w:left="595" w:right="413" w:firstLine="0"/>
        <w:jc w:val="left"/>
        <w:rPr>
          <w:rFonts w:ascii="Arial"/>
          <w:sz w:val="21"/>
        </w:rPr>
      </w:pPr>
      <w:r>
        <w:rPr/>
        <w:pict>
          <v:rect style="position:absolute;margin-left:49.358875pt;margin-top:7.772096pt;width:3.339719pt;height:3.339719pt;mso-position-horizontal-relative:page;mso-position-vertical-relative:paragraph;z-index:5248" filled="true" fillcolor="#000000" stroked="false">
            <v:fill type="solid"/>
            <w10:wrap type="none"/>
          </v:rect>
        </w:pict>
      </w:r>
      <w:hyperlink r:id="rId1121">
        <w:r>
          <w:rPr>
            <w:rFonts w:ascii="Arial"/>
            <w:sz w:val="21"/>
          </w:rPr>
          <w:t>Christensen, Rob (2008). </w:t>
        </w:r>
        <w:r>
          <w:rPr>
            <w:rFonts w:ascii="Arial"/>
            <w:i/>
            <w:sz w:val="21"/>
          </w:rPr>
          <w:t>The Paradox of Tar Heel Politics</w:t>
        </w:r>
        <w:r>
          <w:rPr>
            <w:rFonts w:ascii="Arial"/>
            <w:sz w:val="21"/>
          </w:rPr>
          <w:t>. Chapel Hill: </w:t>
        </w:r>
        <w:r>
          <w:rPr>
            <w:rFonts w:ascii="Arial"/>
            <w:sz w:val="21"/>
            <w:u w:val="single" w:color="AAAAAA"/>
          </w:rPr>
          <w:t>University of North Carolina</w:t>
        </w:r>
        <w:r>
          <w:rPr>
            <w:rFonts w:ascii="Arial"/>
            <w:sz w:val="21"/>
          </w:rPr>
          <w:t> </w:t>
        </w:r>
        <w:r>
          <w:rPr>
            <w:rFonts w:ascii="Arial"/>
            <w:sz w:val="21"/>
            <w:u w:val="single" w:color="AAAAAA"/>
          </w:rPr>
          <w:t>Press</w:t>
        </w:r>
        <w:r>
          <w:rPr>
            <w:rFonts w:ascii="Arial"/>
            <w:sz w:val="21"/>
          </w:rPr>
          <w:t>.</w:t>
        </w:r>
      </w:hyperlink>
    </w:p>
    <w:p>
      <w:pPr>
        <w:spacing w:before="51"/>
        <w:ind w:left="595" w:right="0" w:firstLine="0"/>
        <w:jc w:val="left"/>
        <w:rPr>
          <w:rFonts w:ascii="Arial"/>
          <w:sz w:val="21"/>
        </w:rPr>
      </w:pPr>
      <w:r>
        <w:rPr/>
        <w:pict>
          <v:rect style="position:absolute;margin-left:49.358875pt;margin-top:7.722134pt;width:3.339719pt;height:3.339719pt;mso-position-horizontal-relative:page;mso-position-vertical-relative:paragraph;z-index:5272" filled="true" fillcolor="#000000" stroked="false">
            <v:fill type="solid"/>
            <w10:wrap type="none"/>
          </v:rect>
        </w:pict>
      </w:r>
      <w:r>
        <w:rPr>
          <w:rFonts w:ascii="Arial"/>
          <w:sz w:val="21"/>
        </w:rPr>
        <w:t>Cooper, Christopher A.; Knotts, H. Gibbs, eds. (2008). </w:t>
      </w:r>
      <w:r>
        <w:rPr>
          <w:rFonts w:ascii="Arial"/>
          <w:i/>
          <w:sz w:val="21"/>
        </w:rPr>
        <w:t>The New Politics of North Carolina</w:t>
      </w:r>
      <w:r>
        <w:rPr>
          <w:rFonts w:ascii="Arial"/>
          <w:sz w:val="21"/>
        </w:rPr>
        <w:t>. Chapel Hill: University of North Carolina Press.</w:t>
      </w:r>
    </w:p>
    <w:p>
      <w:pPr>
        <w:spacing w:before="52"/>
        <w:ind w:left="595" w:right="0" w:firstLine="0"/>
        <w:jc w:val="left"/>
        <w:rPr>
          <w:rFonts w:ascii="Arial"/>
          <w:sz w:val="21"/>
        </w:rPr>
      </w:pPr>
      <w:r>
        <w:rPr/>
        <w:pict>
          <v:rect style="position:absolute;margin-left:49.358875pt;margin-top:7.77211pt;width:3.339719pt;height:3.339719pt;mso-position-horizontal-relative:page;mso-position-vertical-relative:paragraph;z-index:5296" filled="true" fillcolor="#000000" stroked="false">
            <v:fill type="solid"/>
            <w10:wrap type="none"/>
          </v:rect>
        </w:pict>
      </w:r>
      <w:hyperlink r:id="rId1124">
        <w:r>
          <w:rPr>
            <w:rFonts w:ascii="Arial"/>
            <w:sz w:val="21"/>
          </w:rPr>
          <w:t>Crow; Jeffrey J.; Tise, Larry E. (1979). </w:t>
        </w:r>
        <w:r>
          <w:rPr>
            <w:rFonts w:ascii="Arial"/>
            <w:i/>
            <w:sz w:val="21"/>
          </w:rPr>
          <w:t>Writing North Carolina History</w:t>
        </w:r>
        <w:r>
          <w:rPr>
            <w:rFonts w:ascii="Arial"/>
            <w:sz w:val="21"/>
          </w:rPr>
          <w:t>. </w:t>
        </w:r>
        <w:r>
          <w:rPr>
            <w:rFonts w:ascii="Arial"/>
            <w:sz w:val="21"/>
            <w:u w:val="single" w:color="AAAAAA"/>
          </w:rPr>
          <w:t>Online. (https://www.questia.com/</w:t>
        </w:r>
        <w:r>
          <w:rPr>
            <w:rFonts w:ascii="Arial"/>
            <w:sz w:val="21"/>
          </w:rPr>
          <w:t> </w:t>
        </w:r>
        <w:r>
          <w:rPr>
            <w:rFonts w:ascii="Arial"/>
            <w:sz w:val="21"/>
            <w:u w:val="single" w:color="AAAAAA"/>
          </w:rPr>
          <w:t>PM.qst?a=o&amp;d=59237933)</w:t>
        </w:r>
      </w:hyperlink>
    </w:p>
    <w:p>
      <w:pPr>
        <w:spacing w:before="51"/>
        <w:ind w:left="595" w:right="413" w:firstLine="0"/>
        <w:jc w:val="left"/>
        <w:rPr>
          <w:rFonts w:ascii="Arial"/>
          <w:sz w:val="21"/>
        </w:rPr>
      </w:pPr>
      <w:r>
        <w:rPr/>
        <w:pict>
          <v:rect style="position:absolute;margin-left:49.358875pt;margin-top:7.722087pt;width:3.339719pt;height:3.339719pt;mso-position-horizontal-relative:page;mso-position-vertical-relative:paragraph;z-index:5320" filled="true" fillcolor="#000000" stroked="false">
            <v:fill type="solid"/>
            <w10:wrap type="none"/>
          </v:rect>
        </w:pict>
      </w:r>
      <w:r>
        <w:rPr>
          <w:rFonts w:ascii="Arial"/>
          <w:sz w:val="21"/>
        </w:rPr>
        <w:t>Eamon, Tom (2014). </w:t>
      </w:r>
      <w:r>
        <w:rPr>
          <w:rFonts w:ascii="Arial"/>
          <w:i/>
          <w:sz w:val="21"/>
        </w:rPr>
        <w:t>The Making of a Southern Democracy: North Carolina Politics from Kerr Scott to </w:t>
      </w:r>
      <w:r>
        <w:rPr>
          <w:rFonts w:ascii="Arial"/>
          <w:i/>
          <w:sz w:val="21"/>
        </w:rPr>
        <w:t>Pat McCrory</w:t>
      </w:r>
      <w:r>
        <w:rPr>
          <w:rFonts w:ascii="Arial"/>
          <w:sz w:val="21"/>
        </w:rPr>
        <w:t>. Chapel Hill, North Carolina: University of North Carolina Press.</w:t>
      </w:r>
    </w:p>
    <w:p>
      <w:pPr>
        <w:spacing w:before="52"/>
        <w:ind w:left="595" w:right="0" w:firstLine="0"/>
        <w:jc w:val="left"/>
        <w:rPr>
          <w:rFonts w:ascii="Arial"/>
          <w:sz w:val="21"/>
        </w:rPr>
      </w:pPr>
      <w:r>
        <w:rPr/>
        <w:pict>
          <v:rect style="position:absolute;margin-left:49.358875pt;margin-top:7.772124pt;width:3.339719pt;height:3.339719pt;mso-position-horizontal-relative:page;mso-position-vertical-relative:paragraph;z-index:5344" filled="true" fillcolor="#000000" stroked="false">
            <v:fill type="solid"/>
            <w10:wrap type="none"/>
          </v:rect>
        </w:pict>
      </w:r>
      <w:hyperlink r:id="rId1125">
        <w:r>
          <w:rPr>
            <w:rFonts w:ascii="Arial"/>
            <w:sz w:val="21"/>
          </w:rPr>
          <w:t>Fleer, Jack D. (1994). </w:t>
        </w:r>
        <w:r>
          <w:rPr>
            <w:rFonts w:ascii="Arial"/>
            <w:i/>
            <w:sz w:val="21"/>
          </w:rPr>
          <w:t>North Carolina Government &amp; Politics</w:t>
        </w:r>
        <w:r>
          <w:rPr>
            <w:rFonts w:ascii="Arial"/>
            <w:sz w:val="21"/>
          </w:rPr>
          <w:t>. </w:t>
        </w:r>
        <w:r>
          <w:rPr>
            <w:rFonts w:ascii="Arial"/>
            <w:sz w:val="21"/>
            <w:u w:val="single" w:color="AAAAAA"/>
          </w:rPr>
          <w:t>Online political science textbook. (https://w</w:t>
        </w:r>
        <w:r>
          <w:rPr>
            <w:rFonts w:ascii="Arial"/>
            <w:sz w:val="21"/>
          </w:rPr>
          <w:t> </w:t>
        </w:r>
        <w:r>
          <w:rPr>
            <w:rFonts w:ascii="Arial"/>
            <w:sz w:val="21"/>
            <w:u w:val="single" w:color="AAAAAA"/>
          </w:rPr>
          <w:t>ww.questia.com/PM.qst?a=o&amp;d=98712979)</w:t>
        </w:r>
      </w:hyperlink>
    </w:p>
    <w:p>
      <w:pPr>
        <w:spacing w:before="51"/>
        <w:ind w:left="595" w:right="0" w:firstLine="0"/>
        <w:jc w:val="left"/>
        <w:rPr>
          <w:rFonts w:ascii="Arial"/>
          <w:sz w:val="21"/>
        </w:rPr>
      </w:pPr>
      <w:r>
        <w:rPr/>
        <w:pict>
          <v:rect style="position:absolute;margin-left:49.358875pt;margin-top:7.722101pt;width:3.339719pt;height:3.339719pt;mso-position-horizontal-relative:page;mso-position-vertical-relative:paragraph;z-index:5368" filled="true" fillcolor="#000000" stroked="false">
            <v:fill type="solid"/>
            <w10:wrap type="none"/>
          </v:rect>
        </w:pict>
      </w:r>
      <w:r>
        <w:rPr>
          <w:rFonts w:ascii="Arial"/>
          <w:sz w:val="21"/>
        </w:rPr>
        <w:t>Hawks, Francis L. (1857). </w:t>
      </w:r>
      <w:r>
        <w:rPr>
          <w:rFonts w:ascii="Arial"/>
          <w:i/>
          <w:sz w:val="21"/>
        </w:rPr>
        <w:t>History of North Carolina, Volumes I and II</w:t>
      </w:r>
      <w:r>
        <w:rPr>
          <w:rFonts w:ascii="Arial"/>
          <w:sz w:val="21"/>
        </w:rPr>
        <w:t>.</w:t>
      </w:r>
    </w:p>
    <w:p>
      <w:pPr>
        <w:spacing w:before="52"/>
        <w:ind w:left="595" w:right="413" w:firstLine="0"/>
        <w:jc w:val="left"/>
        <w:rPr>
          <w:rFonts w:ascii="Arial"/>
          <w:sz w:val="21"/>
        </w:rPr>
      </w:pPr>
      <w:r>
        <w:rPr/>
        <w:pict>
          <v:rect style="position:absolute;margin-left:49.358875pt;margin-top:7.7721pt;width:3.339719pt;height:3.339719pt;mso-position-horizontal-relative:page;mso-position-vertical-relative:paragraph;z-index:5392" filled="true" fillcolor="#000000" stroked="false">
            <v:fill type="solid"/>
            <w10:wrap type="none"/>
          </v:rect>
        </w:pict>
      </w:r>
      <w:r>
        <w:rPr>
          <w:rFonts w:ascii="Arial"/>
          <w:sz w:val="21"/>
        </w:rPr>
        <w:t>Kersey, Marianne M.; Coble, Ran, eds. (1989). </w:t>
      </w:r>
      <w:r>
        <w:rPr>
          <w:rFonts w:ascii="Arial"/>
          <w:i/>
          <w:sz w:val="21"/>
        </w:rPr>
        <w:t>North Carolina Focus: An Anthology on State </w:t>
      </w:r>
      <w:r>
        <w:rPr>
          <w:rFonts w:ascii="Arial"/>
          <w:i/>
          <w:sz w:val="21"/>
        </w:rPr>
        <w:t>Government, Politics, and Policy</w:t>
      </w:r>
      <w:r>
        <w:rPr>
          <w:rFonts w:ascii="Arial"/>
          <w:sz w:val="21"/>
        </w:rPr>
        <w:t>. 2d ed. Raleigh: North Carolina Center for Public Policy Research.</w:t>
      </w:r>
    </w:p>
    <w:p>
      <w:pPr>
        <w:spacing w:before="52"/>
        <w:ind w:left="595" w:right="0" w:firstLine="0"/>
        <w:jc w:val="left"/>
        <w:rPr>
          <w:rFonts w:ascii="Arial"/>
          <w:sz w:val="21"/>
        </w:rPr>
      </w:pPr>
      <w:r>
        <w:rPr/>
        <w:pict>
          <v:rect style="position:absolute;margin-left:49.358875pt;margin-top:7.772108pt;width:3.339719pt;height:3.339719pt;mso-position-horizontal-relative:page;mso-position-vertical-relative:paragraph;z-index:5416" filled="true" fillcolor="#000000" stroked="false">
            <v:fill type="solid"/>
            <w10:wrap type="none"/>
          </v:rect>
        </w:pict>
      </w:r>
      <w:hyperlink r:id="rId1126">
        <w:r>
          <w:rPr>
            <w:rFonts w:ascii="Arial"/>
            <w:sz w:val="21"/>
          </w:rPr>
          <w:t>Lefler, Hugh Talmage (1963). </w:t>
        </w:r>
        <w:r>
          <w:rPr>
            <w:rFonts w:ascii="Arial"/>
            <w:i/>
            <w:sz w:val="21"/>
          </w:rPr>
          <w:t>A Guide to the Study and Reading of North Carolina History</w:t>
        </w:r>
        <w:r>
          <w:rPr>
            <w:rFonts w:ascii="Arial"/>
            <w:sz w:val="21"/>
          </w:rPr>
          <w:t>. </w:t>
        </w:r>
        <w:r>
          <w:rPr>
            <w:rFonts w:ascii="Arial"/>
            <w:sz w:val="21"/>
            <w:u w:val="single" w:color="AAAAAA"/>
          </w:rPr>
          <w:t>Online. (http</w:t>
        </w:r>
        <w:r>
          <w:rPr>
            <w:rFonts w:ascii="Arial"/>
            <w:sz w:val="21"/>
          </w:rPr>
          <w:t> </w:t>
        </w:r>
        <w:r>
          <w:rPr>
            <w:rFonts w:ascii="Arial"/>
            <w:sz w:val="21"/>
            <w:u w:val="single" w:color="AAAAAA"/>
          </w:rPr>
          <w:t>s://www.questia.com/PM.qst?a=o&amp;d=65419833)</w:t>
        </w:r>
      </w:hyperlink>
    </w:p>
    <w:p>
      <w:pPr>
        <w:spacing w:before="51"/>
        <w:ind w:left="595" w:right="413" w:firstLine="0"/>
        <w:jc w:val="left"/>
        <w:rPr>
          <w:rFonts w:ascii="Arial"/>
          <w:sz w:val="21"/>
        </w:rPr>
      </w:pPr>
      <w:r>
        <w:rPr/>
        <w:pict>
          <v:rect style="position:absolute;margin-left:49.358875pt;margin-top:7.722115pt;width:3.339719pt;height:3.339719pt;mso-position-horizontal-relative:page;mso-position-vertical-relative:paragraph;z-index:5440" filled="true" fillcolor="#000000" stroked="false">
            <v:fill type="solid"/>
            <w10:wrap type="none"/>
          </v:rect>
        </w:pict>
      </w:r>
      <w:r>
        <w:rPr>
          <w:rFonts w:ascii="Arial"/>
          <w:sz w:val="21"/>
        </w:rPr>
        <w:t>Lefler, Hugh Talmage; Newsome, Albert Ray (1954, 1963, 1973). </w:t>
      </w:r>
      <w:r>
        <w:rPr>
          <w:rFonts w:ascii="Arial"/>
          <w:i/>
          <w:sz w:val="21"/>
        </w:rPr>
        <w:t>North Carolina: The History of a </w:t>
      </w:r>
      <w:r>
        <w:rPr>
          <w:rFonts w:ascii="Arial"/>
          <w:i/>
          <w:sz w:val="21"/>
        </w:rPr>
        <w:t>Southern State</w:t>
      </w:r>
      <w:r>
        <w:rPr>
          <w:rFonts w:ascii="Arial"/>
          <w:sz w:val="21"/>
        </w:rPr>
        <w:t>. Standard textbook.</w:t>
      </w:r>
    </w:p>
    <w:p>
      <w:pPr>
        <w:spacing w:before="52"/>
        <w:ind w:left="595" w:right="413" w:firstLine="0"/>
        <w:jc w:val="left"/>
        <w:rPr>
          <w:rFonts w:ascii="Arial"/>
          <w:sz w:val="21"/>
        </w:rPr>
      </w:pPr>
      <w:r>
        <w:rPr/>
        <w:pict>
          <v:rect style="position:absolute;margin-left:49.358875pt;margin-top:7.772122pt;width:3.339719pt;height:3.339719pt;mso-position-horizontal-relative:page;mso-position-vertical-relative:paragraph;z-index:5464" filled="true" fillcolor="#000000" stroked="false">
            <v:fill type="solid"/>
            <w10:wrap type="none"/>
          </v:rect>
        </w:pict>
      </w:r>
      <w:r>
        <w:rPr>
          <w:rFonts w:ascii="Arial"/>
          <w:sz w:val="21"/>
        </w:rPr>
        <w:t>Link, William A. (2009). </w:t>
      </w:r>
      <w:r>
        <w:rPr>
          <w:rFonts w:ascii="Arial"/>
          <w:i/>
          <w:sz w:val="21"/>
        </w:rPr>
        <w:t>North Carolina: Change and Tradition in a Southern State</w:t>
      </w:r>
      <w:r>
        <w:rPr>
          <w:rFonts w:ascii="Arial"/>
          <w:sz w:val="21"/>
        </w:rPr>
        <w:t>. History by leading scholar.</w:t>
      </w:r>
    </w:p>
    <w:p>
      <w:pPr>
        <w:spacing w:before="51"/>
        <w:ind w:left="595" w:right="0" w:firstLine="0"/>
        <w:jc w:val="left"/>
        <w:rPr>
          <w:rFonts w:ascii="Arial"/>
          <w:sz w:val="21"/>
        </w:rPr>
      </w:pPr>
      <w:r>
        <w:rPr/>
        <w:pict>
          <v:rect style="position:absolute;margin-left:49.358875pt;margin-top:7.722098pt;width:3.339719pt;height:3.339719pt;mso-position-horizontal-relative:page;mso-position-vertical-relative:paragraph;z-index:5488" filled="true" fillcolor="#000000" stroked="false">
            <v:fill type="solid"/>
            <w10:wrap type="none"/>
          </v:rect>
        </w:pict>
      </w:r>
      <w:r>
        <w:rPr>
          <w:rFonts w:ascii="Arial"/>
          <w:sz w:val="21"/>
        </w:rPr>
        <w:t>Luebke, Paul (1990). </w:t>
      </w:r>
      <w:r>
        <w:rPr>
          <w:rFonts w:ascii="Arial"/>
          <w:i/>
          <w:sz w:val="21"/>
        </w:rPr>
        <w:t>Tar Heel Politics: Myths and Realities</w:t>
      </w:r>
      <w:r>
        <w:rPr>
          <w:rFonts w:ascii="Arial"/>
          <w:sz w:val="21"/>
        </w:rPr>
        <w:t>.</w:t>
      </w:r>
    </w:p>
    <w:p>
      <w:pPr>
        <w:spacing w:before="52"/>
        <w:ind w:left="595" w:right="413" w:firstLine="0"/>
        <w:jc w:val="left"/>
        <w:rPr>
          <w:rFonts w:ascii="Arial" w:hAnsi="Arial"/>
          <w:sz w:val="21"/>
        </w:rPr>
      </w:pPr>
      <w:r>
        <w:rPr/>
        <w:pict>
          <v:rect style="position:absolute;margin-left:49.358875pt;margin-top:7.772098pt;width:3.339719pt;height:3.339719pt;mso-position-horizontal-relative:page;mso-position-vertical-relative:paragraph;z-index:5512" filled="true" fillcolor="#000000" stroked="false">
            <v:fill type="solid"/>
            <w10:wrap type="none"/>
          </v:rect>
        </w:pict>
      </w:r>
      <w:r>
        <w:rPr>
          <w:rFonts w:ascii="Arial" w:hAnsi="Arial"/>
          <w:sz w:val="21"/>
        </w:rPr>
        <w:t>Powell, William S. (1979–88). </w:t>
      </w:r>
      <w:r>
        <w:rPr>
          <w:rFonts w:ascii="Arial" w:hAnsi="Arial"/>
          <w:i/>
          <w:sz w:val="21"/>
        </w:rPr>
        <w:t>Dictionary of North Carolina Biography</w:t>
      </w:r>
      <w:r>
        <w:rPr>
          <w:rFonts w:ascii="Arial" w:hAnsi="Arial"/>
          <w:sz w:val="21"/>
        </w:rPr>
        <w:t>. Vol. 1, A-C; vol. 2, D-G; vol. 3, H- K.</w:t>
      </w:r>
    </w:p>
    <w:p>
      <w:pPr>
        <w:spacing w:line="292" w:lineRule="auto" w:before="52"/>
        <w:ind w:left="595" w:right="1136" w:firstLine="0"/>
        <w:jc w:val="left"/>
        <w:rPr>
          <w:rFonts w:ascii="Arial" w:hAnsi="Arial"/>
          <w:sz w:val="21"/>
        </w:rPr>
      </w:pPr>
      <w:r>
        <w:rPr/>
        <w:pict>
          <v:rect style="position:absolute;margin-left:49.358875pt;margin-top:7.772105pt;width:3.339719pt;height:3.339719pt;mso-position-horizontal-relative:page;mso-position-vertical-relative:paragraph;z-index:5536" filled="true" fillcolor="#000000" stroked="false">
            <v:fill type="solid"/>
            <w10:wrap type="none"/>
          </v:rect>
        </w:pict>
      </w:r>
      <w:r>
        <w:rPr/>
        <w:pict>
          <v:rect style="position:absolute;margin-left:49.358875pt;margin-top:22.466867pt;width:3.339719pt;height:3.339719pt;mso-position-horizontal-relative:page;mso-position-vertical-relative:paragraph;z-index:5560" filled="true" fillcolor="#000000" stroked="false">
            <v:fill type="solid"/>
            <w10:wrap type="none"/>
          </v:rect>
        </w:pict>
      </w:r>
      <w:r>
        <w:rPr>
          <w:rFonts w:ascii="Arial" w:hAnsi="Arial"/>
          <w:sz w:val="21"/>
        </w:rPr>
        <w:t>Powell, William S. (1958). </w:t>
      </w:r>
      <w:r>
        <w:rPr>
          <w:rFonts w:ascii="Arial" w:hAnsi="Arial"/>
          <w:i/>
          <w:sz w:val="21"/>
        </w:rPr>
        <w:t>North Carolina Fiction, 1734–1957: An Annotated Bibliography</w:t>
      </w:r>
      <w:r>
        <w:rPr>
          <w:rFonts w:ascii="Arial" w:hAnsi="Arial"/>
          <w:sz w:val="21"/>
        </w:rPr>
        <w:t>. Powell, William S. (1989). </w:t>
      </w:r>
      <w:r>
        <w:rPr>
          <w:rFonts w:ascii="Arial" w:hAnsi="Arial"/>
          <w:i/>
          <w:sz w:val="21"/>
        </w:rPr>
        <w:t>North Carolina through Four Centuries</w:t>
      </w:r>
      <w:r>
        <w:rPr>
          <w:rFonts w:ascii="Arial" w:hAnsi="Arial"/>
          <w:sz w:val="21"/>
        </w:rPr>
        <w:t>. Standard textbook.</w:t>
      </w:r>
    </w:p>
    <w:p>
      <w:pPr>
        <w:spacing w:line="292" w:lineRule="auto" w:before="0"/>
        <w:ind w:left="595" w:right="1989" w:firstLine="0"/>
        <w:jc w:val="left"/>
        <w:rPr>
          <w:rFonts w:ascii="Arial"/>
          <w:sz w:val="21"/>
        </w:rPr>
      </w:pPr>
      <w:r>
        <w:rPr/>
        <w:pict>
          <v:rect style="position:absolute;margin-left:49.358875pt;margin-top:5.172103pt;width:3.339719pt;height:3.339719pt;mso-position-horizontal-relative:page;mso-position-vertical-relative:paragraph;z-index:5584" filled="true" fillcolor="#000000" stroked="false">
            <v:fill type="solid"/>
            <w10:wrap type="none"/>
          </v:rect>
        </w:pict>
      </w:r>
      <w:r>
        <w:rPr/>
        <w:pict>
          <v:rect style="position:absolute;margin-left:49.358875pt;margin-top:19.866865pt;width:3.339719pt;height:3.339719pt;mso-position-horizontal-relative:page;mso-position-vertical-relative:paragraph;z-index:5608" filled="true" fillcolor="#000000" stroked="false">
            <v:fill type="solid"/>
            <w10:wrap type="none"/>
          </v:rect>
        </w:pict>
      </w:r>
      <w:r>
        <w:rPr>
          <w:rFonts w:ascii="Arial"/>
          <w:sz w:val="21"/>
        </w:rPr>
        <w:t>Powell, William S.; Mazzocchi, Jay, eds. (2006). </w:t>
      </w:r>
      <w:r>
        <w:rPr>
          <w:rFonts w:ascii="Arial"/>
          <w:i/>
          <w:sz w:val="21"/>
        </w:rPr>
        <w:t>Encyclopedia of North Carolina</w:t>
      </w:r>
      <w:r>
        <w:rPr>
          <w:rFonts w:ascii="Arial"/>
          <w:sz w:val="21"/>
        </w:rPr>
        <w:t>. Ready, Milton. (2005). </w:t>
      </w:r>
      <w:r>
        <w:rPr>
          <w:rFonts w:ascii="Arial"/>
          <w:i/>
          <w:sz w:val="21"/>
        </w:rPr>
        <w:t>The Tar Heel State: A History of North Carolina</w:t>
      </w:r>
      <w:r>
        <w:rPr>
          <w:rFonts w:ascii="Arial"/>
          <w:sz w:val="21"/>
        </w:rPr>
        <w:t>.</w:t>
      </w:r>
    </w:p>
    <w:p>
      <w:pPr>
        <w:spacing w:before="0"/>
        <w:ind w:left="595" w:right="413" w:firstLine="0"/>
        <w:jc w:val="left"/>
        <w:rPr>
          <w:rFonts w:ascii="Arial" w:hAnsi="Arial"/>
          <w:sz w:val="21"/>
        </w:rPr>
      </w:pPr>
      <w:r>
        <w:rPr/>
        <w:pict>
          <v:rect style="position:absolute;margin-left:49.358875pt;margin-top:5.172102pt;width:3.339719pt;height:3.339719pt;mso-position-horizontal-relative:page;mso-position-vertical-relative:paragraph;z-index:5632" filled="true" fillcolor="#000000" stroked="false">
            <v:fill type="solid"/>
            <w10:wrap type="none"/>
          </v:rect>
        </w:pict>
      </w:r>
      <w:r>
        <w:rPr>
          <w:rFonts w:ascii="Arial" w:hAnsi="Arial"/>
          <w:sz w:val="21"/>
        </w:rPr>
        <w:t>Thuesen, Sarah Caroline. (2013). </w:t>
      </w:r>
      <w:r>
        <w:rPr>
          <w:rFonts w:ascii="Arial" w:hAnsi="Arial"/>
          <w:i/>
          <w:sz w:val="21"/>
        </w:rPr>
        <w:t>Greater Than Equal: African American Struggles for Schools and </w:t>
      </w:r>
      <w:r>
        <w:rPr>
          <w:rFonts w:ascii="Arial" w:hAnsi="Arial"/>
          <w:i/>
          <w:sz w:val="21"/>
        </w:rPr>
        <w:t>Citizenship in North Carolina, 1919–1965</w:t>
      </w:r>
      <w:r>
        <w:rPr>
          <w:rFonts w:ascii="Arial" w:hAnsi="Arial"/>
          <w:sz w:val="21"/>
        </w:rPr>
        <w:t>. Chapel Hill, North Carolina: University of North Carolina Press.</w:t>
      </w:r>
    </w:p>
    <w:p>
      <w:pPr>
        <w:spacing w:before="47"/>
        <w:ind w:left="595" w:right="413" w:firstLine="0"/>
        <w:jc w:val="left"/>
        <w:rPr>
          <w:rFonts w:ascii="Arial"/>
          <w:sz w:val="21"/>
        </w:rPr>
      </w:pPr>
      <w:r>
        <w:rPr/>
        <w:pict>
          <v:rect style="position:absolute;margin-left:49.358875pt;margin-top:7.522087pt;width:3.339719pt;height:3.339719pt;mso-position-horizontal-relative:page;mso-position-vertical-relative:paragraph;z-index:5656" filled="true" fillcolor="#000000" stroked="false">
            <v:fill type="solid"/>
            <w10:wrap type="none"/>
          </v:rect>
        </w:pict>
      </w:r>
      <w:r>
        <w:rPr>
          <w:rFonts w:ascii="Arial"/>
          <w:sz w:val="21"/>
        </w:rPr>
        <w:t>WPA Federal Writers' Project (1939). </w:t>
      </w:r>
      <w:r>
        <w:rPr>
          <w:rFonts w:ascii="Arial"/>
          <w:i/>
          <w:sz w:val="21"/>
        </w:rPr>
        <w:t>North Carolina: A Guide to the Old North State</w:t>
      </w:r>
      <w:r>
        <w:rPr>
          <w:rFonts w:ascii="Arial"/>
          <w:sz w:val="21"/>
        </w:rPr>
        <w:t>. Famous </w:t>
      </w:r>
      <w:hyperlink r:id="rId1127">
        <w:r>
          <w:rPr>
            <w:rFonts w:ascii="Arial"/>
            <w:sz w:val="21"/>
            <w:u w:val="single" w:color="AAAAAA"/>
          </w:rPr>
          <w:t>WPA</w:t>
        </w:r>
      </w:hyperlink>
      <w:r>
        <w:rPr>
          <w:rFonts w:ascii="Arial"/>
          <w:sz w:val="21"/>
        </w:rPr>
        <w:t> guide to every town.</w:t>
      </w:r>
    </w:p>
    <w:p>
      <w:pPr>
        <w:pStyle w:val="BodyText"/>
        <w:spacing w:before="2"/>
        <w:rPr>
          <w:rFonts w:ascii="Arial"/>
          <w:sz w:val="28"/>
        </w:rPr>
      </w:pPr>
    </w:p>
    <w:p>
      <w:pPr>
        <w:pStyle w:val="Heading1"/>
      </w:pPr>
      <w:r>
        <w:rPr/>
        <w:pict>
          <v:line style="position:absolute;mso-position-horizontal-relative:page;mso-position-vertical-relative:paragraph;z-index:3128;mso-wrap-distance-left:0;mso-wrap-distance-right:0" from="42.679436pt,20.947819pt" to="552.320518pt,20.947819pt" stroked="true" strokeweight="1.335888pt" strokecolor="#000000">
            <v:stroke dashstyle="solid"/>
            <w10:wrap type="topAndBottom"/>
          </v:line>
        </w:pict>
      </w:r>
      <w:r>
        <w:rPr/>
        <w:t>External links</w:t>
      </w:r>
    </w:p>
    <w:p>
      <w:pPr>
        <w:pStyle w:val="Heading3"/>
        <w:spacing w:before="68"/>
        <w:ind w:left="253"/>
        <w:rPr>
          <w:rFonts w:ascii="Times New Roman"/>
        </w:rPr>
      </w:pPr>
      <w:r>
        <w:rPr>
          <w:rFonts w:ascii="Times New Roman"/>
        </w:rPr>
        <w:t>General</w:t>
      </w:r>
    </w:p>
    <w:p>
      <w:pPr>
        <w:pStyle w:val="BodyText"/>
        <w:spacing w:before="6"/>
        <w:rPr>
          <w:b/>
          <w:sz w:val="13"/>
        </w:rPr>
      </w:pPr>
    </w:p>
    <w:p>
      <w:pPr>
        <w:pStyle w:val="BodyText"/>
        <w:spacing w:before="96"/>
        <w:ind w:left="595"/>
        <w:rPr>
          <w:rFonts w:ascii="Arial"/>
        </w:rPr>
      </w:pPr>
      <w:r>
        <w:rPr/>
        <w:pict>
          <v:rect style="position:absolute;margin-left:49.358875pt;margin-top:9.972095pt;width:3.339719pt;height:3.339719pt;mso-position-horizontal-relative:page;mso-position-vertical-relative:paragraph;z-index:5680" filled="true" fillcolor="#000000" stroked="false">
            <v:fill type="solid"/>
            <w10:wrap type="none"/>
          </v:rect>
        </w:pict>
      </w:r>
      <w:r>
        <w:rPr/>
        <w:pict>
          <v:line style="position:absolute;mso-position-horizontal-relative:page;mso-position-vertical-relative:paragraph;z-index:-131296" from="60.045975pt,16.985504pt" to="552.320519pt,16.985504pt" stroked="true" strokeweight=".667944pt" strokecolor="#aaaaaa">
            <v:stroke dashstyle="solid"/>
            <w10:wrap type="none"/>
          </v:line>
        </w:pict>
      </w:r>
      <w:r>
        <w:rPr>
          <w:rFonts w:ascii="Arial"/>
        </w:rPr>
        <w:t>Wineries, Restaurants and Tourism in the state </w:t>
      </w:r>
      <w:hyperlink r:id="rId1128">
        <w:r>
          <w:rPr>
            <w:rFonts w:ascii="Arial"/>
          </w:rPr>
          <w:t>(https://web.archive.org/web/20130615011035/http://nort</w:t>
        </w:r>
      </w:hyperlink>
      <w:r>
        <w:rPr>
          <w:rFonts w:ascii="Arial"/>
        </w:rPr>
        <w:t> </w:t>
      </w:r>
      <w:r>
        <w:rPr>
          <w:rFonts w:ascii="Arial"/>
          <w:u w:val="single" w:color="AAAAAA"/>
        </w:rPr>
        <w:t>hcarolinawineries.org/)</w:t>
      </w:r>
    </w:p>
    <w:p>
      <w:pPr>
        <w:pStyle w:val="BodyText"/>
        <w:spacing w:before="52"/>
        <w:ind w:left="595"/>
        <w:rPr>
          <w:rFonts w:ascii="Arial"/>
        </w:rPr>
      </w:pPr>
      <w:r>
        <w:rPr/>
        <w:pict>
          <v:rect style="position:absolute;margin-left:49.358875pt;margin-top:7.772102pt;width:3.339719pt;height:3.339719pt;mso-position-horizontal-relative:page;mso-position-vertical-relative:paragraph;z-index:5728" filled="true" fillcolor="#000000" stroked="false">
            <v:fill type="solid"/>
            <w10:wrap type="none"/>
          </v:rect>
        </w:pict>
      </w:r>
      <w:hyperlink r:id="rId1129">
        <w:r>
          <w:rPr>
            <w:rFonts w:ascii="Arial"/>
            <w:u w:val="single" w:color="AAAAAA"/>
          </w:rPr>
          <w:t>North Carolina (https://curlie.org/Regional/North_America/United_States/North_Carolina)</w:t>
        </w:r>
        <w:r>
          <w:rPr>
            <w:rFonts w:ascii="Arial"/>
          </w:rPr>
          <w:t> </w:t>
        </w:r>
      </w:hyperlink>
      <w:r>
        <w:rPr>
          <w:rFonts w:ascii="Arial"/>
        </w:rPr>
        <w:t>at </w:t>
      </w:r>
      <w:hyperlink r:id="rId1130">
        <w:r>
          <w:rPr>
            <w:rFonts w:ascii="Arial"/>
            <w:u w:val="single" w:color="AAAAAA"/>
          </w:rPr>
          <w:t>Curlie</w:t>
        </w:r>
      </w:hyperlink>
    </w:p>
    <w:p>
      <w:pPr>
        <w:pStyle w:val="Heading3"/>
        <w:spacing w:before="120"/>
        <w:ind w:left="253"/>
        <w:rPr>
          <w:rFonts w:ascii="Times New Roman"/>
        </w:rPr>
      </w:pPr>
      <w:r>
        <w:rPr>
          <w:rFonts w:ascii="Times New Roman"/>
        </w:rPr>
        <w:t>History</w:t>
      </w:r>
    </w:p>
    <w:p>
      <w:pPr>
        <w:pStyle w:val="BodyText"/>
        <w:spacing w:before="6"/>
        <w:rPr>
          <w:b/>
          <w:sz w:val="13"/>
        </w:rPr>
      </w:pPr>
    </w:p>
    <w:p>
      <w:pPr>
        <w:pStyle w:val="BodyText"/>
        <w:spacing w:before="96"/>
        <w:ind w:left="595"/>
        <w:rPr>
          <w:rFonts w:ascii="Arial"/>
        </w:rPr>
      </w:pPr>
      <w:r>
        <w:rPr/>
        <w:pict>
          <v:rect style="position:absolute;margin-left:49.358875pt;margin-top:9.972089pt;width:3.339719pt;height:3.339719pt;mso-position-horizontal-relative:page;mso-position-vertical-relative:paragraph;z-index:5752" filled="true" fillcolor="#000000" stroked="false">
            <v:fill type="solid"/>
            <w10:wrap type="none"/>
          </v:rect>
        </w:pict>
      </w:r>
      <w:r>
        <w:rPr/>
        <w:pict>
          <v:line style="position:absolute;mso-position-horizontal-relative:page;mso-position-vertical-relative:paragraph;z-index:-131224" from="60.045975pt,16.985498pt" to="550.316688pt,16.985498pt" stroked="true" strokeweight=".667944pt" strokecolor="#aaaaaa">
            <v:stroke dashstyle="solid"/>
            <w10:wrap type="none"/>
          </v:line>
        </w:pict>
      </w:r>
      <w:hyperlink r:id="rId1131">
        <w:r>
          <w:rPr>
            <w:rFonts w:ascii="Arial"/>
          </w:rPr>
          <w:t>North Carolina State Guide, from the Library of Congress (https://www.loc.gov/rr/program/bib/states/nort </w:t>
        </w:r>
        <w:r>
          <w:rPr>
            <w:rFonts w:ascii="Arial"/>
            <w:u w:val="single" w:color="AAAAAA"/>
          </w:rPr>
          <w:t>hcarolina/)</w:t>
        </w:r>
      </w:hyperlink>
    </w:p>
    <w:p>
      <w:pPr>
        <w:pStyle w:val="BodyText"/>
        <w:spacing w:before="52"/>
        <w:ind w:left="595" w:right="386"/>
        <w:rPr>
          <w:rFonts w:ascii="Arial" w:hAnsi="Arial"/>
        </w:rPr>
      </w:pPr>
      <w:r>
        <w:rPr/>
        <w:pict>
          <v:rect style="position:absolute;margin-left:49.358875pt;margin-top:7.772089pt;width:3.339719pt;height:3.339719pt;mso-position-horizontal-relative:page;mso-position-vertical-relative:paragraph;z-index:5800" filled="true" fillcolor="#000000" stroked="false">
            <v:fill type="solid"/>
            <w10:wrap type="none"/>
          </v:rect>
        </w:pict>
      </w:r>
      <w:r>
        <w:rPr/>
        <w:pict>
          <v:line style="position:absolute;mso-position-horizontal-relative:page;mso-position-vertical-relative:paragraph;z-index:-131176" from="60.045975pt,14.785498pt" to="545.641082pt,14.785498pt" stroked="true" strokeweight=".667944pt" strokecolor="#aaaaaa">
            <v:stroke dashstyle="solid"/>
            <w10:wrap type="none"/>
          </v:line>
        </w:pict>
      </w:r>
      <w:hyperlink r:id="rId1119">
        <w:r>
          <w:rPr>
            <w:rFonts w:ascii="Arial" w:hAnsi="Arial"/>
          </w:rPr>
          <w:t>The Guardian: "U.S. nearly detonated atomic bomb over North Carolina—secret document" (https://ww </w:t>
        </w:r>
        <w:r>
          <w:rPr>
            <w:rFonts w:ascii="Arial" w:hAnsi="Arial"/>
            <w:u w:val="single" w:color="AAAAAA"/>
          </w:rPr>
          <w:t>w.theguardian.com/world/2013/sep/20/usaf-atomic-bomb-north-carolina-1961)</w:t>
        </w:r>
      </w:hyperlink>
    </w:p>
    <w:p>
      <w:pPr>
        <w:spacing w:after="0"/>
        <w:rPr>
          <w:rFonts w:ascii="Arial" w:hAnsi="Arial"/>
        </w:rPr>
        <w:sectPr>
          <w:pgSz w:w="11900" w:h="16840"/>
          <w:pgMar w:top="640" w:bottom="280" w:left="600" w:right="600"/>
        </w:sectPr>
      </w:pPr>
    </w:p>
    <w:p>
      <w:pPr>
        <w:pStyle w:val="Heading3"/>
        <w:spacing w:before="79"/>
        <w:ind w:left="253"/>
        <w:rPr>
          <w:rFonts w:ascii="Times New Roman"/>
        </w:rPr>
      </w:pPr>
      <w:r>
        <w:rPr>
          <w:rFonts w:ascii="Times New Roman"/>
        </w:rPr>
        <w:t>Government and education</w:t>
      </w:r>
    </w:p>
    <w:p>
      <w:pPr>
        <w:pStyle w:val="BodyText"/>
        <w:spacing w:before="6"/>
        <w:rPr>
          <w:b/>
          <w:sz w:val="13"/>
        </w:rPr>
      </w:pPr>
    </w:p>
    <w:p>
      <w:pPr>
        <w:pStyle w:val="BodyText"/>
        <w:spacing w:before="96"/>
        <w:ind w:left="595"/>
        <w:rPr>
          <w:rFonts w:ascii="Arial"/>
        </w:rPr>
      </w:pPr>
      <w:r>
        <w:rPr/>
        <w:pict>
          <v:rect style="position:absolute;margin-left:49.358875pt;margin-top:9.972066pt;width:3.339719pt;height:3.339719pt;mso-position-horizontal-relative:page;mso-position-vertical-relative:paragraph;z-index:5896" filled="true" fillcolor="#000000" stroked="false">
            <v:fill type="solid"/>
            <w10:wrap type="none"/>
          </v:rect>
        </w:pict>
      </w:r>
      <w:hyperlink r:id="rId1132">
        <w:r>
          <w:rPr>
            <w:rFonts w:ascii="Arial"/>
            <w:u w:val="single" w:color="AAAAAA"/>
          </w:rPr>
          <w:t>North Carolina state government (http://www.nc.gov/)</w:t>
        </w:r>
      </w:hyperlink>
    </w:p>
    <w:p>
      <w:pPr>
        <w:pStyle w:val="BodyText"/>
        <w:spacing w:before="53"/>
        <w:ind w:left="595" w:right="331"/>
        <w:rPr>
          <w:rFonts w:ascii="Arial"/>
        </w:rPr>
      </w:pPr>
      <w:r>
        <w:rPr/>
        <w:pict>
          <v:rect style="position:absolute;margin-left:49.358875pt;margin-top:7.822066pt;width:3.339719pt;height:3.339719pt;mso-position-horizontal-relative:page;mso-position-vertical-relative:paragraph;z-index:5920" filled="true" fillcolor="#000000" stroked="false">
            <v:fill type="solid"/>
            <w10:wrap type="none"/>
          </v:rect>
        </w:pict>
      </w:r>
      <w:r>
        <w:rPr/>
        <w:pict>
          <v:line style="position:absolute;mso-position-horizontal-relative:page;mso-position-vertical-relative:paragraph;z-index:-131056" from="60.045975pt,14.835475pt" to="551.652575pt,14.835475pt" stroked="true" strokeweight=".667944pt" strokecolor="#aaaaaa">
            <v:stroke dashstyle="solid"/>
            <w10:wrap type="none"/>
          </v:line>
        </w:pict>
      </w:r>
      <w:r>
        <w:rPr>
          <w:rFonts w:ascii="Arial"/>
        </w:rPr>
        <w:t>North Carolina state library </w:t>
      </w:r>
      <w:hyperlink r:id="rId1133">
        <w:r>
          <w:rPr>
            <w:rFonts w:ascii="Arial"/>
          </w:rPr>
          <w:t>(https://web.archive.org/web/20090205023136/http://statelibrary</w:t>
        </w:r>
      </w:hyperlink>
      <w:r>
        <w:rPr>
          <w:rFonts w:ascii="Arial"/>
        </w:rPr>
        <w:t>.dcr.state.nc. </w:t>
      </w:r>
      <w:r>
        <w:rPr>
          <w:rFonts w:ascii="Arial"/>
          <w:u w:val="single" w:color="AAAAAA"/>
        </w:rPr>
        <w:t>us/)</w:t>
      </w:r>
    </w:p>
    <w:p>
      <w:pPr>
        <w:pStyle w:val="BodyText"/>
        <w:spacing w:before="51"/>
        <w:ind w:left="595"/>
        <w:rPr>
          <w:rFonts w:ascii="Arial"/>
        </w:rPr>
      </w:pPr>
      <w:r>
        <w:rPr/>
        <w:pict>
          <v:rect style="position:absolute;margin-left:49.358875pt;margin-top:7.722104pt;width:3.339719pt;height:3.339719pt;mso-position-horizontal-relative:page;mso-position-vertical-relative:paragraph;z-index:5968" filled="true" fillcolor="#000000" stroked="false">
            <v:fill type="solid"/>
            <w10:wrap type="none"/>
          </v:rect>
        </w:pict>
      </w:r>
      <w:r>
        <w:rPr/>
        <w:pict>
          <v:line style="position:absolute;mso-position-horizontal-relative:page;mso-position-vertical-relative:paragraph;z-index:-131008" from="60.045975pt,14.735513pt" to="548.9808pt,14.735513pt" stroked="true" strokeweight=".667944pt" strokecolor="#aaaaaa">
            <v:stroke dashstyle="solid"/>
            <w10:wrap type="none"/>
          </v:line>
        </w:pict>
      </w:r>
      <w:r>
        <w:rPr>
          <w:rFonts w:ascii="Arial"/>
        </w:rPr>
        <w:t>Energy &amp; Environmental Data for North Carolina </w:t>
      </w:r>
      <w:hyperlink r:id="rId1134">
        <w:r>
          <w:rPr>
            <w:rFonts w:ascii="Arial"/>
          </w:rPr>
          <w:t>(https://web.archive.org/web/20110117024221/http://to</w:t>
        </w:r>
      </w:hyperlink>
      <w:r>
        <w:rPr>
          <w:rFonts w:ascii="Arial"/>
        </w:rPr>
        <w:t> </w:t>
      </w:r>
      <w:r>
        <w:rPr>
          <w:rFonts w:ascii="Arial"/>
          <w:u w:val="single" w:color="AAAAAA"/>
        </w:rPr>
        <w:t>nto.eia.doe.gov/state/state_energy_profiles.cfm?sid=NC)</w:t>
      </w:r>
    </w:p>
    <w:p>
      <w:pPr>
        <w:pStyle w:val="BodyText"/>
        <w:spacing w:before="52"/>
        <w:ind w:left="595"/>
        <w:rPr>
          <w:rFonts w:ascii="Arial"/>
        </w:rPr>
      </w:pPr>
      <w:r>
        <w:rPr/>
        <w:pict>
          <v:rect style="position:absolute;margin-left:49.358875pt;margin-top:7.77208pt;width:3.339719pt;height:3.339719pt;mso-position-horizontal-relative:page;mso-position-vertical-relative:paragraph;z-index:6016" filled="true" fillcolor="#000000" stroked="false">
            <v:fill type="solid"/>
            <w10:wrap type="none"/>
          </v:rect>
        </w:pict>
      </w:r>
      <w:r>
        <w:rPr/>
        <w:pict>
          <v:line style="position:absolute;mso-position-horizontal-relative:page;mso-position-vertical-relative:paragraph;z-index:-130960" from="60.045975pt,14.785489pt" to="543.63725pt,14.785489pt" stroked="true" strokeweight=".667944pt" strokecolor="#aaaaaa">
            <v:stroke dashstyle="solid"/>
            <w10:wrap type="none"/>
          </v:line>
        </w:pict>
      </w:r>
      <w:hyperlink r:id="rId1135">
        <w:r>
          <w:rPr>
            <w:rFonts w:ascii="Arial"/>
          </w:rPr>
          <w:t>USGS real-time, geographic, and other scientific resources of North Carolina (http://www.usgs.gov/stat </w:t>
        </w:r>
        <w:r>
          <w:rPr>
            <w:rFonts w:ascii="Arial"/>
            <w:u w:val="single" w:color="AAAAAA"/>
          </w:rPr>
          <w:t>e/state.asp?State=NC)</w:t>
        </w:r>
      </w:hyperlink>
    </w:p>
    <w:p>
      <w:pPr>
        <w:pStyle w:val="BodyText"/>
        <w:spacing w:before="51"/>
        <w:ind w:left="595" w:right="265"/>
        <w:rPr>
          <w:rFonts w:ascii="Arial"/>
        </w:rPr>
      </w:pPr>
      <w:r>
        <w:rPr/>
        <w:pict>
          <v:rect style="position:absolute;margin-left:49.358875pt;margin-top:7.722056pt;width:3.339719pt;height:3.339719pt;mso-position-horizontal-relative:page;mso-position-vertical-relative:paragraph;z-index:6064" filled="true" fillcolor="#000000" stroked="false">
            <v:fill type="solid"/>
            <w10:wrap type="none"/>
          </v:rect>
        </w:pict>
      </w:r>
      <w:r>
        <w:rPr/>
        <w:pict>
          <v:line style="position:absolute;mso-position-horizontal-relative:page;mso-position-vertical-relative:paragraph;z-index:-130912" from="60.045975pt,14.735466pt" to="551.652575pt,14.735466pt" stroked="true" strokeweight=".667944pt" strokecolor="#aaaaaa">
            <v:stroke dashstyle="solid"/>
            <w10:wrap type="none"/>
          </v:line>
        </w:pict>
      </w:r>
      <w:hyperlink r:id="rId1136">
        <w:r>
          <w:rPr>
            <w:rFonts w:ascii="Arial"/>
          </w:rPr>
          <w:t>North Carolina facts from U.S. Department of Agriculture ERS (http://www.ers.usda.gov/data-products/st </w:t>
        </w:r>
        <w:r>
          <w:rPr>
            <w:rFonts w:ascii="Arial"/>
            <w:u w:val="single" w:color="AAAAAA"/>
          </w:rPr>
          <w:t>ate-fact-sheets/state-data.aspx?StateFIPS=37&amp;StateName=North%20Carolina)</w:t>
        </w:r>
      </w:hyperlink>
    </w:p>
    <w:p>
      <w:pPr>
        <w:pStyle w:val="BodyText"/>
        <w:spacing w:before="51"/>
        <w:ind w:left="595"/>
        <w:rPr>
          <w:rFonts w:ascii="Arial"/>
        </w:rPr>
      </w:pPr>
      <w:r>
        <w:rPr/>
        <w:pict>
          <v:rect style="position:absolute;margin-left:49.358875pt;margin-top:7.722094pt;width:3.339719pt;height:3.339719pt;mso-position-horizontal-relative:page;mso-position-vertical-relative:paragraph;z-index:6112" filled="true" fillcolor="#000000" stroked="false">
            <v:fill type="solid"/>
            <w10:wrap type="none"/>
          </v:rect>
        </w:pict>
      </w:r>
      <w:hyperlink r:id="rId1137">
        <w:r>
          <w:rPr>
            <w:rFonts w:ascii="Arial"/>
            <w:u w:val="single" w:color="AAAAAA"/>
          </w:rPr>
          <w:t>North Carolina Court System official site (http://www.nccourts.org/Courts/Default.asp)</w:t>
        </w:r>
      </w:hyperlink>
    </w:p>
    <w:p>
      <w:pPr>
        <w:pStyle w:val="BodyText"/>
        <w:spacing w:before="53"/>
        <w:ind w:left="595"/>
        <w:rPr>
          <w:rFonts w:ascii="Arial"/>
        </w:rPr>
      </w:pPr>
      <w:r>
        <w:rPr/>
        <w:pict>
          <v:rect style="position:absolute;margin-left:49.358875pt;margin-top:7.822093pt;width:3.339719pt;height:3.339719pt;mso-position-horizontal-relative:page;mso-position-vertical-relative:paragraph;z-index:6136" filled="true" fillcolor="#000000" stroked="false">
            <v:fill type="solid"/>
            <w10:wrap type="none"/>
          </v:rect>
        </w:pict>
      </w:r>
      <w:r>
        <w:rPr/>
        <w:pict>
          <v:line style="position:absolute;mso-position-horizontal-relative:page;mso-position-vertical-relative:paragraph;z-index:-130840" from="60.045975pt,14.835503pt" to="550.984632pt,14.835503pt" stroked="true" strokeweight=".667944pt" strokecolor="#aaaaaa">
            <v:stroke dashstyle="solid"/>
            <w10:wrap type="none"/>
          </v:line>
        </w:pict>
      </w:r>
      <w:r>
        <w:rPr>
          <w:rFonts w:ascii="Arial"/>
        </w:rPr>
        <w:t>North Carolina facts from U.S. Census Bureau </w:t>
      </w:r>
      <w:hyperlink r:id="rId1138">
        <w:r>
          <w:rPr>
            <w:rFonts w:ascii="Arial"/>
          </w:rPr>
          <w:t>(https://web.archive.org/web/20140119192023/http://quic</w:t>
        </w:r>
      </w:hyperlink>
      <w:r>
        <w:rPr>
          <w:rFonts w:ascii="Arial"/>
        </w:rPr>
        <w:t> </w:t>
      </w:r>
      <w:r>
        <w:rPr>
          <w:rFonts w:ascii="Arial"/>
          <w:u w:val="single" w:color="AAAAAA"/>
        </w:rPr>
        <w:t>kfacts.census.gov/qfd/states/37000.html)</w:t>
      </w:r>
    </w:p>
    <w:p>
      <w:pPr>
        <w:pStyle w:val="BodyText"/>
        <w:spacing w:before="51"/>
        <w:ind w:left="595"/>
        <w:rPr>
          <w:rFonts w:ascii="Arial" w:hAnsi="Arial"/>
        </w:rPr>
      </w:pPr>
      <w:r>
        <w:rPr/>
        <w:pict>
          <v:rect style="position:absolute;margin-left:49.358875pt;margin-top:7.72207pt;width:3.339719pt;height:3.339719pt;mso-position-horizontal-relative:page;mso-position-vertical-relative:paragraph;z-index:6184" filled="true" fillcolor="#000000" stroked="false">
            <v:fill type="solid"/>
            <w10:wrap type="none"/>
          </v:rect>
        </w:pict>
      </w:r>
      <w:hyperlink r:id="rId1139">
        <w:r>
          <w:rPr>
            <w:rFonts w:ascii="Arial" w:hAnsi="Arial"/>
            <w:u w:val="single" w:color="AAAAAA"/>
          </w:rPr>
          <w:t>NC ECHO—North Carolina Exploring Cultural Heritage Online (http://www.ncecho.org/)</w:t>
        </w:r>
      </w:hyperlink>
    </w:p>
    <w:p>
      <w:pPr>
        <w:pStyle w:val="BodyText"/>
        <w:spacing w:before="53"/>
        <w:ind w:left="595"/>
        <w:rPr>
          <w:rFonts w:ascii="Arial"/>
        </w:rPr>
      </w:pPr>
      <w:r>
        <w:rPr/>
        <w:pict>
          <v:rect style="position:absolute;margin-left:49.358875pt;margin-top:7.82207pt;width:3.339719pt;height:3.339719pt;mso-position-horizontal-relative:page;mso-position-vertical-relative:paragraph;z-index:6208" filled="true" fillcolor="#000000" stroked="false">
            <v:fill type="solid"/>
            <w10:wrap type="none"/>
          </v:rect>
        </w:pict>
      </w:r>
      <w:r>
        <w:rPr/>
        <w:pict>
          <v:line style="position:absolute;mso-position-horizontal-relative:page;mso-position-vertical-relative:paragraph;z-index:-130768" from="60.045975pt,14.835479pt" to="550.984632pt,14.835479pt" stroked="true" strokeweight=".667944pt" strokecolor="#aaaaaa">
            <v:stroke dashstyle="solid"/>
            <w10:wrap type="none"/>
          </v:line>
        </w:pict>
      </w:r>
      <w:r>
        <w:rPr>
          <w:rFonts w:ascii="Arial"/>
        </w:rPr>
        <w:t>North Carolina Collection, University of North Carolina at Chapel Hill (https://web.archive.org/web/20080 </w:t>
      </w:r>
      <w:hyperlink r:id="rId1140">
        <w:r>
          <w:rPr>
            <w:rFonts w:ascii="Arial"/>
            <w:u w:val="single" w:color="AAAAAA"/>
          </w:rPr>
          <w:t>226181127/http://www.lib.unc.edu/ncc/)</w:t>
        </w:r>
      </w:hyperlink>
    </w:p>
    <w:p>
      <w:pPr>
        <w:pStyle w:val="BodyText"/>
        <w:spacing w:before="51"/>
        <w:ind w:left="595" w:right="413"/>
        <w:rPr>
          <w:rFonts w:ascii="Arial"/>
        </w:rPr>
      </w:pPr>
      <w:r>
        <w:rPr/>
        <w:pict>
          <v:rect style="position:absolute;margin-left:49.358875pt;margin-top:7.722107pt;width:3.339719pt;height:3.339719pt;mso-position-horizontal-relative:page;mso-position-vertical-relative:paragraph;z-index:6256" filled="true" fillcolor="#000000" stroked="false">
            <v:fill type="solid"/>
            <w10:wrap type="none"/>
          </v:rect>
        </w:pict>
      </w:r>
      <w:r>
        <w:rPr/>
        <w:pict>
          <v:line style="position:absolute;mso-position-horizontal-relative:page;mso-position-vertical-relative:paragraph;z-index:-130720" from="60.045975pt,14.735517pt" to="543.63725pt,14.735517pt" stroked="true" strokeweight=".667944pt" strokecolor="#aaaaaa">
            <v:stroke dashstyle="solid"/>
            <w10:wrap type="none"/>
          </v:line>
        </w:pict>
      </w:r>
      <w:hyperlink r:id="rId1141">
        <w:r>
          <w:rPr>
            <w:rFonts w:ascii="Arial"/>
          </w:rPr>
          <w:t>Green 'N' Growing: The History of Home Demonstration and 4-H Youth Development in North Carolina </w:t>
        </w:r>
        <w:r>
          <w:rPr>
            <w:rFonts w:ascii="Arial"/>
            <w:u w:val="single" w:color="AAAAAA"/>
          </w:rPr>
          <w:t>(http://www.lib.ncsu.edu/specialcollections/greenngrowing/)</w:t>
        </w:r>
        <w:r>
          <w:rPr>
            <w:rFonts w:ascii="Arial"/>
          </w:rPr>
          <w:t> hosted by NCSU Libraries Special</w:t>
        </w:r>
      </w:hyperlink>
      <w:r>
        <w:rPr>
          <w:rFonts w:ascii="Arial"/>
        </w:rPr>
        <w:t> Collections Research Center</w:t>
      </w:r>
    </w:p>
    <w:p>
      <w:pPr>
        <w:pStyle w:val="BodyText"/>
        <w:spacing w:before="50"/>
        <w:ind w:left="595"/>
        <w:rPr>
          <w:rFonts w:ascii="Arial"/>
        </w:rPr>
      </w:pPr>
      <w:r>
        <w:rPr/>
        <w:pict>
          <v:rect style="position:absolute;margin-left:49.358875pt;margin-top:7.672061pt;width:3.339719pt;height:3.339719pt;mso-position-horizontal-relative:page;mso-position-vertical-relative:paragraph;z-index:6304" filled="true" fillcolor="#000000" stroked="false">
            <v:fill type="solid"/>
            <w10:wrap type="none"/>
          </v:rect>
        </w:pict>
      </w:r>
      <w:r>
        <w:rPr/>
        <w:pict>
          <v:line style="position:absolute;mso-position-horizontal-relative:page;mso-position-vertical-relative:paragraph;z-index:-130672" from="60.045975pt,14.685471pt" to="546.309025pt,14.685471pt" stroked="true" strokeweight=".667944pt" strokecolor="#aaaaaa">
            <v:stroke dashstyle="solid"/>
            <w10:wrap type="none"/>
          </v:line>
        </w:pict>
      </w:r>
      <w:r>
        <w:rPr>
          <w:rFonts w:ascii="Arial"/>
        </w:rPr>
        <w:t>NC Office of Archives and History </w:t>
      </w:r>
      <w:hyperlink r:id="rId1142">
        <w:r>
          <w:rPr>
            <w:rFonts w:ascii="Arial"/>
          </w:rPr>
          <w:t>(https://web.archive.org/web/20160204215609/http://www</w:t>
        </w:r>
      </w:hyperlink>
      <w:r>
        <w:rPr>
          <w:rFonts w:ascii="Arial"/>
        </w:rPr>
        <w:t>.ah.dcr.stat </w:t>
      </w:r>
      <w:r>
        <w:rPr>
          <w:rFonts w:ascii="Arial"/>
          <w:u w:val="single" w:color="AAAAAA"/>
        </w:rPr>
        <w:t>e.nc.us/)</w:t>
      </w:r>
    </w:p>
    <w:p>
      <w:pPr>
        <w:pStyle w:val="BodyText"/>
        <w:spacing w:before="52"/>
        <w:ind w:left="595"/>
        <w:rPr>
          <w:rFonts w:ascii="Arial"/>
        </w:rPr>
      </w:pPr>
      <w:r>
        <w:rPr/>
        <w:pict>
          <v:rect style="position:absolute;margin-left:49.358875pt;margin-top:7.772068pt;width:3.339719pt;height:3.339719pt;mso-position-horizontal-relative:page;mso-position-vertical-relative:paragraph;z-index:6352" filled="true" fillcolor="#000000" stroked="false">
            <v:fill type="solid"/>
            <w10:wrap type="none"/>
          </v:rect>
        </w:pict>
      </w:r>
      <w:hyperlink r:id="rId1143">
        <w:r>
          <w:rPr>
            <w:rFonts w:ascii="Arial"/>
            <w:u w:val="single" w:color="AAAAAA"/>
          </w:rPr>
          <w:t>Commemorative Landscapes of North Carolina (http://docsouth.unc.edu/commland/)</w:t>
        </w:r>
      </w:hyperlink>
    </w:p>
    <w:p>
      <w:pPr>
        <w:pStyle w:val="BodyText"/>
        <w:spacing w:before="52"/>
        <w:ind w:left="595"/>
        <w:rPr>
          <w:rFonts w:ascii="Arial"/>
        </w:rPr>
      </w:pPr>
      <w:r>
        <w:rPr/>
        <w:pict>
          <v:rect style="position:absolute;margin-left:49.358875pt;margin-top:7.772068pt;width:3.339719pt;height:3.339719pt;mso-position-horizontal-relative:page;mso-position-vertical-relative:paragraph;z-index:6376" filled="true" fillcolor="#000000" stroked="false">
            <v:fill type="solid"/>
            <w10:wrap type="none"/>
          </v:rect>
        </w:pict>
      </w:r>
      <w:r>
        <w:rPr/>
        <w:pict>
          <v:line style="position:absolute;mso-position-horizontal-relative:page;mso-position-vertical-relative:paragraph;z-index:-130600" from="60.045975pt,14.785477pt" to="548.9808pt,14.785477pt" stroked="true" strokeweight=".667944pt" strokecolor="#aaaaaa">
            <v:stroke dashstyle="solid"/>
            <w10:wrap type="none"/>
          </v:line>
        </w:pict>
      </w:r>
      <w:hyperlink r:id="rId1144">
        <w:r>
          <w:rPr>
            <w:rFonts w:ascii="Arial"/>
          </w:rPr>
          <w:t>Driving Through Time: The Blue Ridge Parkway in North Carolina (http://docsouth.unc.edu/blueridgepar </w:t>
        </w:r>
        <w:r>
          <w:rPr>
            <w:rFonts w:ascii="Arial"/>
            <w:u w:val="single" w:color="AAAAAA"/>
          </w:rPr>
          <w:t>kway/)</w:t>
        </w:r>
      </w:hyperlink>
    </w:p>
    <w:p>
      <w:pPr>
        <w:pStyle w:val="BodyText"/>
        <w:spacing w:before="52"/>
        <w:ind w:left="595"/>
        <w:rPr>
          <w:rFonts w:ascii="Arial"/>
        </w:rPr>
      </w:pPr>
      <w:r>
        <w:rPr/>
        <w:pict>
          <v:rect style="position:absolute;margin-left:49.358875pt;margin-top:7.772075pt;width:3.339719pt;height:3.339719pt;mso-position-horizontal-relative:page;mso-position-vertical-relative:paragraph;z-index:6424" filled="true" fillcolor="#000000" stroked="false">
            <v:fill type="solid"/>
            <w10:wrap type="none"/>
          </v:rect>
        </w:pict>
      </w:r>
      <w:hyperlink r:id="rId1145">
        <w:r>
          <w:rPr>
            <w:rFonts w:ascii="Arial"/>
            <w:u w:val="single" w:color="AAAAAA"/>
          </w:rPr>
          <w:t>The Religion in North Carolina Digital Collection (http://library.divinity.duke.edu/ncreligion/)</w:t>
        </w:r>
      </w:hyperlink>
    </w:p>
    <w:p>
      <w:pPr>
        <w:pStyle w:val="Heading3"/>
        <w:spacing w:before="120"/>
        <w:ind w:left="253"/>
        <w:rPr>
          <w:rFonts w:ascii="Times New Roman"/>
        </w:rPr>
      </w:pPr>
      <w:r>
        <w:rPr>
          <w:rFonts w:ascii="Times New Roman"/>
        </w:rPr>
        <w:t>Other</w:t>
      </w:r>
    </w:p>
    <w:p>
      <w:pPr>
        <w:pStyle w:val="BodyText"/>
        <w:spacing w:before="5"/>
        <w:rPr>
          <w:b/>
          <w:sz w:val="13"/>
        </w:rPr>
      </w:pPr>
    </w:p>
    <w:p>
      <w:pPr>
        <w:pStyle w:val="BodyText"/>
        <w:spacing w:line="230" w:lineRule="auto" w:before="105"/>
        <w:ind w:left="595" w:firstLine="5"/>
        <w:rPr>
          <w:rFonts w:ascii="Arial"/>
        </w:rPr>
      </w:pPr>
      <w:r>
        <w:rPr/>
        <w:pict>
          <v:rect style="position:absolute;margin-left:49.358875pt;margin-top:10.045946pt;width:3.339719pt;height:3.339719pt;mso-position-horizontal-relative:page;mso-position-vertical-relative:paragraph;z-index:6448" filled="true" fillcolor="#000000" stroked="false">
            <v:fill type="solid"/>
            <w10:wrap type="none"/>
          </v:rect>
        </w:pict>
      </w:r>
      <w:r>
        <w:rPr>
          <w:position w:val="-4"/>
        </w:rPr>
        <w:drawing>
          <wp:inline distT="0" distB="0" distL="0" distR="0">
            <wp:extent cx="135726" cy="135726"/>
            <wp:effectExtent l="0" t="0" r="0" b="0"/>
            <wp:docPr id="95" name="image50.png" descr=""/>
            <wp:cNvGraphicFramePr>
              <a:graphicFrameLocks noChangeAspect="1"/>
            </wp:cNvGraphicFramePr>
            <a:graphic>
              <a:graphicData uri="http://schemas.openxmlformats.org/drawingml/2006/picture">
                <pic:pic>
                  <pic:nvPicPr>
                    <pic:cNvPr id="96" name="image50.png"/>
                    <pic:cNvPicPr/>
                  </pic:nvPicPr>
                  <pic:blipFill>
                    <a:blip r:embed="rId1146" cstate="print"/>
                    <a:stretch>
                      <a:fillRect/>
                    </a:stretch>
                  </pic:blipFill>
                  <pic:spPr>
                    <a:xfrm>
                      <a:off x="0" y="0"/>
                      <a:ext cx="135726" cy="135726"/>
                    </a:xfrm>
                    <a:prstGeom prst="rect">
                      <a:avLst/>
                    </a:prstGeom>
                  </pic:spPr>
                </pic:pic>
              </a:graphicData>
            </a:graphic>
          </wp:inline>
        </w:drawing>
      </w:r>
      <w:r>
        <w:rPr>
          <w:position w:val="-4"/>
        </w:rPr>
      </w:r>
      <w:r>
        <w:rPr>
          <w:spacing w:val="3"/>
          <w:sz w:val="20"/>
        </w:rPr>
        <w:t> </w:t>
      </w:r>
      <w:r>
        <w:rPr>
          <w:rFonts w:ascii="Arial"/>
        </w:rPr>
        <w:t>Geographic data related to </w:t>
      </w:r>
      <w:hyperlink r:id="rId1147">
        <w:r>
          <w:rPr>
            <w:rFonts w:ascii="Arial"/>
            <w:u w:val="single" w:color="AAAAAA"/>
          </w:rPr>
          <w:t>North Carolina (https://www.openstreetmap.org/relation/224045)</w:t>
        </w:r>
        <w:r>
          <w:rPr>
            <w:rFonts w:ascii="Arial"/>
          </w:rPr>
          <w:t> </w:t>
        </w:r>
      </w:hyperlink>
      <w:r>
        <w:rPr>
          <w:rFonts w:ascii="Arial"/>
          <w:spacing w:val="-7"/>
        </w:rPr>
        <w:t>at </w:t>
      </w:r>
      <w:hyperlink r:id="rId1148">
        <w:r>
          <w:rPr>
            <w:rFonts w:ascii="Arial"/>
            <w:u w:val="single" w:color="AAAAAA"/>
          </w:rPr>
          <w:t>OpenStreetMap</w:t>
        </w:r>
      </w:hyperlink>
    </w:p>
    <w:p>
      <w:pPr>
        <w:pStyle w:val="BodyText"/>
        <w:rPr>
          <w:rFonts w:ascii="Arial"/>
          <w:sz w:val="20"/>
        </w:rPr>
      </w:pPr>
    </w:p>
    <w:p>
      <w:pPr>
        <w:pStyle w:val="BodyText"/>
        <w:rPr>
          <w:rFonts w:ascii="Arial"/>
          <w:sz w:val="20"/>
        </w:rPr>
      </w:pPr>
    </w:p>
    <w:p>
      <w:pPr>
        <w:pStyle w:val="BodyText"/>
        <w:rPr>
          <w:rFonts w:ascii="Arial"/>
          <w:sz w:val="12"/>
        </w:rPr>
      </w:pPr>
    </w:p>
    <w:tbl>
      <w:tblPr>
        <w:tblW w:w="0" w:type="auto"/>
        <w:jc w:val="left"/>
        <w:tblInd w:w="26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059"/>
        <w:gridCol w:w="4074"/>
        <w:gridCol w:w="3045"/>
      </w:tblGrid>
      <w:tr>
        <w:trPr>
          <w:trHeight w:val="309" w:hRule="atLeast"/>
        </w:trPr>
        <w:tc>
          <w:tcPr>
            <w:tcW w:w="3059" w:type="dxa"/>
            <w:tcBorders>
              <w:bottom w:val="nil"/>
            </w:tcBorders>
          </w:tcPr>
          <w:p>
            <w:pPr>
              <w:pStyle w:val="TableParagraph"/>
              <w:rPr>
                <w:rFonts w:ascii="Times New Roman"/>
                <w:sz w:val="20"/>
              </w:rPr>
            </w:pPr>
          </w:p>
        </w:tc>
        <w:tc>
          <w:tcPr>
            <w:tcW w:w="4074" w:type="dxa"/>
            <w:tcBorders>
              <w:bottom w:val="nil"/>
            </w:tcBorders>
          </w:tcPr>
          <w:p>
            <w:pPr>
              <w:pStyle w:val="TableParagraph"/>
              <w:spacing w:line="211" w:lineRule="exact" w:before="78"/>
              <w:ind w:left="155" w:right="140"/>
              <w:jc w:val="center"/>
              <w:rPr>
                <w:b/>
                <w:sz w:val="20"/>
              </w:rPr>
            </w:pPr>
            <w:hyperlink r:id="rId1149">
              <w:r>
                <w:rPr>
                  <w:b/>
                  <w:sz w:val="20"/>
                  <w:u w:val="single" w:color="AAAAAA"/>
                </w:rPr>
                <w:t>List of U.S. states by date of admission</w:t>
              </w:r>
            </w:hyperlink>
          </w:p>
        </w:tc>
        <w:tc>
          <w:tcPr>
            <w:tcW w:w="3045" w:type="dxa"/>
            <w:tcBorders>
              <w:bottom w:val="nil"/>
            </w:tcBorders>
          </w:tcPr>
          <w:p>
            <w:pPr>
              <w:pStyle w:val="TableParagraph"/>
              <w:rPr>
                <w:rFonts w:ascii="Times New Roman"/>
                <w:sz w:val="20"/>
              </w:rPr>
            </w:pPr>
          </w:p>
        </w:tc>
      </w:tr>
      <w:tr>
        <w:trPr>
          <w:trHeight w:val="227" w:hRule="atLeast"/>
        </w:trPr>
        <w:tc>
          <w:tcPr>
            <w:tcW w:w="3059" w:type="dxa"/>
            <w:tcBorders>
              <w:top w:val="nil"/>
              <w:bottom w:val="nil"/>
            </w:tcBorders>
          </w:tcPr>
          <w:p>
            <w:pPr>
              <w:pStyle w:val="TableParagraph"/>
              <w:spacing w:line="207" w:lineRule="exact"/>
              <w:ind w:left="947" w:right="933"/>
              <w:jc w:val="center"/>
              <w:rPr>
                <w:sz w:val="20"/>
              </w:rPr>
            </w:pPr>
            <w:r>
              <w:rPr>
                <w:sz w:val="20"/>
              </w:rPr>
              <w:t>Preceded by</w:t>
            </w:r>
          </w:p>
        </w:tc>
        <w:tc>
          <w:tcPr>
            <w:tcW w:w="4074" w:type="dxa"/>
            <w:tcBorders>
              <w:top w:val="nil"/>
              <w:bottom w:val="nil"/>
            </w:tcBorders>
          </w:tcPr>
          <w:p>
            <w:pPr>
              <w:pStyle w:val="TableParagraph"/>
              <w:spacing w:line="207" w:lineRule="exact"/>
              <w:ind w:left="155" w:right="140"/>
              <w:jc w:val="center"/>
              <w:rPr>
                <w:b/>
                <w:sz w:val="20"/>
              </w:rPr>
            </w:pPr>
            <w:hyperlink r:id="rId1149">
              <w:r>
                <w:rPr>
                  <w:b/>
                  <w:sz w:val="20"/>
                  <w:u w:val="single" w:color="AAAAAA"/>
                </w:rPr>
                <w:t>to the Union</w:t>
              </w:r>
            </w:hyperlink>
          </w:p>
        </w:tc>
        <w:tc>
          <w:tcPr>
            <w:tcW w:w="3045" w:type="dxa"/>
            <w:tcBorders>
              <w:top w:val="nil"/>
              <w:bottom w:val="nil"/>
            </w:tcBorders>
          </w:tcPr>
          <w:p>
            <w:pPr>
              <w:pStyle w:val="TableParagraph"/>
              <w:spacing w:line="207" w:lineRule="exact"/>
              <w:ind w:left="869" w:right="853"/>
              <w:jc w:val="center"/>
              <w:rPr>
                <w:sz w:val="20"/>
              </w:rPr>
            </w:pPr>
            <w:r>
              <w:rPr>
                <w:sz w:val="20"/>
              </w:rPr>
              <w:t>Succeeded by</w:t>
            </w:r>
          </w:p>
        </w:tc>
      </w:tr>
      <w:tr>
        <w:trPr>
          <w:trHeight w:val="227" w:hRule="atLeast"/>
        </w:trPr>
        <w:tc>
          <w:tcPr>
            <w:tcW w:w="3059" w:type="dxa"/>
            <w:tcBorders>
              <w:top w:val="nil"/>
              <w:bottom w:val="nil"/>
            </w:tcBorders>
          </w:tcPr>
          <w:p>
            <w:pPr>
              <w:pStyle w:val="TableParagraph"/>
              <w:spacing w:line="207" w:lineRule="exact"/>
              <w:ind w:left="947" w:right="932"/>
              <w:jc w:val="center"/>
              <w:rPr>
                <w:b/>
                <w:sz w:val="20"/>
              </w:rPr>
            </w:pPr>
            <w:hyperlink r:id="rId1150">
              <w:r>
                <w:rPr>
                  <w:b/>
                  <w:sz w:val="20"/>
                  <w:u w:val="single" w:color="AAAAAA"/>
                </w:rPr>
                <w:t>New York</w:t>
              </w:r>
            </w:hyperlink>
          </w:p>
        </w:tc>
        <w:tc>
          <w:tcPr>
            <w:tcW w:w="4074" w:type="dxa"/>
            <w:tcBorders>
              <w:top w:val="nil"/>
              <w:bottom w:val="nil"/>
            </w:tcBorders>
          </w:tcPr>
          <w:p>
            <w:pPr>
              <w:pStyle w:val="TableParagraph"/>
              <w:spacing w:line="207" w:lineRule="exact"/>
              <w:ind w:left="155" w:right="140"/>
              <w:jc w:val="center"/>
              <w:rPr>
                <w:sz w:val="20"/>
              </w:rPr>
            </w:pPr>
            <w:r>
              <w:rPr>
                <w:sz w:val="20"/>
              </w:rPr>
              <w:t>Ratified </w:t>
            </w:r>
            <w:hyperlink r:id="rId286">
              <w:r>
                <w:rPr>
                  <w:sz w:val="20"/>
                  <w:u w:val="single" w:color="AAAAAA"/>
                </w:rPr>
                <w:t>Constitution</w:t>
              </w:r>
              <w:r>
                <w:rPr>
                  <w:sz w:val="20"/>
                </w:rPr>
                <w:t> </w:t>
              </w:r>
            </w:hyperlink>
            <w:r>
              <w:rPr>
                <w:sz w:val="20"/>
              </w:rPr>
              <w:t>on November 21,</w:t>
            </w:r>
          </w:p>
        </w:tc>
        <w:tc>
          <w:tcPr>
            <w:tcW w:w="3045" w:type="dxa"/>
            <w:tcBorders>
              <w:top w:val="nil"/>
              <w:bottom w:val="nil"/>
            </w:tcBorders>
          </w:tcPr>
          <w:p>
            <w:pPr>
              <w:pStyle w:val="TableParagraph"/>
              <w:spacing w:line="207" w:lineRule="exact"/>
              <w:ind w:left="869" w:right="853"/>
              <w:jc w:val="center"/>
              <w:rPr>
                <w:b/>
                <w:sz w:val="20"/>
              </w:rPr>
            </w:pPr>
            <w:hyperlink r:id="rId1151">
              <w:r>
                <w:rPr>
                  <w:b/>
                  <w:sz w:val="20"/>
                  <w:u w:val="single" w:color="AAAAAA"/>
                </w:rPr>
                <w:t>Rhode Island</w:t>
              </w:r>
            </w:hyperlink>
          </w:p>
        </w:tc>
      </w:tr>
      <w:tr>
        <w:trPr>
          <w:trHeight w:val="303" w:hRule="atLeast"/>
        </w:trPr>
        <w:tc>
          <w:tcPr>
            <w:tcW w:w="3059" w:type="dxa"/>
            <w:tcBorders>
              <w:top w:val="nil"/>
            </w:tcBorders>
          </w:tcPr>
          <w:p>
            <w:pPr>
              <w:pStyle w:val="TableParagraph"/>
              <w:rPr>
                <w:rFonts w:ascii="Times New Roman"/>
                <w:sz w:val="20"/>
              </w:rPr>
            </w:pPr>
          </w:p>
        </w:tc>
        <w:tc>
          <w:tcPr>
            <w:tcW w:w="4074" w:type="dxa"/>
            <w:tcBorders>
              <w:top w:val="nil"/>
            </w:tcBorders>
          </w:tcPr>
          <w:p>
            <w:pPr>
              <w:pStyle w:val="TableParagraph"/>
              <w:spacing w:line="226" w:lineRule="exact"/>
              <w:ind w:left="155" w:right="140"/>
              <w:jc w:val="center"/>
              <w:rPr>
                <w:sz w:val="20"/>
              </w:rPr>
            </w:pPr>
            <w:r>
              <w:rPr>
                <w:sz w:val="20"/>
              </w:rPr>
              <w:t>1789 (12th)</w:t>
            </w:r>
          </w:p>
        </w:tc>
        <w:tc>
          <w:tcPr>
            <w:tcW w:w="3045" w:type="dxa"/>
            <w:tcBorders>
              <w:top w:val="nil"/>
            </w:tcBorders>
          </w:tcPr>
          <w:p>
            <w:pPr>
              <w:pStyle w:val="TableParagraph"/>
              <w:rPr>
                <w:rFonts w:ascii="Times New Roman"/>
                <w:sz w:val="20"/>
              </w:rPr>
            </w:pPr>
          </w:p>
        </w:tc>
      </w:tr>
    </w:tbl>
    <w:p>
      <w:pPr>
        <w:pStyle w:val="BodyText"/>
        <w:spacing w:before="4"/>
        <w:rPr>
          <w:rFonts w:ascii="Arial"/>
          <w:sz w:val="24"/>
        </w:rPr>
      </w:pPr>
      <w:r>
        <w:rPr/>
        <w:pict>
          <v:group style="position:absolute;margin-left:42.679436pt;margin-top:16.030649pt;width:509.65pt;height:2.050pt;mso-position-horizontal-relative:page;mso-position-vertical-relative:paragraph;z-index:3800;mso-wrap-distance-left:0;mso-wrap-distance-right:0" coordorigin="854,321" coordsize="10193,41">
            <v:line style="position:absolute" from="854,341" to="11046,341" stroked="true" strokeweight="2.003831pt" strokecolor="#000000">
              <v:stroke dashstyle="solid"/>
            </v:line>
            <w10:wrap type="topAndBottom"/>
          </v:group>
        </w:pict>
      </w:r>
    </w:p>
    <w:p>
      <w:pPr>
        <w:spacing w:before="95"/>
        <w:ind w:left="253" w:right="0" w:firstLine="0"/>
        <w:jc w:val="left"/>
        <w:rPr>
          <w:rFonts w:ascii="Arial"/>
          <w:sz w:val="18"/>
        </w:rPr>
      </w:pPr>
      <w:r>
        <w:rPr>
          <w:rFonts w:ascii="Arial"/>
          <w:sz w:val="18"/>
        </w:rPr>
        <w:t>Retrieved from "</w:t>
      </w:r>
      <w:hyperlink r:id="rId1152">
        <w:r>
          <w:rPr>
            <w:rFonts w:ascii="Arial"/>
            <w:sz w:val="18"/>
            <w:u w:val="single" w:color="AAAAAA"/>
          </w:rPr>
          <w:t>https://en.wikipedia.org/w/index.php?title=North_Carolina&amp;oldid=944139616</w:t>
        </w:r>
      </w:hyperlink>
      <w:r>
        <w:rPr>
          <w:rFonts w:ascii="Arial"/>
          <w:sz w:val="18"/>
        </w:rPr>
        <w:t>"</w:t>
      </w:r>
    </w:p>
    <w:p>
      <w:pPr>
        <w:pStyle w:val="BodyText"/>
        <w:spacing w:before="9"/>
        <w:rPr>
          <w:rFonts w:ascii="Arial"/>
          <w:sz w:val="25"/>
        </w:rPr>
      </w:pPr>
      <w:r>
        <w:rPr/>
        <w:pict>
          <v:line style="position:absolute;mso-position-horizontal-relative:page;mso-position-vertical-relative:paragraph;z-index:3824;mso-wrap-distance-left:0;mso-wrap-distance-right:0" from="42.679436pt,17.133953pt" to="552.320518pt,17.133953pt" stroked="true" strokeweight=".667944pt" strokecolor="#ededed">
            <v:stroke dashstyle="solid"/>
            <w10:wrap type="topAndBottom"/>
          </v:line>
        </w:pict>
      </w:r>
    </w:p>
    <w:p>
      <w:pPr>
        <w:spacing w:before="55"/>
        <w:ind w:left="253" w:right="0" w:firstLine="0"/>
        <w:jc w:val="left"/>
        <w:rPr>
          <w:rFonts w:ascii="Arial"/>
          <w:b/>
          <w:sz w:val="18"/>
        </w:rPr>
      </w:pPr>
      <w:r>
        <w:rPr>
          <w:rFonts w:ascii="Arial"/>
          <w:b/>
          <w:color w:val="454545"/>
          <w:sz w:val="18"/>
        </w:rPr>
        <w:t>This page was last edited on 5 March 2020, at 23:51 (UTC).</w:t>
      </w:r>
    </w:p>
    <w:p>
      <w:pPr>
        <w:spacing w:line="232" w:lineRule="auto" w:before="159"/>
        <w:ind w:left="253" w:right="413" w:firstLine="0"/>
        <w:jc w:val="left"/>
        <w:rPr>
          <w:rFonts w:ascii="Arial" w:hAnsi="Arial"/>
          <w:sz w:val="18"/>
        </w:rPr>
      </w:pPr>
      <w:r>
        <w:rPr>
          <w:rFonts w:ascii="Arial" w:hAnsi="Arial"/>
          <w:color w:val="454545"/>
          <w:spacing w:val="-8"/>
          <w:sz w:val="18"/>
        </w:rPr>
        <w:t>Text </w:t>
      </w:r>
      <w:r>
        <w:rPr>
          <w:rFonts w:ascii="Arial" w:hAnsi="Arial"/>
          <w:color w:val="454545"/>
          <w:sz w:val="18"/>
        </w:rPr>
        <w:t>is available </w:t>
      </w:r>
      <w:r>
        <w:rPr>
          <w:rFonts w:ascii="Arial" w:hAnsi="Arial"/>
          <w:color w:val="454545"/>
          <w:spacing w:val="-3"/>
          <w:sz w:val="18"/>
        </w:rPr>
        <w:t>under </w:t>
      </w:r>
      <w:r>
        <w:rPr>
          <w:rFonts w:ascii="Arial" w:hAnsi="Arial"/>
          <w:color w:val="454545"/>
          <w:sz w:val="18"/>
        </w:rPr>
        <w:t>the </w:t>
      </w:r>
      <w:r>
        <w:rPr>
          <w:rFonts w:ascii="Arial" w:hAnsi="Arial"/>
          <w:color w:val="454545"/>
          <w:spacing w:val="-3"/>
          <w:sz w:val="18"/>
          <w:u w:val="single" w:color="AAAAAA"/>
        </w:rPr>
        <w:t>Creative Commons Attribution-ShareAlike License</w:t>
      </w:r>
      <w:r>
        <w:rPr>
          <w:rFonts w:ascii="Arial" w:hAnsi="Arial"/>
          <w:color w:val="454545"/>
          <w:spacing w:val="-3"/>
          <w:sz w:val="18"/>
        </w:rPr>
        <w:t>; additional terms may </w:t>
      </w:r>
      <w:r>
        <w:rPr>
          <w:rFonts w:ascii="Arial" w:hAnsi="Arial"/>
          <w:color w:val="454545"/>
          <w:spacing w:val="-5"/>
          <w:sz w:val="18"/>
        </w:rPr>
        <w:t>apply. </w:t>
      </w:r>
      <w:r>
        <w:rPr>
          <w:rFonts w:ascii="Arial" w:hAnsi="Arial"/>
          <w:color w:val="454545"/>
          <w:sz w:val="18"/>
        </w:rPr>
        <w:t>By using this site, you </w:t>
      </w:r>
      <w:r>
        <w:rPr>
          <w:rFonts w:ascii="Arial" w:hAnsi="Arial"/>
          <w:color w:val="454545"/>
          <w:spacing w:val="-3"/>
          <w:sz w:val="18"/>
        </w:rPr>
        <w:t>agree</w:t>
      </w:r>
      <w:r>
        <w:rPr>
          <w:rFonts w:ascii="Arial" w:hAnsi="Arial"/>
          <w:color w:val="454545"/>
          <w:spacing w:val="-10"/>
          <w:sz w:val="18"/>
        </w:rPr>
        <w:t> </w:t>
      </w:r>
      <w:r>
        <w:rPr>
          <w:rFonts w:ascii="Arial" w:hAnsi="Arial"/>
          <w:color w:val="454545"/>
          <w:sz w:val="18"/>
        </w:rPr>
        <w:t>to</w:t>
      </w:r>
      <w:r>
        <w:rPr>
          <w:rFonts w:ascii="Arial" w:hAnsi="Arial"/>
          <w:color w:val="454545"/>
          <w:spacing w:val="-9"/>
          <w:sz w:val="18"/>
        </w:rPr>
        <w:t> </w:t>
      </w:r>
      <w:r>
        <w:rPr>
          <w:rFonts w:ascii="Arial" w:hAnsi="Arial"/>
          <w:color w:val="454545"/>
          <w:sz w:val="18"/>
        </w:rPr>
        <w:t>the</w:t>
      </w:r>
      <w:r>
        <w:rPr>
          <w:rFonts w:ascii="Arial" w:hAnsi="Arial"/>
          <w:color w:val="454545"/>
          <w:spacing w:val="-10"/>
          <w:sz w:val="18"/>
        </w:rPr>
        <w:t> </w:t>
      </w:r>
      <w:hyperlink r:id="rId1153">
        <w:r>
          <w:rPr>
            <w:rFonts w:ascii="Arial" w:hAnsi="Arial"/>
            <w:color w:val="454545"/>
            <w:spacing w:val="-7"/>
            <w:sz w:val="18"/>
            <w:u w:val="single" w:color="AAAAAA"/>
          </w:rPr>
          <w:t>Terms</w:t>
        </w:r>
        <w:r>
          <w:rPr>
            <w:rFonts w:ascii="Arial" w:hAnsi="Arial"/>
            <w:color w:val="454545"/>
            <w:spacing w:val="-8"/>
            <w:sz w:val="18"/>
            <w:u w:val="single" w:color="AAAAAA"/>
          </w:rPr>
          <w:t> </w:t>
        </w:r>
        <w:r>
          <w:rPr>
            <w:rFonts w:ascii="Arial" w:hAnsi="Arial"/>
            <w:color w:val="454545"/>
            <w:sz w:val="18"/>
            <w:u w:val="single" w:color="AAAAAA"/>
          </w:rPr>
          <w:t>of</w:t>
        </w:r>
        <w:r>
          <w:rPr>
            <w:rFonts w:ascii="Arial" w:hAnsi="Arial"/>
            <w:color w:val="454545"/>
            <w:spacing w:val="-8"/>
            <w:sz w:val="18"/>
            <w:u w:val="single" w:color="AAAAAA"/>
          </w:rPr>
          <w:t> </w:t>
        </w:r>
        <w:r>
          <w:rPr>
            <w:rFonts w:ascii="Arial" w:hAnsi="Arial"/>
            <w:color w:val="454545"/>
            <w:spacing w:val="-3"/>
            <w:sz w:val="18"/>
            <w:u w:val="single" w:color="AAAAAA"/>
          </w:rPr>
          <w:t>Use</w:t>
        </w:r>
        <w:r>
          <w:rPr>
            <w:rFonts w:ascii="Arial" w:hAnsi="Arial"/>
            <w:color w:val="454545"/>
            <w:spacing w:val="-9"/>
            <w:sz w:val="18"/>
          </w:rPr>
          <w:t> </w:t>
        </w:r>
      </w:hyperlink>
      <w:r>
        <w:rPr>
          <w:rFonts w:ascii="Arial" w:hAnsi="Arial"/>
          <w:color w:val="454545"/>
          <w:sz w:val="18"/>
        </w:rPr>
        <w:t>and</w:t>
      </w:r>
      <w:r>
        <w:rPr>
          <w:rFonts w:ascii="Arial" w:hAnsi="Arial"/>
          <w:color w:val="454545"/>
          <w:spacing w:val="-9"/>
          <w:sz w:val="18"/>
        </w:rPr>
        <w:t> </w:t>
      </w:r>
      <w:hyperlink r:id="rId1154">
        <w:r>
          <w:rPr>
            <w:rFonts w:ascii="Arial" w:hAnsi="Arial"/>
            <w:color w:val="454545"/>
            <w:spacing w:val="-3"/>
            <w:sz w:val="18"/>
            <w:u w:val="single" w:color="AAAAAA"/>
          </w:rPr>
          <w:t>Privacy</w:t>
        </w:r>
        <w:r>
          <w:rPr>
            <w:rFonts w:ascii="Arial" w:hAnsi="Arial"/>
            <w:color w:val="454545"/>
            <w:spacing w:val="-9"/>
            <w:sz w:val="18"/>
            <w:u w:val="single" w:color="AAAAAA"/>
          </w:rPr>
          <w:t> </w:t>
        </w:r>
        <w:r>
          <w:rPr>
            <w:rFonts w:ascii="Arial" w:hAnsi="Arial"/>
            <w:color w:val="454545"/>
            <w:sz w:val="18"/>
            <w:u w:val="single" w:color="AAAAAA"/>
          </w:rPr>
          <w:t>Policy</w:t>
        </w:r>
      </w:hyperlink>
      <w:r>
        <w:rPr>
          <w:rFonts w:ascii="Arial" w:hAnsi="Arial"/>
          <w:color w:val="454545"/>
          <w:sz w:val="18"/>
        </w:rPr>
        <w:t>.</w:t>
      </w:r>
      <w:r>
        <w:rPr>
          <w:rFonts w:ascii="Arial" w:hAnsi="Arial"/>
          <w:color w:val="454545"/>
          <w:spacing w:val="-8"/>
          <w:sz w:val="18"/>
        </w:rPr>
        <w:t> </w:t>
      </w:r>
      <w:r>
        <w:rPr>
          <w:rFonts w:ascii="Arial" w:hAnsi="Arial"/>
          <w:color w:val="454545"/>
          <w:spacing w:val="-3"/>
          <w:sz w:val="18"/>
        </w:rPr>
        <w:t>Wikipedia®</w:t>
      </w:r>
      <w:r>
        <w:rPr>
          <w:rFonts w:ascii="Arial" w:hAnsi="Arial"/>
          <w:color w:val="454545"/>
          <w:spacing w:val="-9"/>
          <w:sz w:val="18"/>
        </w:rPr>
        <w:t> </w:t>
      </w:r>
      <w:r>
        <w:rPr>
          <w:rFonts w:ascii="Arial" w:hAnsi="Arial"/>
          <w:color w:val="454545"/>
          <w:sz w:val="18"/>
        </w:rPr>
        <w:t>is</w:t>
      </w:r>
      <w:r>
        <w:rPr>
          <w:rFonts w:ascii="Arial" w:hAnsi="Arial"/>
          <w:color w:val="454545"/>
          <w:spacing w:val="-8"/>
          <w:sz w:val="18"/>
        </w:rPr>
        <w:t> </w:t>
      </w:r>
      <w:r>
        <w:rPr>
          <w:rFonts w:ascii="Arial" w:hAnsi="Arial"/>
          <w:color w:val="454545"/>
          <w:sz w:val="18"/>
        </w:rPr>
        <w:t>a</w:t>
      </w:r>
      <w:r>
        <w:rPr>
          <w:rFonts w:ascii="Arial" w:hAnsi="Arial"/>
          <w:color w:val="454545"/>
          <w:spacing w:val="-10"/>
          <w:sz w:val="18"/>
        </w:rPr>
        <w:t> </w:t>
      </w:r>
      <w:r>
        <w:rPr>
          <w:rFonts w:ascii="Arial" w:hAnsi="Arial"/>
          <w:color w:val="454545"/>
          <w:spacing w:val="-3"/>
          <w:sz w:val="18"/>
        </w:rPr>
        <w:t>registered</w:t>
      </w:r>
      <w:r>
        <w:rPr>
          <w:rFonts w:ascii="Arial" w:hAnsi="Arial"/>
          <w:color w:val="454545"/>
          <w:spacing w:val="-9"/>
          <w:sz w:val="18"/>
        </w:rPr>
        <w:t> </w:t>
      </w:r>
      <w:r>
        <w:rPr>
          <w:rFonts w:ascii="Arial" w:hAnsi="Arial"/>
          <w:color w:val="454545"/>
          <w:spacing w:val="-3"/>
          <w:sz w:val="18"/>
        </w:rPr>
        <w:t>trademark</w:t>
      </w:r>
      <w:r>
        <w:rPr>
          <w:rFonts w:ascii="Arial" w:hAnsi="Arial"/>
          <w:color w:val="454545"/>
          <w:spacing w:val="-9"/>
          <w:sz w:val="18"/>
        </w:rPr>
        <w:t> </w:t>
      </w:r>
      <w:r>
        <w:rPr>
          <w:rFonts w:ascii="Arial" w:hAnsi="Arial"/>
          <w:color w:val="454545"/>
          <w:sz w:val="18"/>
        </w:rPr>
        <w:t>of</w:t>
      </w:r>
      <w:r>
        <w:rPr>
          <w:rFonts w:ascii="Arial" w:hAnsi="Arial"/>
          <w:color w:val="454545"/>
          <w:spacing w:val="-7"/>
          <w:sz w:val="18"/>
        </w:rPr>
        <w:t> </w:t>
      </w:r>
      <w:r>
        <w:rPr>
          <w:rFonts w:ascii="Arial" w:hAnsi="Arial"/>
          <w:color w:val="454545"/>
          <w:sz w:val="18"/>
        </w:rPr>
        <w:t>the</w:t>
      </w:r>
      <w:r>
        <w:rPr>
          <w:rFonts w:ascii="Arial" w:hAnsi="Arial"/>
          <w:color w:val="454545"/>
          <w:spacing w:val="-10"/>
          <w:sz w:val="18"/>
        </w:rPr>
        <w:t> </w:t>
      </w:r>
      <w:hyperlink r:id="rId1155">
        <w:r>
          <w:rPr>
            <w:rFonts w:ascii="Arial" w:hAnsi="Arial"/>
            <w:color w:val="454545"/>
            <w:spacing w:val="-3"/>
            <w:sz w:val="18"/>
            <w:u w:val="single" w:color="AAAAAA"/>
          </w:rPr>
          <w:t>Wikimedia</w:t>
        </w:r>
        <w:r>
          <w:rPr>
            <w:rFonts w:ascii="Arial" w:hAnsi="Arial"/>
            <w:color w:val="454545"/>
            <w:spacing w:val="-9"/>
            <w:sz w:val="18"/>
            <w:u w:val="single" w:color="AAAAAA"/>
          </w:rPr>
          <w:t> </w:t>
        </w:r>
        <w:r>
          <w:rPr>
            <w:rFonts w:ascii="Arial" w:hAnsi="Arial"/>
            <w:color w:val="454545"/>
            <w:spacing w:val="-3"/>
            <w:sz w:val="18"/>
            <w:u w:val="single" w:color="AAAAAA"/>
          </w:rPr>
          <w:t>Foundation,</w:t>
        </w:r>
        <w:r>
          <w:rPr>
            <w:rFonts w:ascii="Arial" w:hAnsi="Arial"/>
            <w:color w:val="454545"/>
            <w:spacing w:val="-8"/>
            <w:sz w:val="18"/>
            <w:u w:val="single" w:color="AAAAAA"/>
          </w:rPr>
          <w:t> </w:t>
        </w:r>
        <w:r>
          <w:rPr>
            <w:rFonts w:ascii="Arial" w:hAnsi="Arial"/>
            <w:color w:val="454545"/>
            <w:sz w:val="18"/>
            <w:u w:val="single" w:color="AAAAAA"/>
          </w:rPr>
          <w:t>Inc.</w:t>
        </w:r>
      </w:hyperlink>
      <w:r>
        <w:rPr>
          <w:rFonts w:ascii="Arial" w:hAnsi="Arial"/>
          <w:color w:val="454545"/>
          <w:sz w:val="18"/>
        </w:rPr>
        <w:t>,</w:t>
      </w:r>
      <w:r>
        <w:rPr>
          <w:rFonts w:ascii="Arial" w:hAnsi="Arial"/>
          <w:color w:val="454545"/>
          <w:spacing w:val="-7"/>
          <w:sz w:val="18"/>
        </w:rPr>
        <w:t> </w:t>
      </w:r>
      <w:r>
        <w:rPr>
          <w:rFonts w:ascii="Arial" w:hAnsi="Arial"/>
          <w:color w:val="454545"/>
          <w:sz w:val="18"/>
        </w:rPr>
        <w:t>a</w:t>
      </w:r>
      <w:r>
        <w:rPr>
          <w:rFonts w:ascii="Arial" w:hAnsi="Arial"/>
          <w:color w:val="454545"/>
          <w:spacing w:val="-10"/>
          <w:sz w:val="18"/>
        </w:rPr>
        <w:t> </w:t>
      </w:r>
      <w:r>
        <w:rPr>
          <w:rFonts w:ascii="Arial" w:hAnsi="Arial"/>
          <w:color w:val="454545"/>
          <w:spacing w:val="-3"/>
          <w:sz w:val="18"/>
        </w:rPr>
        <w:t>non-profit organization.</w:t>
      </w:r>
    </w:p>
    <w:sectPr>
      <w:pgSz w:w="11900" w:h="16840"/>
      <w:pgMar w:top="64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decimal"/>
      <w:lvlText w:val="%1."/>
      <w:lvlJc w:val="left"/>
      <w:pPr>
        <w:ind w:left="595" w:hanging="236"/>
        <w:jc w:val="right"/>
      </w:pPr>
      <w:rPr>
        <w:rFonts w:hint="default" w:ascii="Arial" w:hAnsi="Arial" w:eastAsia="Arial" w:cs="Arial"/>
        <w:color w:val="666666"/>
        <w:spacing w:val="-12"/>
        <w:w w:val="101"/>
        <w:sz w:val="21"/>
        <w:szCs w:val="21"/>
      </w:rPr>
    </w:lvl>
    <w:lvl w:ilvl="1">
      <w:start w:val="1"/>
      <w:numFmt w:val="upperRoman"/>
      <w:lvlText w:val="%2)"/>
      <w:lvlJc w:val="left"/>
      <w:pPr>
        <w:ind w:left="785" w:hanging="190"/>
        <w:jc w:val="left"/>
      </w:pPr>
      <w:rPr>
        <w:rFonts w:hint="default"/>
        <w:w w:val="101"/>
        <w:u w:val="single" w:color="AAAAAA"/>
      </w:rPr>
    </w:lvl>
    <w:lvl w:ilvl="2">
      <w:start w:val="0"/>
      <w:numFmt w:val="bullet"/>
      <w:lvlText w:val="•"/>
      <w:lvlJc w:val="left"/>
      <w:pPr>
        <w:ind w:left="1882" w:hanging="190"/>
      </w:pPr>
      <w:rPr>
        <w:rFonts w:hint="default"/>
      </w:rPr>
    </w:lvl>
    <w:lvl w:ilvl="3">
      <w:start w:val="0"/>
      <w:numFmt w:val="bullet"/>
      <w:lvlText w:val="•"/>
      <w:lvlJc w:val="left"/>
      <w:pPr>
        <w:ind w:left="2984" w:hanging="190"/>
      </w:pPr>
      <w:rPr>
        <w:rFonts w:hint="default"/>
      </w:rPr>
    </w:lvl>
    <w:lvl w:ilvl="4">
      <w:start w:val="0"/>
      <w:numFmt w:val="bullet"/>
      <w:lvlText w:val="•"/>
      <w:lvlJc w:val="left"/>
      <w:pPr>
        <w:ind w:left="4086" w:hanging="190"/>
      </w:pPr>
      <w:rPr>
        <w:rFonts w:hint="default"/>
      </w:rPr>
    </w:lvl>
    <w:lvl w:ilvl="5">
      <w:start w:val="0"/>
      <w:numFmt w:val="bullet"/>
      <w:lvlText w:val="•"/>
      <w:lvlJc w:val="left"/>
      <w:pPr>
        <w:ind w:left="5188" w:hanging="190"/>
      </w:pPr>
      <w:rPr>
        <w:rFonts w:hint="default"/>
      </w:rPr>
    </w:lvl>
    <w:lvl w:ilvl="6">
      <w:start w:val="0"/>
      <w:numFmt w:val="bullet"/>
      <w:lvlText w:val="•"/>
      <w:lvlJc w:val="left"/>
      <w:pPr>
        <w:ind w:left="6290" w:hanging="190"/>
      </w:pPr>
      <w:rPr>
        <w:rFonts w:hint="default"/>
      </w:rPr>
    </w:lvl>
    <w:lvl w:ilvl="7">
      <w:start w:val="0"/>
      <w:numFmt w:val="bullet"/>
      <w:lvlText w:val="•"/>
      <w:lvlJc w:val="left"/>
      <w:pPr>
        <w:ind w:left="7392" w:hanging="190"/>
      </w:pPr>
      <w:rPr>
        <w:rFonts w:hint="default"/>
      </w:rPr>
    </w:lvl>
    <w:lvl w:ilvl="8">
      <w:start w:val="0"/>
      <w:numFmt w:val="bullet"/>
      <w:lvlText w:val="•"/>
      <w:lvlJc w:val="left"/>
      <w:pPr>
        <w:ind w:left="8494" w:hanging="190"/>
      </w:pPr>
      <w:rPr>
        <w:rFonts w:hint="default"/>
      </w:rPr>
    </w:lvl>
  </w:abstractNum>
  <w:abstractNum w:abstractNumId="15">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14">
    <w:multiLevelType w:val="hybridMultilevel"/>
    <w:lvl w:ilvl="0">
      <w:start w:val="0"/>
      <w:numFmt w:val="bullet"/>
      <w:lvlText w:val="•"/>
      <w:lvlJc w:val="left"/>
      <w:pPr>
        <w:ind w:left="121" w:hanging="118"/>
      </w:pPr>
      <w:rPr>
        <w:rFonts w:hint="default" w:ascii="Arial" w:hAnsi="Arial" w:eastAsia="Arial" w:cs="Arial"/>
        <w:b/>
        <w:bCs/>
        <w:w w:val="101"/>
        <w:sz w:val="19"/>
        <w:szCs w:val="19"/>
      </w:rPr>
    </w:lvl>
    <w:lvl w:ilvl="1">
      <w:start w:val="0"/>
      <w:numFmt w:val="bullet"/>
      <w:lvlText w:val="•"/>
      <w:lvlJc w:val="left"/>
      <w:pPr>
        <w:ind w:left="286" w:hanging="118"/>
      </w:pPr>
      <w:rPr>
        <w:rFonts w:hint="default"/>
      </w:rPr>
    </w:lvl>
    <w:lvl w:ilvl="2">
      <w:start w:val="0"/>
      <w:numFmt w:val="bullet"/>
      <w:lvlText w:val="•"/>
      <w:lvlJc w:val="left"/>
      <w:pPr>
        <w:ind w:left="453" w:hanging="118"/>
      </w:pPr>
      <w:rPr>
        <w:rFonts w:hint="default"/>
      </w:rPr>
    </w:lvl>
    <w:lvl w:ilvl="3">
      <w:start w:val="0"/>
      <w:numFmt w:val="bullet"/>
      <w:lvlText w:val="•"/>
      <w:lvlJc w:val="left"/>
      <w:pPr>
        <w:ind w:left="619" w:hanging="118"/>
      </w:pPr>
      <w:rPr>
        <w:rFonts w:hint="default"/>
      </w:rPr>
    </w:lvl>
    <w:lvl w:ilvl="4">
      <w:start w:val="0"/>
      <w:numFmt w:val="bullet"/>
      <w:lvlText w:val="•"/>
      <w:lvlJc w:val="left"/>
      <w:pPr>
        <w:ind w:left="786" w:hanging="118"/>
      </w:pPr>
      <w:rPr>
        <w:rFonts w:hint="default"/>
      </w:rPr>
    </w:lvl>
    <w:lvl w:ilvl="5">
      <w:start w:val="0"/>
      <w:numFmt w:val="bullet"/>
      <w:lvlText w:val="•"/>
      <w:lvlJc w:val="left"/>
      <w:pPr>
        <w:ind w:left="952" w:hanging="118"/>
      </w:pPr>
      <w:rPr>
        <w:rFonts w:hint="default"/>
      </w:rPr>
    </w:lvl>
    <w:lvl w:ilvl="6">
      <w:start w:val="0"/>
      <w:numFmt w:val="bullet"/>
      <w:lvlText w:val="•"/>
      <w:lvlJc w:val="left"/>
      <w:pPr>
        <w:ind w:left="1119" w:hanging="118"/>
      </w:pPr>
      <w:rPr>
        <w:rFonts w:hint="default"/>
      </w:rPr>
    </w:lvl>
    <w:lvl w:ilvl="7">
      <w:start w:val="0"/>
      <w:numFmt w:val="bullet"/>
      <w:lvlText w:val="•"/>
      <w:lvlJc w:val="left"/>
      <w:pPr>
        <w:ind w:left="1285" w:hanging="118"/>
      </w:pPr>
      <w:rPr>
        <w:rFonts w:hint="default"/>
      </w:rPr>
    </w:lvl>
    <w:lvl w:ilvl="8">
      <w:start w:val="0"/>
      <w:numFmt w:val="bullet"/>
      <w:lvlText w:val="•"/>
      <w:lvlJc w:val="left"/>
      <w:pPr>
        <w:ind w:left="1452" w:hanging="118"/>
      </w:pPr>
      <w:rPr>
        <w:rFonts w:hint="default"/>
      </w:rPr>
    </w:lvl>
  </w:abstractNum>
  <w:abstractNum w:abstractNumId="13">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12">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11">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10">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9">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8">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7">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6">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48" w:hanging="118"/>
      </w:pPr>
      <w:rPr>
        <w:rFonts w:hint="default"/>
      </w:rPr>
    </w:lvl>
    <w:lvl w:ilvl="2">
      <w:start w:val="0"/>
      <w:numFmt w:val="bullet"/>
      <w:lvlText w:val="•"/>
      <w:lvlJc w:val="left"/>
      <w:pPr>
        <w:ind w:left="597" w:hanging="118"/>
      </w:pPr>
      <w:rPr>
        <w:rFonts w:hint="default"/>
      </w:rPr>
    </w:lvl>
    <w:lvl w:ilvl="3">
      <w:start w:val="0"/>
      <w:numFmt w:val="bullet"/>
      <w:lvlText w:val="•"/>
      <w:lvlJc w:val="left"/>
      <w:pPr>
        <w:ind w:left="745" w:hanging="118"/>
      </w:pPr>
      <w:rPr>
        <w:rFonts w:hint="default"/>
      </w:rPr>
    </w:lvl>
    <w:lvl w:ilvl="4">
      <w:start w:val="0"/>
      <w:numFmt w:val="bullet"/>
      <w:lvlText w:val="•"/>
      <w:lvlJc w:val="left"/>
      <w:pPr>
        <w:ind w:left="894" w:hanging="118"/>
      </w:pPr>
      <w:rPr>
        <w:rFonts w:hint="default"/>
      </w:rPr>
    </w:lvl>
    <w:lvl w:ilvl="5">
      <w:start w:val="0"/>
      <w:numFmt w:val="bullet"/>
      <w:lvlText w:val="•"/>
      <w:lvlJc w:val="left"/>
      <w:pPr>
        <w:ind w:left="1042" w:hanging="118"/>
      </w:pPr>
      <w:rPr>
        <w:rFonts w:hint="default"/>
      </w:rPr>
    </w:lvl>
    <w:lvl w:ilvl="6">
      <w:start w:val="0"/>
      <w:numFmt w:val="bullet"/>
      <w:lvlText w:val="•"/>
      <w:lvlJc w:val="left"/>
      <w:pPr>
        <w:ind w:left="1191" w:hanging="118"/>
      </w:pPr>
      <w:rPr>
        <w:rFonts w:hint="default"/>
      </w:rPr>
    </w:lvl>
    <w:lvl w:ilvl="7">
      <w:start w:val="0"/>
      <w:numFmt w:val="bullet"/>
      <w:lvlText w:val="•"/>
      <w:lvlJc w:val="left"/>
      <w:pPr>
        <w:ind w:left="1339" w:hanging="118"/>
      </w:pPr>
      <w:rPr>
        <w:rFonts w:hint="default"/>
      </w:rPr>
    </w:lvl>
    <w:lvl w:ilvl="8">
      <w:start w:val="0"/>
      <w:numFmt w:val="bullet"/>
      <w:lvlText w:val="•"/>
      <w:lvlJc w:val="left"/>
      <w:pPr>
        <w:ind w:left="1488" w:hanging="118"/>
      </w:pPr>
      <w:rPr>
        <w:rFonts w:hint="default"/>
      </w:rPr>
    </w:lvl>
  </w:abstractNum>
  <w:abstractNum w:abstractNumId="5">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37" w:hanging="118"/>
      </w:pPr>
      <w:rPr>
        <w:rFonts w:hint="default"/>
      </w:rPr>
    </w:lvl>
    <w:lvl w:ilvl="2">
      <w:start w:val="0"/>
      <w:numFmt w:val="bullet"/>
      <w:lvlText w:val="•"/>
      <w:lvlJc w:val="left"/>
      <w:pPr>
        <w:ind w:left="574" w:hanging="118"/>
      </w:pPr>
      <w:rPr>
        <w:rFonts w:hint="default"/>
      </w:rPr>
    </w:lvl>
    <w:lvl w:ilvl="3">
      <w:start w:val="0"/>
      <w:numFmt w:val="bullet"/>
      <w:lvlText w:val="•"/>
      <w:lvlJc w:val="left"/>
      <w:pPr>
        <w:ind w:left="711" w:hanging="118"/>
      </w:pPr>
      <w:rPr>
        <w:rFonts w:hint="default"/>
      </w:rPr>
    </w:lvl>
    <w:lvl w:ilvl="4">
      <w:start w:val="0"/>
      <w:numFmt w:val="bullet"/>
      <w:lvlText w:val="•"/>
      <w:lvlJc w:val="left"/>
      <w:pPr>
        <w:ind w:left="849" w:hanging="118"/>
      </w:pPr>
      <w:rPr>
        <w:rFonts w:hint="default"/>
      </w:rPr>
    </w:lvl>
    <w:lvl w:ilvl="5">
      <w:start w:val="0"/>
      <w:numFmt w:val="bullet"/>
      <w:lvlText w:val="•"/>
      <w:lvlJc w:val="left"/>
      <w:pPr>
        <w:ind w:left="986" w:hanging="118"/>
      </w:pPr>
      <w:rPr>
        <w:rFonts w:hint="default"/>
      </w:rPr>
    </w:lvl>
    <w:lvl w:ilvl="6">
      <w:start w:val="0"/>
      <w:numFmt w:val="bullet"/>
      <w:lvlText w:val="•"/>
      <w:lvlJc w:val="left"/>
      <w:pPr>
        <w:ind w:left="1123" w:hanging="118"/>
      </w:pPr>
      <w:rPr>
        <w:rFonts w:hint="default"/>
      </w:rPr>
    </w:lvl>
    <w:lvl w:ilvl="7">
      <w:start w:val="0"/>
      <w:numFmt w:val="bullet"/>
      <w:lvlText w:val="•"/>
      <w:lvlJc w:val="left"/>
      <w:pPr>
        <w:ind w:left="1260" w:hanging="118"/>
      </w:pPr>
      <w:rPr>
        <w:rFonts w:hint="default"/>
      </w:rPr>
    </w:lvl>
    <w:lvl w:ilvl="8">
      <w:start w:val="0"/>
      <w:numFmt w:val="bullet"/>
      <w:lvlText w:val="•"/>
      <w:lvlJc w:val="left"/>
      <w:pPr>
        <w:ind w:left="1398" w:hanging="118"/>
      </w:pPr>
      <w:rPr>
        <w:rFonts w:hint="default"/>
      </w:rPr>
    </w:lvl>
  </w:abstractNum>
  <w:abstractNum w:abstractNumId="4">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37" w:hanging="118"/>
      </w:pPr>
      <w:rPr>
        <w:rFonts w:hint="default"/>
      </w:rPr>
    </w:lvl>
    <w:lvl w:ilvl="2">
      <w:start w:val="0"/>
      <w:numFmt w:val="bullet"/>
      <w:lvlText w:val="•"/>
      <w:lvlJc w:val="left"/>
      <w:pPr>
        <w:ind w:left="574" w:hanging="118"/>
      </w:pPr>
      <w:rPr>
        <w:rFonts w:hint="default"/>
      </w:rPr>
    </w:lvl>
    <w:lvl w:ilvl="3">
      <w:start w:val="0"/>
      <w:numFmt w:val="bullet"/>
      <w:lvlText w:val="•"/>
      <w:lvlJc w:val="left"/>
      <w:pPr>
        <w:ind w:left="711" w:hanging="118"/>
      </w:pPr>
      <w:rPr>
        <w:rFonts w:hint="default"/>
      </w:rPr>
    </w:lvl>
    <w:lvl w:ilvl="4">
      <w:start w:val="0"/>
      <w:numFmt w:val="bullet"/>
      <w:lvlText w:val="•"/>
      <w:lvlJc w:val="left"/>
      <w:pPr>
        <w:ind w:left="849" w:hanging="118"/>
      </w:pPr>
      <w:rPr>
        <w:rFonts w:hint="default"/>
      </w:rPr>
    </w:lvl>
    <w:lvl w:ilvl="5">
      <w:start w:val="0"/>
      <w:numFmt w:val="bullet"/>
      <w:lvlText w:val="•"/>
      <w:lvlJc w:val="left"/>
      <w:pPr>
        <w:ind w:left="986" w:hanging="118"/>
      </w:pPr>
      <w:rPr>
        <w:rFonts w:hint="default"/>
      </w:rPr>
    </w:lvl>
    <w:lvl w:ilvl="6">
      <w:start w:val="0"/>
      <w:numFmt w:val="bullet"/>
      <w:lvlText w:val="•"/>
      <w:lvlJc w:val="left"/>
      <w:pPr>
        <w:ind w:left="1123" w:hanging="118"/>
      </w:pPr>
      <w:rPr>
        <w:rFonts w:hint="default"/>
      </w:rPr>
    </w:lvl>
    <w:lvl w:ilvl="7">
      <w:start w:val="0"/>
      <w:numFmt w:val="bullet"/>
      <w:lvlText w:val="•"/>
      <w:lvlJc w:val="left"/>
      <w:pPr>
        <w:ind w:left="1260" w:hanging="118"/>
      </w:pPr>
      <w:rPr>
        <w:rFonts w:hint="default"/>
      </w:rPr>
    </w:lvl>
    <w:lvl w:ilvl="8">
      <w:start w:val="0"/>
      <w:numFmt w:val="bullet"/>
      <w:lvlText w:val="•"/>
      <w:lvlJc w:val="left"/>
      <w:pPr>
        <w:ind w:left="1398" w:hanging="118"/>
      </w:pPr>
      <w:rPr>
        <w:rFonts w:hint="default"/>
      </w:rPr>
    </w:lvl>
  </w:abstractNum>
  <w:abstractNum w:abstractNumId="3">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37" w:hanging="118"/>
      </w:pPr>
      <w:rPr>
        <w:rFonts w:hint="default"/>
      </w:rPr>
    </w:lvl>
    <w:lvl w:ilvl="2">
      <w:start w:val="0"/>
      <w:numFmt w:val="bullet"/>
      <w:lvlText w:val="•"/>
      <w:lvlJc w:val="left"/>
      <w:pPr>
        <w:ind w:left="574" w:hanging="118"/>
      </w:pPr>
      <w:rPr>
        <w:rFonts w:hint="default"/>
      </w:rPr>
    </w:lvl>
    <w:lvl w:ilvl="3">
      <w:start w:val="0"/>
      <w:numFmt w:val="bullet"/>
      <w:lvlText w:val="•"/>
      <w:lvlJc w:val="left"/>
      <w:pPr>
        <w:ind w:left="711" w:hanging="118"/>
      </w:pPr>
      <w:rPr>
        <w:rFonts w:hint="default"/>
      </w:rPr>
    </w:lvl>
    <w:lvl w:ilvl="4">
      <w:start w:val="0"/>
      <w:numFmt w:val="bullet"/>
      <w:lvlText w:val="•"/>
      <w:lvlJc w:val="left"/>
      <w:pPr>
        <w:ind w:left="849" w:hanging="118"/>
      </w:pPr>
      <w:rPr>
        <w:rFonts w:hint="default"/>
      </w:rPr>
    </w:lvl>
    <w:lvl w:ilvl="5">
      <w:start w:val="0"/>
      <w:numFmt w:val="bullet"/>
      <w:lvlText w:val="•"/>
      <w:lvlJc w:val="left"/>
      <w:pPr>
        <w:ind w:left="986" w:hanging="118"/>
      </w:pPr>
      <w:rPr>
        <w:rFonts w:hint="default"/>
      </w:rPr>
    </w:lvl>
    <w:lvl w:ilvl="6">
      <w:start w:val="0"/>
      <w:numFmt w:val="bullet"/>
      <w:lvlText w:val="•"/>
      <w:lvlJc w:val="left"/>
      <w:pPr>
        <w:ind w:left="1123" w:hanging="118"/>
      </w:pPr>
      <w:rPr>
        <w:rFonts w:hint="default"/>
      </w:rPr>
    </w:lvl>
    <w:lvl w:ilvl="7">
      <w:start w:val="0"/>
      <w:numFmt w:val="bullet"/>
      <w:lvlText w:val="•"/>
      <w:lvlJc w:val="left"/>
      <w:pPr>
        <w:ind w:left="1260" w:hanging="118"/>
      </w:pPr>
      <w:rPr>
        <w:rFonts w:hint="default"/>
      </w:rPr>
    </w:lvl>
    <w:lvl w:ilvl="8">
      <w:start w:val="0"/>
      <w:numFmt w:val="bullet"/>
      <w:lvlText w:val="•"/>
      <w:lvlJc w:val="left"/>
      <w:pPr>
        <w:ind w:left="1398" w:hanging="118"/>
      </w:pPr>
      <w:rPr>
        <w:rFonts w:hint="default"/>
      </w:rPr>
    </w:lvl>
  </w:abstractNum>
  <w:abstractNum w:abstractNumId="2">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37" w:hanging="118"/>
      </w:pPr>
      <w:rPr>
        <w:rFonts w:hint="default"/>
      </w:rPr>
    </w:lvl>
    <w:lvl w:ilvl="2">
      <w:start w:val="0"/>
      <w:numFmt w:val="bullet"/>
      <w:lvlText w:val="•"/>
      <w:lvlJc w:val="left"/>
      <w:pPr>
        <w:ind w:left="574" w:hanging="118"/>
      </w:pPr>
      <w:rPr>
        <w:rFonts w:hint="default"/>
      </w:rPr>
    </w:lvl>
    <w:lvl w:ilvl="3">
      <w:start w:val="0"/>
      <w:numFmt w:val="bullet"/>
      <w:lvlText w:val="•"/>
      <w:lvlJc w:val="left"/>
      <w:pPr>
        <w:ind w:left="711" w:hanging="118"/>
      </w:pPr>
      <w:rPr>
        <w:rFonts w:hint="default"/>
      </w:rPr>
    </w:lvl>
    <w:lvl w:ilvl="4">
      <w:start w:val="0"/>
      <w:numFmt w:val="bullet"/>
      <w:lvlText w:val="•"/>
      <w:lvlJc w:val="left"/>
      <w:pPr>
        <w:ind w:left="849" w:hanging="118"/>
      </w:pPr>
      <w:rPr>
        <w:rFonts w:hint="default"/>
      </w:rPr>
    </w:lvl>
    <w:lvl w:ilvl="5">
      <w:start w:val="0"/>
      <w:numFmt w:val="bullet"/>
      <w:lvlText w:val="•"/>
      <w:lvlJc w:val="left"/>
      <w:pPr>
        <w:ind w:left="986" w:hanging="118"/>
      </w:pPr>
      <w:rPr>
        <w:rFonts w:hint="default"/>
      </w:rPr>
    </w:lvl>
    <w:lvl w:ilvl="6">
      <w:start w:val="0"/>
      <w:numFmt w:val="bullet"/>
      <w:lvlText w:val="•"/>
      <w:lvlJc w:val="left"/>
      <w:pPr>
        <w:ind w:left="1123" w:hanging="118"/>
      </w:pPr>
      <w:rPr>
        <w:rFonts w:hint="default"/>
      </w:rPr>
    </w:lvl>
    <w:lvl w:ilvl="7">
      <w:start w:val="0"/>
      <w:numFmt w:val="bullet"/>
      <w:lvlText w:val="•"/>
      <w:lvlJc w:val="left"/>
      <w:pPr>
        <w:ind w:left="1260" w:hanging="118"/>
      </w:pPr>
      <w:rPr>
        <w:rFonts w:hint="default"/>
      </w:rPr>
    </w:lvl>
    <w:lvl w:ilvl="8">
      <w:start w:val="0"/>
      <w:numFmt w:val="bullet"/>
      <w:lvlText w:val="•"/>
      <w:lvlJc w:val="left"/>
      <w:pPr>
        <w:ind w:left="1398" w:hanging="118"/>
      </w:pPr>
      <w:rPr>
        <w:rFonts w:hint="default"/>
      </w:rPr>
    </w:lvl>
  </w:abstractNum>
  <w:abstractNum w:abstractNumId="1">
    <w:multiLevelType w:val="hybridMultilevel"/>
    <w:lvl w:ilvl="0">
      <w:start w:val="0"/>
      <w:numFmt w:val="bullet"/>
      <w:lvlText w:val="•"/>
      <w:lvlJc w:val="left"/>
      <w:pPr>
        <w:ind w:left="121" w:hanging="118"/>
      </w:pPr>
      <w:rPr>
        <w:rFonts w:hint="default" w:ascii="Arial" w:hAnsi="Arial" w:eastAsia="Arial" w:cs="Arial"/>
        <w:b/>
        <w:bCs/>
        <w:w w:val="101"/>
        <w:sz w:val="19"/>
        <w:szCs w:val="19"/>
      </w:rPr>
    </w:lvl>
    <w:lvl w:ilvl="1">
      <w:start w:val="0"/>
      <w:numFmt w:val="bullet"/>
      <w:lvlText w:val="•"/>
      <w:lvlJc w:val="left"/>
      <w:pPr>
        <w:ind w:left="275" w:hanging="118"/>
      </w:pPr>
      <w:rPr>
        <w:rFonts w:hint="default"/>
      </w:rPr>
    </w:lvl>
    <w:lvl w:ilvl="2">
      <w:start w:val="0"/>
      <w:numFmt w:val="bullet"/>
      <w:lvlText w:val="•"/>
      <w:lvlJc w:val="left"/>
      <w:pPr>
        <w:ind w:left="430" w:hanging="118"/>
      </w:pPr>
      <w:rPr>
        <w:rFonts w:hint="default"/>
      </w:rPr>
    </w:lvl>
    <w:lvl w:ilvl="3">
      <w:start w:val="0"/>
      <w:numFmt w:val="bullet"/>
      <w:lvlText w:val="•"/>
      <w:lvlJc w:val="left"/>
      <w:pPr>
        <w:ind w:left="585" w:hanging="118"/>
      </w:pPr>
      <w:rPr>
        <w:rFonts w:hint="default"/>
      </w:rPr>
    </w:lvl>
    <w:lvl w:ilvl="4">
      <w:start w:val="0"/>
      <w:numFmt w:val="bullet"/>
      <w:lvlText w:val="•"/>
      <w:lvlJc w:val="left"/>
      <w:pPr>
        <w:ind w:left="741" w:hanging="118"/>
      </w:pPr>
      <w:rPr>
        <w:rFonts w:hint="default"/>
      </w:rPr>
    </w:lvl>
    <w:lvl w:ilvl="5">
      <w:start w:val="0"/>
      <w:numFmt w:val="bullet"/>
      <w:lvlText w:val="•"/>
      <w:lvlJc w:val="left"/>
      <w:pPr>
        <w:ind w:left="896" w:hanging="118"/>
      </w:pPr>
      <w:rPr>
        <w:rFonts w:hint="default"/>
      </w:rPr>
    </w:lvl>
    <w:lvl w:ilvl="6">
      <w:start w:val="0"/>
      <w:numFmt w:val="bullet"/>
      <w:lvlText w:val="•"/>
      <w:lvlJc w:val="left"/>
      <w:pPr>
        <w:ind w:left="1051" w:hanging="118"/>
      </w:pPr>
      <w:rPr>
        <w:rFonts w:hint="default"/>
      </w:rPr>
    </w:lvl>
    <w:lvl w:ilvl="7">
      <w:start w:val="0"/>
      <w:numFmt w:val="bullet"/>
      <w:lvlText w:val="•"/>
      <w:lvlJc w:val="left"/>
      <w:pPr>
        <w:ind w:left="1206" w:hanging="118"/>
      </w:pPr>
      <w:rPr>
        <w:rFonts w:hint="default"/>
      </w:rPr>
    </w:lvl>
    <w:lvl w:ilvl="8">
      <w:start w:val="0"/>
      <w:numFmt w:val="bullet"/>
      <w:lvlText w:val="•"/>
      <w:lvlJc w:val="left"/>
      <w:pPr>
        <w:ind w:left="1362" w:hanging="118"/>
      </w:pPr>
      <w:rPr>
        <w:rFonts w:hint="default"/>
      </w:rPr>
    </w:lvl>
  </w:abstractNum>
  <w:abstractNum w:abstractNumId="0">
    <w:multiLevelType w:val="hybridMultilevel"/>
    <w:lvl w:ilvl="0">
      <w:start w:val="0"/>
      <w:numFmt w:val="bullet"/>
      <w:lvlText w:val="•"/>
      <w:lvlJc w:val="left"/>
      <w:pPr>
        <w:ind w:left="290" w:hanging="118"/>
      </w:pPr>
      <w:rPr>
        <w:rFonts w:hint="default" w:ascii="Arial" w:hAnsi="Arial" w:eastAsia="Arial" w:cs="Arial"/>
        <w:b/>
        <w:bCs/>
        <w:w w:val="101"/>
        <w:sz w:val="19"/>
        <w:szCs w:val="19"/>
      </w:rPr>
    </w:lvl>
    <w:lvl w:ilvl="1">
      <w:start w:val="0"/>
      <w:numFmt w:val="bullet"/>
      <w:lvlText w:val="•"/>
      <w:lvlJc w:val="left"/>
      <w:pPr>
        <w:ind w:left="437" w:hanging="118"/>
      </w:pPr>
      <w:rPr>
        <w:rFonts w:hint="default"/>
      </w:rPr>
    </w:lvl>
    <w:lvl w:ilvl="2">
      <w:start w:val="0"/>
      <w:numFmt w:val="bullet"/>
      <w:lvlText w:val="•"/>
      <w:lvlJc w:val="left"/>
      <w:pPr>
        <w:ind w:left="574" w:hanging="118"/>
      </w:pPr>
      <w:rPr>
        <w:rFonts w:hint="default"/>
      </w:rPr>
    </w:lvl>
    <w:lvl w:ilvl="3">
      <w:start w:val="0"/>
      <w:numFmt w:val="bullet"/>
      <w:lvlText w:val="•"/>
      <w:lvlJc w:val="left"/>
      <w:pPr>
        <w:ind w:left="711" w:hanging="118"/>
      </w:pPr>
      <w:rPr>
        <w:rFonts w:hint="default"/>
      </w:rPr>
    </w:lvl>
    <w:lvl w:ilvl="4">
      <w:start w:val="0"/>
      <w:numFmt w:val="bullet"/>
      <w:lvlText w:val="•"/>
      <w:lvlJc w:val="left"/>
      <w:pPr>
        <w:ind w:left="849" w:hanging="118"/>
      </w:pPr>
      <w:rPr>
        <w:rFonts w:hint="default"/>
      </w:rPr>
    </w:lvl>
    <w:lvl w:ilvl="5">
      <w:start w:val="0"/>
      <w:numFmt w:val="bullet"/>
      <w:lvlText w:val="•"/>
      <w:lvlJc w:val="left"/>
      <w:pPr>
        <w:ind w:left="986" w:hanging="118"/>
      </w:pPr>
      <w:rPr>
        <w:rFonts w:hint="default"/>
      </w:rPr>
    </w:lvl>
    <w:lvl w:ilvl="6">
      <w:start w:val="0"/>
      <w:numFmt w:val="bullet"/>
      <w:lvlText w:val="•"/>
      <w:lvlJc w:val="left"/>
      <w:pPr>
        <w:ind w:left="1123" w:hanging="118"/>
      </w:pPr>
      <w:rPr>
        <w:rFonts w:hint="default"/>
      </w:rPr>
    </w:lvl>
    <w:lvl w:ilvl="7">
      <w:start w:val="0"/>
      <w:numFmt w:val="bullet"/>
      <w:lvlText w:val="•"/>
      <w:lvlJc w:val="left"/>
      <w:pPr>
        <w:ind w:left="1260" w:hanging="118"/>
      </w:pPr>
      <w:rPr>
        <w:rFonts w:hint="default"/>
      </w:rPr>
    </w:lvl>
    <w:lvl w:ilvl="8">
      <w:start w:val="0"/>
      <w:numFmt w:val="bullet"/>
      <w:lvlText w:val="•"/>
      <w:lvlJc w:val="left"/>
      <w:pPr>
        <w:ind w:left="1398" w:hanging="118"/>
      </w:pPr>
      <w:rPr>
        <w:rFonts w:hint="default"/>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1"/>
      <w:szCs w:val="21"/>
    </w:rPr>
  </w:style>
  <w:style w:styleId="Heading1" w:type="paragraph">
    <w:name w:val="Heading 1"/>
    <w:basedOn w:val="Normal"/>
    <w:uiPriority w:val="1"/>
    <w:qFormat/>
    <w:pPr>
      <w:ind w:left="253"/>
      <w:outlineLvl w:val="1"/>
    </w:pPr>
    <w:rPr>
      <w:rFonts w:ascii="Times New Roman" w:hAnsi="Times New Roman" w:eastAsia="Times New Roman" w:cs="Times New Roman"/>
      <w:b/>
      <w:bCs/>
      <w:sz w:val="32"/>
      <w:szCs w:val="32"/>
    </w:rPr>
  </w:style>
  <w:style w:styleId="Heading2" w:type="paragraph">
    <w:name w:val="Heading 2"/>
    <w:basedOn w:val="Normal"/>
    <w:uiPriority w:val="1"/>
    <w:qFormat/>
    <w:pPr>
      <w:spacing w:before="91"/>
      <w:ind w:left="253"/>
      <w:outlineLvl w:val="2"/>
    </w:pPr>
    <w:rPr>
      <w:rFonts w:ascii="Arial" w:hAnsi="Arial" w:eastAsia="Arial" w:cs="Arial"/>
      <w:b/>
      <w:bCs/>
      <w:sz w:val="25"/>
      <w:szCs w:val="25"/>
    </w:rPr>
  </w:style>
  <w:style w:styleId="Heading3" w:type="paragraph">
    <w:name w:val="Heading 3"/>
    <w:basedOn w:val="Normal"/>
    <w:uiPriority w:val="1"/>
    <w:qFormat/>
    <w:pPr>
      <w:spacing w:before="34"/>
      <w:ind w:left="387"/>
      <w:outlineLvl w:val="3"/>
    </w:pPr>
    <w:rPr>
      <w:rFonts w:ascii="Arial" w:hAnsi="Arial" w:eastAsia="Arial" w:cs="Arial"/>
      <w:b/>
      <w:bCs/>
      <w:sz w:val="21"/>
      <w:szCs w:val="21"/>
    </w:rPr>
  </w:style>
  <w:style w:styleId="ListParagraph" w:type="paragraph">
    <w:name w:val="List Paragraph"/>
    <w:basedOn w:val="Normal"/>
    <w:uiPriority w:val="1"/>
    <w:qFormat/>
    <w:pPr>
      <w:spacing w:before="49"/>
      <w:ind w:left="595" w:hanging="355"/>
    </w:pPr>
    <w:rPr>
      <w:rFonts w:ascii="Arial" w:hAnsi="Arial" w:eastAsia="Arial" w:cs="Arial"/>
      <w:u w:val="single" w:color="000000"/>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North_Carolina&amp;amp;params=35.5_N_80_W_region%3AUS-NC_type%3Aadm1st_scale%3A3000000" TargetMode="External"/><Relationship Id="rId8" Type="http://schemas.openxmlformats.org/officeDocument/2006/relationships/image" Target="media/image2.png"/><Relationship Id="rId9" Type="http://schemas.openxmlformats.org/officeDocument/2006/relationships/hyperlink" Target="https://en.wikipedia.org/wiki/U.S._state" TargetMode="External"/><Relationship Id="rId10" Type="http://schemas.openxmlformats.org/officeDocument/2006/relationships/hyperlink" Target="https://en.wikipedia.org/wiki/Flag_of_North_Carolina" TargetMode="External"/><Relationship Id="rId11" Type="http://schemas.openxmlformats.org/officeDocument/2006/relationships/image" Target="media/image3.png"/><Relationship Id="rId12" Type="http://schemas.openxmlformats.org/officeDocument/2006/relationships/hyperlink" Target="https://en.wikipedia.org/wiki/Seal_of_North_Carolina" TargetMode="External"/><Relationship Id="rId13" Type="http://schemas.openxmlformats.org/officeDocument/2006/relationships/hyperlink" Target="https://en.wikipedia.org/wiki/List_of_U.S._state_nicknames" TargetMode="External"/><Relationship Id="rId14" Type="http://schemas.openxmlformats.org/officeDocument/2006/relationships/hyperlink" Target="https://en.wikipedia.org/wiki/Tar_Heel" TargetMode="External"/><Relationship Id="rId15" Type="http://schemas.openxmlformats.org/officeDocument/2006/relationships/hyperlink" Target="https://en.wikipedia.org/wiki/List_of_U.S._state_and_territory_mottos" TargetMode="External"/><Relationship Id="rId16" Type="http://schemas.openxmlformats.org/officeDocument/2006/relationships/hyperlink" Target="https://en.wikipedia.org/wiki/Esse_quam_videri" TargetMode="External"/><Relationship Id="rId17" Type="http://schemas.openxmlformats.org/officeDocument/2006/relationships/hyperlink" Target="https://en.wikipedia.org/wiki/First_in_flight" TargetMode="External"/><Relationship Id="rId18" Type="http://schemas.openxmlformats.org/officeDocument/2006/relationships/hyperlink" Target="https://en.wikipedia.org/wiki/List_of_U.S._state_songs" TargetMode="External"/><Relationship Id="rId19" Type="http://schemas.openxmlformats.org/officeDocument/2006/relationships/hyperlink" Target="https://en.wikipedia.org/wiki/The_Old_North_State_(song)" TargetMode="External"/><Relationship Id="rId20" Type="http://schemas.openxmlformats.org/officeDocument/2006/relationships/image" Target="media/image4.jpeg"/><Relationship Id="rId21" Type="http://schemas.openxmlformats.org/officeDocument/2006/relationships/hyperlink" Target="https://en.wikipedia.org/wiki/United_States" TargetMode="External"/><Relationship Id="rId22" Type="http://schemas.openxmlformats.org/officeDocument/2006/relationships/hyperlink" Target="https://en.wikipedia.org/wiki/Province_of_North-Carolina" TargetMode="External"/><Relationship Id="rId23" Type="http://schemas.openxmlformats.org/officeDocument/2006/relationships/hyperlink" Target="https://en.wikipedia.org/wiki/List_of_U.S._states_by_date_of_admission_to_the_Union#List_of_U.S._states" TargetMode="External"/><Relationship Id="rId24" Type="http://schemas.openxmlformats.org/officeDocument/2006/relationships/hyperlink" Target="https://en.wikipedia.org/wiki/List_of_capitals_in_the_United_States" TargetMode="External"/><Relationship Id="rId25" Type="http://schemas.openxmlformats.org/officeDocument/2006/relationships/hyperlink" Target="https://en.wikipedia.org/wiki/Raleigh%2C_North_Carolina" TargetMode="External"/><Relationship Id="rId26" Type="http://schemas.openxmlformats.org/officeDocument/2006/relationships/hyperlink" Target="https://en.wikipedia.org/wiki/List_of_U.S._states%27_largest_cities_by_population" TargetMode="External"/><Relationship Id="rId27" Type="http://schemas.openxmlformats.org/officeDocument/2006/relationships/hyperlink" Target="https://en.wikipedia.org/wiki/List_of_Metropolitan_Statistical_Areas" TargetMode="External"/><Relationship Id="rId28" Type="http://schemas.openxmlformats.org/officeDocument/2006/relationships/hyperlink" Target="https://en.wikipedia.org/wiki/Charlotte%2C_North_Carolina" TargetMode="External"/><Relationship Id="rId29" Type="http://schemas.openxmlformats.org/officeDocument/2006/relationships/hyperlink" Target="https://en.wikipedia.org/wiki/Charlotte_metropolitan_area" TargetMode="External"/><Relationship Id="rId30" Type="http://schemas.openxmlformats.org/officeDocument/2006/relationships/hyperlink" Target="https://en.wikipedia.org/wiki/Governor_of_North_Carolina" TargetMode="External"/><Relationship Id="rId31" Type="http://schemas.openxmlformats.org/officeDocument/2006/relationships/hyperlink" Target="https://en.wikipedia.org/wiki/Roy_Cooper" TargetMode="External"/><Relationship Id="rId32" Type="http://schemas.openxmlformats.org/officeDocument/2006/relationships/hyperlink" Target="https://en.wikipedia.org/wiki/Democratic_Party_(United_States)" TargetMode="External"/><Relationship Id="rId33" Type="http://schemas.openxmlformats.org/officeDocument/2006/relationships/hyperlink" Target="https://en.wikipedia.org/wiki/Lieutenant_Governor_of_North_Carolina" TargetMode="External"/><Relationship Id="rId34" Type="http://schemas.openxmlformats.org/officeDocument/2006/relationships/hyperlink" Target="https://en.wikipedia.org/wiki/Dan_Forest" TargetMode="External"/><Relationship Id="rId35" Type="http://schemas.openxmlformats.org/officeDocument/2006/relationships/hyperlink" Target="https://en.wikipedia.org/wiki/Republican_Party_(United_States)" TargetMode="External"/><Relationship Id="rId36" Type="http://schemas.openxmlformats.org/officeDocument/2006/relationships/hyperlink" Target="https://en.wikipedia.org/wiki/Legislature" TargetMode="External"/><Relationship Id="rId37" Type="http://schemas.openxmlformats.org/officeDocument/2006/relationships/hyperlink" Target="https://en.wikipedia.org/wiki/North_Carolina_General_Assembly" TargetMode="External"/><Relationship Id="rId38" Type="http://schemas.openxmlformats.org/officeDocument/2006/relationships/hyperlink" Target="https://en.wikipedia.org/wiki/Upper_house" TargetMode="External"/><Relationship Id="rId39" Type="http://schemas.openxmlformats.org/officeDocument/2006/relationships/hyperlink" Target="https://en.wikipedia.org/wiki/North_Carolina_Senate" TargetMode="External"/><Relationship Id="rId40" Type="http://schemas.openxmlformats.org/officeDocument/2006/relationships/hyperlink" Target="https://en.wikipedia.org/wiki/Lower_house" TargetMode="External"/><Relationship Id="rId41" Type="http://schemas.openxmlformats.org/officeDocument/2006/relationships/hyperlink" Target="https://en.wikipedia.org/wiki/North_Carolina_House_of_Representatives" TargetMode="External"/><Relationship Id="rId42" Type="http://schemas.openxmlformats.org/officeDocument/2006/relationships/hyperlink" Target="https://en.wikipedia.org/wiki/List_of_United_States_senators_from_North_Carolina" TargetMode="External"/><Relationship Id="rId43" Type="http://schemas.openxmlformats.org/officeDocument/2006/relationships/hyperlink" Target="https://en.wikipedia.org/wiki/Richard_Burr" TargetMode="External"/><Relationship Id="rId44" Type="http://schemas.openxmlformats.org/officeDocument/2006/relationships/hyperlink" Target="https://en.wikipedia.org/wiki/Thom_Tillis" TargetMode="External"/><Relationship Id="rId45" Type="http://schemas.openxmlformats.org/officeDocument/2006/relationships/hyperlink" Target="https://en.wikipedia.org/wiki/United_States_House_of_Representatives" TargetMode="External"/><Relationship Id="rId46" Type="http://schemas.openxmlformats.org/officeDocument/2006/relationships/hyperlink" Target="https://en.wikipedia.org/wiki/United_States_congressional_delegations_from_North_Carolina" TargetMode="External"/><Relationship Id="rId47" Type="http://schemas.openxmlformats.org/officeDocument/2006/relationships/hyperlink" Target="https://upload.wikimedia.org/wikipedia/commons/6/62/En-us-North_Carolina.ogg" TargetMode="External"/><Relationship Id="rId48" Type="http://schemas.openxmlformats.org/officeDocument/2006/relationships/hyperlink" Target="https://en.wikipedia.org/wiki/Southeastern_United_States" TargetMode="External"/><Relationship Id="rId49" Type="http://schemas.openxmlformats.org/officeDocument/2006/relationships/hyperlink" Target="https://en.wikipedia.org/wiki/List_of_U.S._states_and_territories_by_area" TargetMode="External"/><Relationship Id="rId50" Type="http://schemas.openxmlformats.org/officeDocument/2006/relationships/hyperlink" Target="https://en.wikipedia.org/wiki/List_of_states_and_territories_of_the_United_States_by_population" TargetMode="External"/><Relationship Id="rId51" Type="http://schemas.openxmlformats.org/officeDocument/2006/relationships/hyperlink" Target="https://en.wikipedia.org/wiki/List_of_states_and_territories_of_the_United_States" TargetMode="External"/><Relationship Id="rId52" Type="http://schemas.openxmlformats.org/officeDocument/2006/relationships/hyperlink" Target="https://en.wikipedia.org/wiki/Virginia" TargetMode="External"/><Relationship Id="rId53" Type="http://schemas.openxmlformats.org/officeDocument/2006/relationships/hyperlink" Target="https://en.wikipedia.org/wiki/Atlantic_Ocean" TargetMode="External"/><Relationship Id="rId54" Type="http://schemas.openxmlformats.org/officeDocument/2006/relationships/hyperlink" Target="https://en.wikipedia.org/wiki/Georgia_(U.S._state)" TargetMode="External"/><Relationship Id="rId55" Type="http://schemas.openxmlformats.org/officeDocument/2006/relationships/hyperlink" Target="https://en.wikipedia.org/wiki/South_Carolina" TargetMode="External"/><Relationship Id="rId56" Type="http://schemas.openxmlformats.org/officeDocument/2006/relationships/hyperlink" Target="https://en.wikipedia.org/wiki/Tennessee" TargetMode="External"/><Relationship Id="rId57" Type="http://schemas.openxmlformats.org/officeDocument/2006/relationships/hyperlink" Target="https://en.wikipedia.org/wiki/Metropolitan_statistical_area" TargetMode="External"/><Relationship Id="rId58" Type="http://schemas.openxmlformats.org/officeDocument/2006/relationships/hyperlink" Target="https://en.wikipedia.org/wiki/List_of_metropolitan_statistical_areas" TargetMode="External"/><Relationship Id="rId59" Type="http://schemas.openxmlformats.org/officeDocument/2006/relationships/hyperlink" Target="https://en.wikipedia.org/wiki/New_York_City" TargetMode="External"/><Relationship Id="rId60" Type="http://schemas.openxmlformats.org/officeDocument/2006/relationships/hyperlink" Target="https://en.wikipedia.org/wiki/Research_Triangle" TargetMode="External"/><Relationship Id="rId61" Type="http://schemas.openxmlformats.org/officeDocument/2006/relationships/hyperlink" Target="https://en.wikipedia.org/wiki/Research_Triangle_Park" TargetMode="External"/><Relationship Id="rId62" Type="http://schemas.openxmlformats.org/officeDocument/2006/relationships/hyperlink" Target="https://en.wikipedia.org/wiki/Crown_colony" TargetMode="External"/><Relationship Id="rId63" Type="http://schemas.openxmlformats.org/officeDocument/2006/relationships/hyperlink" Target="https://en.wikipedia.org/wiki/Thirteen_Colonies" TargetMode="External"/><Relationship Id="rId64" Type="http://schemas.openxmlformats.org/officeDocument/2006/relationships/hyperlink" Target="https://en.wikipedia.org/wiki/Charles_I_of_England" TargetMode="External"/><Relationship Id="rId65" Type="http://schemas.openxmlformats.org/officeDocument/2006/relationships/hyperlink" Target="https://en.wikipedia.org/wiki/Constitution_of_the_United_States" TargetMode="External"/><Relationship Id="rId66" Type="http://schemas.openxmlformats.org/officeDocument/2006/relationships/hyperlink" Target="https://en.wikipedia.org/wiki/American_Civil_War" TargetMode="External"/><Relationship Id="rId67" Type="http://schemas.openxmlformats.org/officeDocument/2006/relationships/hyperlink" Target="https://en.wikipedia.org/wiki/Secession_in_the_United_States" TargetMode="External"/><Relationship Id="rId68" Type="http://schemas.openxmlformats.org/officeDocument/2006/relationships/hyperlink" Target="https://en.wikipedia.org/wiki/Union_(American_Civil_War)" TargetMode="External"/><Relationship Id="rId69" Type="http://schemas.openxmlformats.org/officeDocument/2006/relationships/hyperlink" Target="https://en.wikipedia.org/wiki/Confederate_States_of_America" TargetMode="External"/><Relationship Id="rId70" Type="http://schemas.openxmlformats.org/officeDocument/2006/relationships/hyperlink" Target="https://en.wikipedia.org/wiki/Wright_brothers" TargetMode="External"/><Relationship Id="rId71" Type="http://schemas.openxmlformats.org/officeDocument/2006/relationships/hyperlink" Target="https://en.wikipedia.org/wiki/Kill_Devil_Hills%2C_North_Carolina" TargetMode="External"/><Relationship Id="rId72" Type="http://schemas.openxmlformats.org/officeDocument/2006/relationships/hyperlink" Target="https://en.wikipedia.org/wiki/Outer_Banks" TargetMode="External"/><Relationship Id="rId73" Type="http://schemas.openxmlformats.org/officeDocument/2006/relationships/hyperlink" Target="https://en.wikipedia.org/wiki/Vehicle_registration_plate" TargetMode="External"/><Relationship Id="rId74" Type="http://schemas.openxmlformats.org/officeDocument/2006/relationships/hyperlink" Target="https://en.wikipedia.org/wiki/Mecklenburg_Declaration" TargetMode="External"/><Relationship Id="rId75" Type="http://schemas.openxmlformats.org/officeDocument/2006/relationships/hyperlink" Target="https://en.wikipedia.org/wiki/Atlantic_coastal_plain" TargetMode="External"/><Relationship Id="rId76" Type="http://schemas.openxmlformats.org/officeDocument/2006/relationships/hyperlink" Target="https://en.wikipedia.org/wiki/Mount_Mitchell" TargetMode="External"/><Relationship Id="rId77" Type="http://schemas.openxmlformats.org/officeDocument/2006/relationships/hyperlink" Target="https://en.wikipedia.org/wiki/Mississippi_River" TargetMode="External"/><Relationship Id="rId78" Type="http://schemas.openxmlformats.org/officeDocument/2006/relationships/hyperlink" Target="https://en.wikipedia.org/wiki/Humid_subtropical_climate" TargetMode="External"/><Relationship Id="rId79" Type="http://schemas.openxmlformats.org/officeDocument/2006/relationships/hyperlink" Target="https://en.wikipedia.org/wiki/Oceanic_climate" TargetMode="External"/><Relationship Id="rId80" Type="http://schemas.openxmlformats.org/officeDocument/2006/relationships/hyperlink" Target="https://en.wikipedia.org/wiki/Mount_Mitchell_(North_Carolina)" TargetMode="External"/><Relationship Id="rId81" Type="http://schemas.openxmlformats.org/officeDocument/2006/relationships/hyperlink" Target="https://en.wikipedia.org/wiki/List_of_states_and_territories_of_the_United_States_by_population_density" TargetMode="External"/><Relationship Id="rId82" Type="http://schemas.openxmlformats.org/officeDocument/2006/relationships/hyperlink" Target="https://en.wikipedia.org/wiki/Household_income_in_the_United_States#Income_by_state" TargetMode="External"/><Relationship Id="rId83" Type="http://schemas.openxmlformats.org/officeDocument/2006/relationships/hyperlink" Target="https://en.wikipedia.org/wiki/Demonym" TargetMode="External"/><Relationship Id="rId84" Type="http://schemas.openxmlformats.org/officeDocument/2006/relationships/hyperlink" Target="https://en.wikipedia.org/wiki/Languages_of_the_United_States" TargetMode="External"/><Relationship Id="rId85" Type="http://schemas.openxmlformats.org/officeDocument/2006/relationships/hyperlink" Target="https://en.wikipedia.org/wiki/Time_zone" TargetMode="External"/><Relationship Id="rId86" Type="http://schemas.openxmlformats.org/officeDocument/2006/relationships/hyperlink" Target="https://en.wikipedia.org/wiki/Eastern_Time_Zone" TargetMode="External"/><Relationship Id="rId87" Type="http://schemas.openxmlformats.org/officeDocument/2006/relationships/hyperlink" Target="https://en.wikipedia.org/wiki/Daylight_saving_time" TargetMode="External"/><Relationship Id="rId88" Type="http://schemas.openxmlformats.org/officeDocument/2006/relationships/hyperlink" Target="https://en.wikipedia.org/wiki/Eastern_Daylight_Time" TargetMode="External"/><Relationship Id="rId89" Type="http://schemas.openxmlformats.org/officeDocument/2006/relationships/hyperlink" Target="https://en.wikipedia.org/wiki/List_of_U.S._state_abbreviations#Postal_codes" TargetMode="External"/><Relationship Id="rId90" Type="http://schemas.openxmlformats.org/officeDocument/2006/relationships/hyperlink" Target="https://en.wikipedia.org/wiki/ISO_3166" TargetMode="External"/><Relationship Id="rId91" Type="http://schemas.openxmlformats.org/officeDocument/2006/relationships/hyperlink" Target="https://en.wikipedia.org/wiki/List_of_U.S._state_abbreviations#Current_use_of_traditional_abbreviations" TargetMode="External"/><Relationship Id="rId92" Type="http://schemas.openxmlformats.org/officeDocument/2006/relationships/hyperlink" Target="http://www.nc.gov/%20NC.Gov" TargetMode="External"/><Relationship Id="rId93" Type="http://schemas.openxmlformats.org/officeDocument/2006/relationships/hyperlink" Target="https://en.wikipedia.org/wiki/List_of_North_Carolina_state_symbols" TargetMode="External"/><Relationship Id="rId94" Type="http://schemas.openxmlformats.org/officeDocument/2006/relationships/image" Target="media/image5.png"/><Relationship Id="rId95" Type="http://schemas.openxmlformats.org/officeDocument/2006/relationships/hyperlink" Target="https://en.wikipedia.org/wiki/Mississippian_culture" TargetMode="External"/><Relationship Id="rId96" Type="http://schemas.openxmlformats.org/officeDocument/2006/relationships/hyperlink" Target="https://en.wikipedia.org/wiki/Chowanoke" TargetMode="External"/><Relationship Id="rId97" Type="http://schemas.openxmlformats.org/officeDocument/2006/relationships/hyperlink" Target="https://en.wikipedia.org/wiki/Roanoke_tribe" TargetMode="External"/><Relationship Id="rId98" Type="http://schemas.openxmlformats.org/officeDocument/2006/relationships/hyperlink" Target="https://en.wikipedia.org/wiki/Pamlico" TargetMode="External"/><Relationship Id="rId99" Type="http://schemas.openxmlformats.org/officeDocument/2006/relationships/hyperlink" Target="https://en.wikipedia.org/wiki/Machapunga" TargetMode="External"/><Relationship Id="rId100" Type="http://schemas.openxmlformats.org/officeDocument/2006/relationships/hyperlink" Target="https://en.wikipedia.org/wiki/Coree" TargetMode="External"/><Relationship Id="rId101" Type="http://schemas.openxmlformats.org/officeDocument/2006/relationships/hyperlink" Target="https://en.wikipedia.org/wiki/Cape_Fear_Indians" TargetMode="External"/><Relationship Id="rId102" Type="http://schemas.openxmlformats.org/officeDocument/2006/relationships/hyperlink" Target="https://en.wikipedia.org/wiki/Waxhaw_tribe" TargetMode="External"/><Relationship Id="rId103" Type="http://schemas.openxmlformats.org/officeDocument/2006/relationships/hyperlink" Target="https://en.wikipedia.org/wiki/Waccamaw" TargetMode="External"/><Relationship Id="rId104" Type="http://schemas.openxmlformats.org/officeDocument/2006/relationships/hyperlink" Target="https://en.wikipedia.org/wiki/Catawba_people" TargetMode="External"/><Relationship Id="rId105" Type="http://schemas.openxmlformats.org/officeDocument/2006/relationships/hyperlink" Target="https://en.wikipedia.org/wiki/List_of_U.S._state_birds" TargetMode="External"/><Relationship Id="rId106" Type="http://schemas.openxmlformats.org/officeDocument/2006/relationships/hyperlink" Target="https://en.wikipedia.org/wiki/Cardinal_(bird)" TargetMode="External"/><Relationship Id="rId107" Type="http://schemas.openxmlformats.org/officeDocument/2006/relationships/hyperlink" Target="https://en.wikipedia.org/wiki/List_of_U.S._state_butterflies" TargetMode="External"/><Relationship Id="rId108" Type="http://schemas.openxmlformats.org/officeDocument/2006/relationships/hyperlink" Target="https://en.wikipedia.org/wiki/Papilio_glaucus" TargetMode="External"/><Relationship Id="rId109" Type="http://schemas.openxmlformats.org/officeDocument/2006/relationships/hyperlink" Target="https://en.wikipedia.org/wiki/List_of_U.S._state_fish" TargetMode="External"/><Relationship Id="rId110" Type="http://schemas.openxmlformats.org/officeDocument/2006/relationships/hyperlink" Target="https://en.wikipedia.org/wiki/Red_Drum" TargetMode="External"/><Relationship Id="rId111" Type="http://schemas.openxmlformats.org/officeDocument/2006/relationships/hyperlink" Target="https://en.wikipedia.org/wiki/List_of_U.S._state_flowers" TargetMode="External"/><Relationship Id="rId112" Type="http://schemas.openxmlformats.org/officeDocument/2006/relationships/hyperlink" Target="https://en.wikipedia.org/wiki/Flowering_Dogwood" TargetMode="External"/><Relationship Id="rId113" Type="http://schemas.openxmlformats.org/officeDocument/2006/relationships/hyperlink" Target="https://en.wikipedia.org/wiki/List_of_U.S._state_insects" TargetMode="External"/><Relationship Id="rId114" Type="http://schemas.openxmlformats.org/officeDocument/2006/relationships/hyperlink" Target="https://en.wikipedia.org/wiki/Western_honeybee" TargetMode="External"/><Relationship Id="rId115" Type="http://schemas.openxmlformats.org/officeDocument/2006/relationships/hyperlink" Target="https://en.wikipedia.org/wiki/Virginia_Opossum" TargetMode="External"/><Relationship Id="rId116" Type="http://schemas.openxmlformats.org/officeDocument/2006/relationships/hyperlink" Target="https://en.wikipedia.org/wiki/List_of_U.S._state_trees" TargetMode="External"/><Relationship Id="rId117" Type="http://schemas.openxmlformats.org/officeDocument/2006/relationships/hyperlink" Target="https://en.wikipedia.org/wiki/Longleaf_Pine" TargetMode="External"/><Relationship Id="rId118" Type="http://schemas.openxmlformats.org/officeDocument/2006/relationships/hyperlink" Target="https://en.wikipedia.org/wiki/List_of_U.S._state_beverages" TargetMode="External"/><Relationship Id="rId119" Type="http://schemas.openxmlformats.org/officeDocument/2006/relationships/hyperlink" Target="https://en.wikipedia.org/wiki/Milk" TargetMode="External"/><Relationship Id="rId120" Type="http://schemas.openxmlformats.org/officeDocument/2006/relationships/hyperlink" Target="https://en.wikipedia.org/wiki/List_of_U.S._state_dances" TargetMode="External"/><Relationship Id="rId121" Type="http://schemas.openxmlformats.org/officeDocument/2006/relationships/hyperlink" Target="https://en.wikipedia.org/wiki/Clogging" TargetMode="External"/><Relationship Id="rId122" Type="http://schemas.openxmlformats.org/officeDocument/2006/relationships/hyperlink" Target="https://en.wikipedia.org/wiki/List_of_U.S._state_foods" TargetMode="External"/><Relationship Id="rId123" Type="http://schemas.openxmlformats.org/officeDocument/2006/relationships/hyperlink" Target="https://en.wikipedia.org/wiki/Sweet_potato" TargetMode="External"/><Relationship Id="rId124" Type="http://schemas.openxmlformats.org/officeDocument/2006/relationships/hyperlink" Target="https://en.wikipedia.org/wiki/List_of_U.S._state_fossils" TargetMode="External"/><Relationship Id="rId125" Type="http://schemas.openxmlformats.org/officeDocument/2006/relationships/hyperlink" Target="https://en.wikipedia.org/wiki/Megalodon" TargetMode="External"/><Relationship Id="rId126" Type="http://schemas.openxmlformats.org/officeDocument/2006/relationships/hyperlink" Target="https://en.wikipedia.org/wiki/List_of_U.S._state_minerals%2C_rocks%2C_stones_and_gemstones" TargetMode="External"/><Relationship Id="rId127" Type="http://schemas.openxmlformats.org/officeDocument/2006/relationships/hyperlink" Target="https://en.wikipedia.org/wiki/Emerald" TargetMode="External"/><Relationship Id="rId128" Type="http://schemas.openxmlformats.org/officeDocument/2006/relationships/hyperlink" Target="https://en.wikipedia.org/wiki/Gold" TargetMode="External"/><Relationship Id="rId129" Type="http://schemas.openxmlformats.org/officeDocument/2006/relationships/hyperlink" Target="https://en.wikipedia.org/wiki/Granite" TargetMode="External"/><Relationship Id="rId130" Type="http://schemas.openxmlformats.org/officeDocument/2006/relationships/hyperlink" Target="https://en.wikipedia.org/wiki/Numbered_highways_in_the_United_States#State_highways" TargetMode="External"/><Relationship Id="rId131" Type="http://schemas.openxmlformats.org/officeDocument/2006/relationships/image" Target="media/image6.png"/><Relationship Id="rId132" Type="http://schemas.openxmlformats.org/officeDocument/2006/relationships/hyperlink" Target="https://en.wikipedia.org/wiki/50_State_Quarters" TargetMode="External"/><Relationship Id="rId133" Type="http://schemas.openxmlformats.org/officeDocument/2006/relationships/image" Target="media/image7.png"/><Relationship Id="rId134" Type="http://schemas.openxmlformats.org/officeDocument/2006/relationships/hyperlink" Target="https://en.wikipedia.org/wiki/Lists_of_United_States_state_symbols" TargetMode="External"/><Relationship Id="rId135" Type="http://schemas.openxmlformats.org/officeDocument/2006/relationships/hyperlink" Target="https://en.wikipedia.org/wiki/Juan_Pardo_(explorer)" TargetMode="External"/><Relationship Id="rId136" Type="http://schemas.openxmlformats.org/officeDocument/2006/relationships/hyperlink" Target="https://en.wikipedia.org/wiki/Fort_San_Juan_(Joara)" TargetMode="External"/><Relationship Id="rId137" Type="http://schemas.openxmlformats.org/officeDocument/2006/relationships/hyperlink" Target="https://en.wikipedia.org/wiki/Joara" TargetMode="External"/><Relationship Id="rId138" Type="http://schemas.openxmlformats.org/officeDocument/2006/relationships/hyperlink" Target="https://en.wikipedia.org/wiki/Chiefdom" TargetMode="External"/><Relationship Id="rId139" Type="http://schemas.openxmlformats.org/officeDocument/2006/relationships/hyperlink" Target="https://en.wikipedia.org/wiki/Morganton%2C_North_Carolina" TargetMode="External"/><Relationship Id="rId140" Type="http://schemas.openxmlformats.org/officeDocument/2006/relationships/hyperlink" Target="https://en.wikipedia.org/wiki/Arthur_Barlowe" TargetMode="External"/><Relationship Id="rId141" Type="http://schemas.openxmlformats.org/officeDocument/2006/relationships/hyperlink" Target="https://en.wikipedia.org/wiki/Sir_Walter_Raleigh" TargetMode="External"/><Relationship Id="rId142" Type="http://schemas.openxmlformats.org/officeDocument/2006/relationships/hyperlink" Target="https://en.wikipedia.org/wiki/Queen_Anne%27s_Revenge" TargetMode="External"/><Relationship Id="rId143" Type="http://schemas.openxmlformats.org/officeDocument/2006/relationships/hyperlink" Target="https://en.wikipedia.org/wiki/Carteret_County%2C_North_Carolina" TargetMode="External"/><Relationship Id="rId144" Type="http://schemas.openxmlformats.org/officeDocument/2006/relationships/hyperlink" Target="https://en.wikipedia.org/wiki/National_Register_of_Historic_Places" TargetMode="External"/><Relationship Id="rId145" Type="http://schemas.openxmlformats.org/officeDocument/2006/relationships/hyperlink" Target="https://en.wikipedia.org/wiki/Piracy" TargetMode="External"/><Relationship Id="rId146" Type="http://schemas.openxmlformats.org/officeDocument/2006/relationships/hyperlink" Target="https://en.wikipedia.org/wiki/Scotch-Irish_American" TargetMode="External"/><Relationship Id="rId147" Type="http://schemas.openxmlformats.org/officeDocument/2006/relationships/hyperlink" Target="https://en.wikipedia.org/wiki/Quaker" TargetMode="External"/><Relationship Id="rId148" Type="http://schemas.openxmlformats.org/officeDocument/2006/relationships/hyperlink" Target="https://en.wikipedia.org/wiki/English_American" TargetMode="External"/><Relationship Id="rId149" Type="http://schemas.openxmlformats.org/officeDocument/2006/relationships/hyperlink" Target="https://en.wikipedia.org/wiki/German_American" TargetMode="External"/><Relationship Id="rId150" Type="http://schemas.openxmlformats.org/officeDocument/2006/relationships/hyperlink" Target="https://en.wikipedia.org/wiki/Immigrants" TargetMode="External"/><Relationship Id="rId151" Type="http://schemas.openxmlformats.org/officeDocument/2006/relationships/hyperlink" Target="https://en.wikipedia.org/wiki/American_Revolution" TargetMode="External"/><Relationship Id="rId152" Type="http://schemas.openxmlformats.org/officeDocument/2006/relationships/hyperlink" Target="https://en.wikipedia.org/wiki/Loyalist_(American_Revolution)" TargetMode="External"/><Relationship Id="rId153" Type="http://schemas.openxmlformats.org/officeDocument/2006/relationships/hyperlink" Target="https://en.wikipedia.org/wiki/Edenton%2C_North_Carolina" TargetMode="External"/><Relationship Id="rId154" Type="http://schemas.openxmlformats.org/officeDocument/2006/relationships/hyperlink" Target="https://en.wikipedia.org/wiki/New_Bern%2C_North_Carolina" TargetMode="External"/><Relationship Id="rId155" Type="http://schemas.openxmlformats.org/officeDocument/2006/relationships/hyperlink" Target="https://en.wikipedia.org/wiki/Governor%27s_Palace%2C_New_Bern" TargetMode="External"/><Relationship Id="rId156" Type="http://schemas.openxmlformats.org/officeDocument/2006/relationships/hyperlink" Target="https://en.wikipedia.org/wiki/William_Tryon" TargetMode="External"/><Relationship Id="rId157" Type="http://schemas.openxmlformats.org/officeDocument/2006/relationships/hyperlink" Target="https://en.wikipedia.org/wiki/Walter_Raleigh" TargetMode="External"/><Relationship Id="rId158" Type="http://schemas.openxmlformats.org/officeDocument/2006/relationships/hyperlink" Target="https://en.wikipedia.org/wiki/Roanoke_Colony" TargetMode="External"/><Relationship Id="rId159" Type="http://schemas.openxmlformats.org/officeDocument/2006/relationships/hyperlink" Target="https://en.wikipedia.org/wiki/Roanoke_Island" TargetMode="External"/><Relationship Id="rId160" Type="http://schemas.openxmlformats.org/officeDocument/2006/relationships/hyperlink" Target="https://en.wikipedia.org/wiki/Continental_Army" TargetMode="External"/><Relationship Id="rId161" Type="http://schemas.openxmlformats.org/officeDocument/2006/relationships/hyperlink" Target="https://en.wikipedia.org/wiki/George_Washington" TargetMode="External"/><Relationship Id="rId162" Type="http://schemas.openxmlformats.org/officeDocument/2006/relationships/hyperlink" Target="https://en.wikipedia.org/wiki/Nathanael_Greene" TargetMode="External"/><Relationship Id="rId163" Type="http://schemas.openxmlformats.org/officeDocument/2006/relationships/hyperlink" Target="https://en.wikipedia.org/wiki/Washington_District%2C_North_Carolina" TargetMode="External"/><Relationship Id="rId164" Type="http://schemas.openxmlformats.org/officeDocument/2006/relationships/hyperlink" Target="https://en.wikipedia.org/wiki/Northwest_Territory" TargetMode="External"/><Relationship Id="rId165" Type="http://schemas.openxmlformats.org/officeDocument/2006/relationships/hyperlink" Target="https://en.wikipedia.org/wiki/Tobacco" TargetMode="External"/><Relationship Id="rId166" Type="http://schemas.openxmlformats.org/officeDocument/2006/relationships/hyperlink" Target="https://en.wikipedia.org/wiki/Tidewater_(geographic_term)" TargetMode="External"/><Relationship Id="rId167" Type="http://schemas.openxmlformats.org/officeDocument/2006/relationships/hyperlink" Target="https://en.wikipedia.org/wiki/Plantations_in_the_American_South" TargetMode="External"/><Relationship Id="rId168" Type="http://schemas.openxmlformats.org/officeDocument/2006/relationships/hyperlink" Target="https://en.wikipedia.org/wiki/Slavery" TargetMode="External"/><Relationship Id="rId169" Type="http://schemas.openxmlformats.org/officeDocument/2006/relationships/hyperlink" Target="https://en.wikipedia.org/wiki/Free_people_of_color" TargetMode="External"/><Relationship Id="rId170" Type="http://schemas.openxmlformats.org/officeDocument/2006/relationships/hyperlink" Target="https://en.wikipedia.org/wiki/Jeffersonian_democracy" TargetMode="External"/><Relationship Id="rId171" Type="http://schemas.openxmlformats.org/officeDocument/2006/relationships/hyperlink" Target="https://en.wikipedia.org/wiki/Jacksonian_democracy" TargetMode="External"/><Relationship Id="rId172" Type="http://schemas.openxmlformats.org/officeDocument/2006/relationships/hyperlink" Target="https://en.wikipedia.org/wiki/Whig_Party_(United_States)" TargetMode="External"/><Relationship Id="rId173" Type="http://schemas.openxmlformats.org/officeDocument/2006/relationships/hyperlink" Target="https://en.wikipedia.org/wiki/Nat_Turner" TargetMode="External"/><Relationship Id="rId174" Type="http://schemas.openxmlformats.org/officeDocument/2006/relationships/hyperlink" Target="https://en.wikipedia.org/wiki/Secession" TargetMode="External"/><Relationship Id="rId175" Type="http://schemas.openxmlformats.org/officeDocument/2006/relationships/hyperlink" Target="https://en.wikipedia.org/wiki/Richmond%2C_Virginia" TargetMode="External"/><Relationship Id="rId176" Type="http://schemas.openxmlformats.org/officeDocument/2006/relationships/hyperlink" Target="https://en.wikipedia.org/wiki/Reconstruction_Era" TargetMode="External"/><Relationship Id="rId177" Type="http://schemas.openxmlformats.org/officeDocument/2006/relationships/hyperlink" Target="https://en.wikipedia.org/wiki/Freedmen" TargetMode="External"/><Relationship Id="rId178" Type="http://schemas.openxmlformats.org/officeDocument/2006/relationships/hyperlink" Target="https://en.wikipedia.org/wiki/Carpetbagger" TargetMode="External"/><Relationship Id="rId179" Type="http://schemas.openxmlformats.org/officeDocument/2006/relationships/hyperlink" Target="https://en.wikipedia.org/wiki/Scalawag" TargetMode="External"/><Relationship Id="rId180" Type="http://schemas.openxmlformats.org/officeDocument/2006/relationships/hyperlink" Target="https://en.wikipedia.org/wiki/Ku_Klux_Klan" TargetMode="External"/><Relationship Id="rId181" Type="http://schemas.openxmlformats.org/officeDocument/2006/relationships/hyperlink" Target="https://en.wikipedia.org/wiki/Red_Shirts_(Southern_United_States)" TargetMode="External"/><Relationship Id="rId182" Type="http://schemas.openxmlformats.org/officeDocument/2006/relationships/image" Target="media/image8.png"/><Relationship Id="rId183" Type="http://schemas.openxmlformats.org/officeDocument/2006/relationships/hyperlink" Target="https://en.wikipedia.org/wiki/Secotan" TargetMode="External"/><Relationship Id="rId184" Type="http://schemas.openxmlformats.org/officeDocument/2006/relationships/hyperlink" Target="https://en.wikipedia.org/wiki/John_White_(colonist_and_artist)" TargetMode="External"/><Relationship Id="rId185" Type="http://schemas.openxmlformats.org/officeDocument/2006/relationships/image" Target="media/image9.png"/><Relationship Id="rId186" Type="http://schemas.openxmlformats.org/officeDocument/2006/relationships/hyperlink" Target="https://en.wikipedia.org/wiki/Manteo_(Croatan)" TargetMode="External"/><Relationship Id="rId187" Type="http://schemas.openxmlformats.org/officeDocument/2006/relationships/hyperlink" Target="https://en.wikipedia.org/wiki/People%27s_Party_(United_States)" TargetMode="External"/><Relationship Id="rId188" Type="http://schemas.openxmlformats.org/officeDocument/2006/relationships/hyperlink" Target="https://en.wikipedia.org/wiki/Jim_Crow" TargetMode="External"/><Relationship Id="rId189" Type="http://schemas.openxmlformats.org/officeDocument/2006/relationships/hyperlink" Target="https://en.wikipedia.org/wiki/Racial_segregation" TargetMode="External"/><Relationship Id="rId190" Type="http://schemas.openxmlformats.org/officeDocument/2006/relationships/hyperlink" Target="https://en.wikipedia.org/wiki/United_States_Congress" TargetMode="External"/><Relationship Id="rId191" Type="http://schemas.openxmlformats.org/officeDocument/2006/relationships/hyperlink" Target="https://en.wikipedia.org/wiki/Wilmington%2C_North_Carolina" TargetMode="External"/><Relationship Id="rId192" Type="http://schemas.openxmlformats.org/officeDocument/2006/relationships/hyperlink" Target="https://en.wikipedia.org/wiki/Wilmington_Insurrection_of_1898" TargetMode="External"/><Relationship Id="rId193" Type="http://schemas.openxmlformats.org/officeDocument/2006/relationships/hyperlink" Target="https://en.wikipedia.org/wiki/Alfred_M._Waddell" TargetMode="External"/><Relationship Id="rId194" Type="http://schemas.openxmlformats.org/officeDocument/2006/relationships/hyperlink" Target="https://en.wikipedia.org/wiki/Coup_d%27%C3%A9tat" TargetMode="External"/><Relationship Id="rId195" Type="http://schemas.openxmlformats.org/officeDocument/2006/relationships/image" Target="media/image10.png"/><Relationship Id="rId196" Type="http://schemas.openxmlformats.org/officeDocument/2006/relationships/hyperlink" Target="https://en.wikipedia.org/wiki/Pope_House_Museum" TargetMode="External"/><Relationship Id="rId197" Type="http://schemas.openxmlformats.org/officeDocument/2006/relationships/hyperlink" Target="https://en.wikipedia.org/wiki/Tax_per_head" TargetMode="External"/><Relationship Id="rId198" Type="http://schemas.openxmlformats.org/officeDocument/2006/relationships/hyperlink" Target="https://en.wikipedia.org/wiki/Literacy_test" TargetMode="External"/><Relationship Id="rId199" Type="http://schemas.openxmlformats.org/officeDocument/2006/relationships/hyperlink" Target="https://en.wikipedia.org/wiki/Disenfranchisement_after_the_Reconstruction_Era" TargetMode="External"/><Relationship Id="rId200" Type="http://schemas.openxmlformats.org/officeDocument/2006/relationships/hyperlink" Target="https://en.wikipedia.org/wiki/White_supremacy" TargetMode="External"/><Relationship Id="rId201" Type="http://schemas.openxmlformats.org/officeDocument/2006/relationships/hyperlink" Target="https://en.wikipedia.org/wiki/Civil_Rights_Act_of_1964" TargetMode="External"/><Relationship Id="rId202" Type="http://schemas.openxmlformats.org/officeDocument/2006/relationships/hyperlink" Target="https://en.wikipedia.org/wiki/Voting_Rights_Act_of_1965" TargetMode="External"/><Relationship Id="rId203" Type="http://schemas.openxmlformats.org/officeDocument/2006/relationships/hyperlink" Target="https://en.wikipedia.org/wiki/African_American" TargetMode="External"/><Relationship Id="rId204" Type="http://schemas.openxmlformats.org/officeDocument/2006/relationships/hyperlink" Target="https://en.wikipedia.org/wiki/Atlantic_Seaboard_fall_line" TargetMode="External"/><Relationship Id="rId205" Type="http://schemas.openxmlformats.org/officeDocument/2006/relationships/image" Target="media/image11.png"/><Relationship Id="rId206" Type="http://schemas.openxmlformats.org/officeDocument/2006/relationships/hyperlink" Target="https://en.wikipedia.org/wiki/North_Carolina_Museum_of_History" TargetMode="External"/><Relationship Id="rId207" Type="http://schemas.openxmlformats.org/officeDocument/2006/relationships/hyperlink" Target="https://en.wikipedia.org/wiki/Kitty_Hawk%2C_North_Carolina" TargetMode="External"/><Relationship Id="rId208" Type="http://schemas.openxmlformats.org/officeDocument/2006/relationships/hyperlink" Target="https://en.wikipedia.org/wiki/Great_Migration_(African_American)" TargetMode="External"/><Relationship Id="rId209" Type="http://schemas.openxmlformats.org/officeDocument/2006/relationships/hyperlink" Target="https://en.wikipedia.org/wiki/Great_Depression_in_the_United_States" TargetMode="External"/><Relationship Id="rId210" Type="http://schemas.openxmlformats.org/officeDocument/2006/relationships/hyperlink" Target="https://en.wikipedia.org/wiki/New_Deal" TargetMode="External"/><Relationship Id="rId211" Type="http://schemas.openxmlformats.org/officeDocument/2006/relationships/hyperlink" Target="https://en.wikipedia.org/wiki/Franklin_D._Roosevelt" TargetMode="External"/><Relationship Id="rId212" Type="http://schemas.openxmlformats.org/officeDocument/2006/relationships/hyperlink" Target="https://en.wikipedia.org/wiki/Asheville%2C_North_Carolina" TargetMode="External"/><Relationship Id="rId213" Type="http://schemas.openxmlformats.org/officeDocument/2006/relationships/hyperlink" Target="https://en.wikipedia.org/wiki/Greensboro_sit-ins" TargetMode="External"/><Relationship Id="rId214" Type="http://schemas.openxmlformats.org/officeDocument/2006/relationships/image" Target="media/image12.png"/><Relationship Id="rId215" Type="http://schemas.openxmlformats.org/officeDocument/2006/relationships/hyperlink" Target="https://en.wikipedia.org/wiki/Prehistoric" TargetMode="External"/><Relationship Id="rId216" Type="http://schemas.openxmlformats.org/officeDocument/2006/relationships/hyperlink" Target="https://en.wikipedia.org/wiki/Indigenous_peoples" TargetMode="External"/><Relationship Id="rId217" Type="http://schemas.openxmlformats.org/officeDocument/2006/relationships/hyperlink" Target="https://en.wikipedia.org/wiki/Hardaway_Site" TargetMode="External"/><Relationship Id="rId218" Type="http://schemas.openxmlformats.org/officeDocument/2006/relationships/hyperlink" Target="https://en.wikipedia.org/wiki/Earthworks_(archaeology)" TargetMode="External"/><Relationship Id="rId219" Type="http://schemas.openxmlformats.org/officeDocument/2006/relationships/hyperlink" Target="https://en.wikipedia.org/wiki/Theodor_de_Bry" TargetMode="External"/><Relationship Id="rId220" Type="http://schemas.openxmlformats.org/officeDocument/2006/relationships/hyperlink" Target="https://en.wikipedia.org/wiki/Cahokia" TargetMode="External"/><Relationship Id="rId221" Type="http://schemas.openxmlformats.org/officeDocument/2006/relationships/hyperlink" Target="https://en.wikipedia.org/wiki/Carolina_Algonquian" TargetMode="External"/><Relationship Id="rId222" Type="http://schemas.openxmlformats.org/officeDocument/2006/relationships/hyperlink" Target="https://en.wikipedia.org/wiki/Roanoke_(tribe)" TargetMode="External"/><Relationship Id="rId223" Type="http://schemas.openxmlformats.org/officeDocument/2006/relationships/hyperlink" Target="https://en.wikipedia.org/wiki/Iroquoian" TargetMode="External"/><Relationship Id="rId224" Type="http://schemas.openxmlformats.org/officeDocument/2006/relationships/hyperlink" Target="https://en.wikipedia.org/wiki/Meherrin" TargetMode="External"/><Relationship Id="rId225" Type="http://schemas.openxmlformats.org/officeDocument/2006/relationships/hyperlink" Target="https://en.wikipedia.org/wiki/Cherokee" TargetMode="External"/><Relationship Id="rId226" Type="http://schemas.openxmlformats.org/officeDocument/2006/relationships/hyperlink" Target="https://en.wikipedia.org/wiki/Tuscarora_(tribe)" TargetMode="External"/><Relationship Id="rId227" Type="http://schemas.openxmlformats.org/officeDocument/2006/relationships/hyperlink" Target="https://en.wikipedia.org/wiki/Siouan" TargetMode="External"/><Relationship Id="rId228" Type="http://schemas.openxmlformats.org/officeDocument/2006/relationships/hyperlink" Target="https://en.wikipedia.org/wiki/Cheraw_(tribe)" TargetMode="External"/><Relationship Id="rId229" Type="http://schemas.openxmlformats.org/officeDocument/2006/relationships/hyperlink" Target="https://en.wikipedia.org/wiki/Waxhaws" TargetMode="External"/><Relationship Id="rId230" Type="http://schemas.openxmlformats.org/officeDocument/2006/relationships/hyperlink" Target="https://en.wikipedia.org/wiki/Saponi" TargetMode="External"/><Relationship Id="rId231" Type="http://schemas.openxmlformats.org/officeDocument/2006/relationships/hyperlink" Target="https://en.wikipedia.org/wiki/Waccamaw_Siouan" TargetMode="External"/><Relationship Id="rId232" Type="http://schemas.openxmlformats.org/officeDocument/2006/relationships/hyperlink" Target="https://en.wikipedia.org/wiki/Catawba_(tribe)" TargetMode="External"/><Relationship Id="rId233" Type="http://schemas.openxmlformats.org/officeDocument/2006/relationships/hyperlink" Target="https://en.wikipedia.org/wiki/Explorer" TargetMode="External"/><Relationship Id="rId234" Type="http://schemas.openxmlformats.org/officeDocument/2006/relationships/hyperlink" Target="https://en.wikipedia.org/wiki/Hernando_de_Soto" TargetMode="External"/><Relationship Id="rId235" Type="http://schemas.openxmlformats.org/officeDocument/2006/relationships/hyperlink" Target="https://en.wikipedia.org/wiki/Mission_Santa_Elena" TargetMode="External"/><Relationship Id="rId236" Type="http://schemas.openxmlformats.org/officeDocument/2006/relationships/hyperlink" Target="https://en.wikipedia.org/wiki/Parris_Island%2C_South_Carolina" TargetMode="External"/><Relationship Id="rId237" Type="http://schemas.openxmlformats.org/officeDocument/2006/relationships/hyperlink" Target="https://en.wikipedia.org/wiki/Spanish_Florida" TargetMode="External"/><Relationship Id="rId238" Type="http://schemas.openxmlformats.org/officeDocument/2006/relationships/hyperlink" Target="https://en.wikipedia.org/wiki/Archaeological" TargetMode="External"/><Relationship Id="rId239" Type="http://schemas.openxmlformats.org/officeDocument/2006/relationships/hyperlink" Target="https://en.wikipedia.org/wiki/Elizabeth_I" TargetMode="External"/><Relationship Id="rId240" Type="http://schemas.openxmlformats.org/officeDocument/2006/relationships/hyperlink" Target="https://en.wikipedia.org/wiki/Virginia_Dare" TargetMode="External"/><Relationship Id="rId241" Type="http://schemas.openxmlformats.org/officeDocument/2006/relationships/hyperlink" Target="https://en.wikipedia.org/wiki/Dare_County%2C_North_Carolina" TargetMode="External"/><Relationship Id="rId242" Type="http://schemas.openxmlformats.org/officeDocument/2006/relationships/hyperlink" Target="https://en.wikipedia.org/wiki/Albemarle_Sound" TargetMode="External"/><Relationship Id="rId243" Type="http://schemas.openxmlformats.org/officeDocument/2006/relationships/hyperlink" Target="https://en.wikipedia.org/wiki/Charles_II_of_England" TargetMode="External"/><Relationship Id="rId244" Type="http://schemas.openxmlformats.org/officeDocument/2006/relationships/image" Target="media/image13.png"/><Relationship Id="rId245" Type="http://schemas.openxmlformats.org/officeDocument/2006/relationships/hyperlink" Target="https://en.wikipedia.org/wiki/Smallpox" TargetMode="External"/><Relationship Id="rId246" Type="http://schemas.openxmlformats.org/officeDocument/2006/relationships/hyperlink" Target="https://en.wikipedia.org/wiki/Immunity_(medical)" TargetMode="External"/><Relationship Id="rId247" Type="http://schemas.openxmlformats.org/officeDocument/2006/relationships/hyperlink" Target="https://en.wikipedia.org/wiki/Endemic" TargetMode="External"/><Relationship Id="rId248" Type="http://schemas.openxmlformats.org/officeDocument/2006/relationships/hyperlink" Target="https://en.wikipedia.org/wiki/Nathaniel_Batts" TargetMode="External"/><Relationship Id="rId249" Type="http://schemas.openxmlformats.org/officeDocument/2006/relationships/hyperlink" Target="https://en.wikipedia.org/wiki/Chowan_River" TargetMode="External"/><Relationship Id="rId250" Type="http://schemas.openxmlformats.org/officeDocument/2006/relationships/hyperlink" Target="https://en.wikipedia.org/wiki/Great_Dismal_Swamp" TargetMode="External"/><Relationship Id="rId251" Type="http://schemas.openxmlformats.org/officeDocument/2006/relationships/hyperlink" Target="https://en.wikipedia.org/wiki/Albemarle_Settlements" TargetMode="External"/><Relationship Id="rId252" Type="http://schemas.openxmlformats.org/officeDocument/2006/relationships/hyperlink" Target="https://en.wikipedia.org/wiki/Lords_Proprietors" TargetMode="External"/><Relationship Id="rId253" Type="http://schemas.openxmlformats.org/officeDocument/2006/relationships/image" Target="media/image14.png"/><Relationship Id="rId254" Type="http://schemas.openxmlformats.org/officeDocument/2006/relationships/hyperlink" Target="https://en.wikipedia.org/wiki/John_Carteret%2C_2nd_Earl_Granville" TargetMode="External"/><Relationship Id="rId255" Type="http://schemas.openxmlformats.org/officeDocument/2006/relationships/hyperlink" Target="https://en.wikipedia.org/wiki/Cary%27s_Rebellion" TargetMode="External"/><Relationship Id="rId256" Type="http://schemas.openxmlformats.org/officeDocument/2006/relationships/hyperlink" Target="https://en.wikipedia.org/wiki/South_Carolina_Lowcountry" TargetMode="External"/><Relationship Id="rId257" Type="http://schemas.openxmlformats.org/officeDocument/2006/relationships/hyperlink" Target="https://en.wikipedia.org/wiki/Scottish_Highlands" TargetMode="External"/><Relationship Id="rId258" Type="http://schemas.openxmlformats.org/officeDocument/2006/relationships/hyperlink" Target="https://en.wikipedia.org/wiki/Ulster_Scots_people" TargetMode="External"/><Relationship Id="rId259" Type="http://schemas.openxmlformats.org/officeDocument/2006/relationships/hyperlink" Target="https://en.wikipedia.org/wiki/Germans" TargetMode="External"/><Relationship Id="rId260" Type="http://schemas.openxmlformats.org/officeDocument/2006/relationships/hyperlink" Target="https://en.wikipedia.org/wiki/Cohee" TargetMode="External"/><Relationship Id="rId261" Type="http://schemas.openxmlformats.org/officeDocument/2006/relationships/hyperlink" Target="https://en.wikipedia.org/wiki/American_Revolutionary_War" TargetMode="External"/><Relationship Id="rId262" Type="http://schemas.openxmlformats.org/officeDocument/2006/relationships/hyperlink" Target="https://en.wikipedia.org/wiki/Indentured_servant" TargetMode="External"/><Relationship Id="rId263" Type="http://schemas.openxmlformats.org/officeDocument/2006/relationships/hyperlink" Target="https://en.wikipedia.org/wiki/Slave" TargetMode="External"/><Relationship Id="rId264" Type="http://schemas.openxmlformats.org/officeDocument/2006/relationships/hyperlink" Target="https://en.wikipedia.org/wiki/Kingdom_of_Great_Britain" TargetMode="External"/><Relationship Id="rId265" Type="http://schemas.openxmlformats.org/officeDocument/2006/relationships/hyperlink" Target="https://en.wikipedia.org/wiki/Continental_Congress" TargetMode="External"/><Relationship Id="rId266" Type="http://schemas.openxmlformats.org/officeDocument/2006/relationships/hyperlink" Target="https://en.wikipedia.org/wiki/North_Carolina_Provincial_Congress" TargetMode="External"/><Relationship Id="rId267" Type="http://schemas.openxmlformats.org/officeDocument/2006/relationships/hyperlink" Target="https://en.wikipedia.org/wiki/Guerrilla_warfare" TargetMode="External"/><Relationship Id="rId268" Type="http://schemas.openxmlformats.org/officeDocument/2006/relationships/hyperlink" Target="https://en.wikipedia.org/wiki/King%27s_Mountain" TargetMode="External"/><Relationship Id="rId269" Type="http://schemas.openxmlformats.org/officeDocument/2006/relationships/hyperlink" Target="https://en.wikipedia.org/wiki/Southwest_Virginia" TargetMode="External"/><Relationship Id="rId270" Type="http://schemas.openxmlformats.org/officeDocument/2006/relationships/hyperlink" Target="https://en.wikipedia.org/wiki/Patrick_Ferguson" TargetMode="External"/><Relationship Id="rId271" Type="http://schemas.openxmlformats.org/officeDocument/2006/relationships/image" Target="media/image15.png"/><Relationship Id="rId272" Type="http://schemas.openxmlformats.org/officeDocument/2006/relationships/hyperlink" Target="https://en.wikipedia.org/wiki/Battle_of_Guilford" TargetMode="External"/><Relationship Id="rId273" Type="http://schemas.openxmlformats.org/officeDocument/2006/relationships/hyperlink" Target="https://en.wikipedia.org/wiki/Yorktown%2C_Virginia" TargetMode="External"/><Relationship Id="rId274" Type="http://schemas.openxmlformats.org/officeDocument/2006/relationships/hyperlink" Target="https://en.wikipedia.org/wiki/British_Army" TargetMode="External"/><Relationship Id="rId275" Type="http://schemas.openxmlformats.org/officeDocument/2006/relationships/hyperlink" Target="https://en.wikipedia.org/wiki/Charleston%2C_South_Carolina" TargetMode="External"/><Relationship Id="rId276" Type="http://schemas.openxmlformats.org/officeDocument/2006/relationships/hyperlink" Target="https://en.wikipedia.org/wiki/Camden%2C_South_Carolina" TargetMode="External"/><Relationship Id="rId277" Type="http://schemas.openxmlformats.org/officeDocument/2006/relationships/hyperlink" Target="https://en.wikipedia.org/wiki/Banastre_Tarleton" TargetMode="External"/><Relationship Id="rId278" Type="http://schemas.openxmlformats.org/officeDocument/2006/relationships/hyperlink" Target="https://en.wikipedia.org/wiki/Battle_of_Cowpens" TargetMode="External"/><Relationship Id="rId279" Type="http://schemas.openxmlformats.org/officeDocument/2006/relationships/hyperlink" Target="https://en.wikipedia.org/wiki/Charles_Cornwallis" TargetMode="External"/><Relationship Id="rId280" Type="http://schemas.openxmlformats.org/officeDocument/2006/relationships/hyperlink" Target="https://en.wikipedia.org/wiki/Battle_of_Cowan%27s_Ford" TargetMode="External"/><Relationship Id="rId281" Type="http://schemas.openxmlformats.org/officeDocument/2006/relationships/hyperlink" Target="https://en.wikipedia.org/wiki/Catawba_River" TargetMode="External"/><Relationship Id="rId282" Type="http://schemas.openxmlformats.org/officeDocument/2006/relationships/hyperlink" Target="https://en.wikipedia.org/wiki/Battle_of_Guilford_Courthouse" TargetMode="External"/><Relationship Id="rId283" Type="http://schemas.openxmlformats.org/officeDocument/2006/relationships/hyperlink" Target="https://en.wikipedia.org/wiki/Greensboro%2C_North_Carolina" TargetMode="External"/><Relationship Id="rId284" Type="http://schemas.openxmlformats.org/officeDocument/2006/relationships/hyperlink" Target="https://en.wikipedia.org/wiki/Pyrrhic_victory" TargetMode="External"/><Relationship Id="rId285" Type="http://schemas.openxmlformats.org/officeDocument/2006/relationships/hyperlink" Target="https://en.wikipedia.org/wiki/Royal_Navy" TargetMode="External"/><Relationship Id="rId286" Type="http://schemas.openxmlformats.org/officeDocument/2006/relationships/hyperlink" Target="https://en.wikipedia.org/wiki/United_States_Constitution" TargetMode="External"/><Relationship Id="rId287" Type="http://schemas.openxmlformats.org/officeDocument/2006/relationships/hyperlink" Target="https://en.wikipedia.org/wiki/North_Carolina_State_Capitol" TargetMode="External"/><Relationship Id="rId288" Type="http://schemas.openxmlformats.org/officeDocument/2006/relationships/hyperlink" Target="https://en.wikipedia.org/wiki/Durham%2C_North_Carolina" TargetMode="External"/><Relationship Id="rId289" Type="http://schemas.openxmlformats.org/officeDocument/2006/relationships/hyperlink" Target="https://en.wikipedia.org/wiki/Fayetteville%2C_North_Carolina" TargetMode="External"/><Relationship Id="rId290" Type="http://schemas.openxmlformats.org/officeDocument/2006/relationships/hyperlink" Target="https://en.wikipedia.org/wiki/Bethania%2C_North_Carolina" TargetMode="External"/><Relationship Id="rId291" Type="http://schemas.openxmlformats.org/officeDocument/2006/relationships/hyperlink" Target="https://en.wikipedia.org/wiki/Winston-Salem%2C_North_Carolina" TargetMode="External"/><Relationship Id="rId292" Type="http://schemas.openxmlformats.org/officeDocument/2006/relationships/hyperlink" Target="https://en.wikipedia.org/wiki/Religious_Society_of_Friends" TargetMode="External"/><Relationship Id="rId293" Type="http://schemas.openxmlformats.org/officeDocument/2006/relationships/hyperlink" Target="https://en.wikipedia.org/wiki/Mennonite" TargetMode="External"/><Relationship Id="rId294" Type="http://schemas.openxmlformats.org/officeDocument/2006/relationships/hyperlink" Target="https://en.wikipedia.org/wiki/Manumission" TargetMode="External"/><Relationship Id="rId295" Type="http://schemas.openxmlformats.org/officeDocument/2006/relationships/image" Target="media/image16.png"/><Relationship Id="rId296" Type="http://schemas.openxmlformats.org/officeDocument/2006/relationships/hyperlink" Target="https://en.wikipedia.org/wiki/Map" TargetMode="External"/><Relationship Id="rId297" Type="http://schemas.openxmlformats.org/officeDocument/2006/relationships/hyperlink" Target="https://en.wikipedia.org/wiki/Wilmington_and_Raleigh_Railroad" TargetMode="External"/><Relationship Id="rId298" Type="http://schemas.openxmlformats.org/officeDocument/2006/relationships/hyperlink" Target="https://en.wikipedia.org/wiki/High_Point%2C_North_Carolina" TargetMode="External"/><Relationship Id="rId299" Type="http://schemas.openxmlformats.org/officeDocument/2006/relationships/hyperlink" Target="https://en.wikipedia.org/wiki/Abraham_Lincoln" TargetMode="External"/><Relationship Id="rId300" Type="http://schemas.openxmlformats.org/officeDocument/2006/relationships/image" Target="media/image17.png"/><Relationship Id="rId301" Type="http://schemas.openxmlformats.org/officeDocument/2006/relationships/hyperlink" Target="https://en.wikipedia.org/wiki/Fort_Fisher" TargetMode="External"/><Relationship Id="rId302" Type="http://schemas.openxmlformats.org/officeDocument/2006/relationships/hyperlink" Target="https://en.wikipedia.org/wiki/Zebulon_Baird_Vance" TargetMode="External"/><Relationship Id="rId303" Type="http://schemas.openxmlformats.org/officeDocument/2006/relationships/hyperlink" Target="https://en.wikipedia.org/wiki/Jefferson_Davis" TargetMode="External"/><Relationship Id="rId304" Type="http://schemas.openxmlformats.org/officeDocument/2006/relationships/image" Target="media/image18.png"/><Relationship Id="rId305" Type="http://schemas.openxmlformats.org/officeDocument/2006/relationships/hyperlink" Target="https://en.wikipedia.org/wiki/University_of_North_Carolina_at_Chapel_Hill" TargetMode="External"/><Relationship Id="rId306" Type="http://schemas.openxmlformats.org/officeDocument/2006/relationships/hyperlink" Target="https://en.wikipedia.org/wiki/John_Wilson_(sculptor)" TargetMode="External"/><Relationship Id="rId307" Type="http://schemas.openxmlformats.org/officeDocument/2006/relationships/hyperlink" Target="https://en.wikipedia.org/wiki/Union_Army" TargetMode="External"/><Relationship Id="rId308" Type="http://schemas.openxmlformats.org/officeDocument/2006/relationships/hyperlink" Target="https://en.wikipedia.org/wiki/Army_of_Northern_Virginia" TargetMode="External"/><Relationship Id="rId309" Type="http://schemas.openxmlformats.org/officeDocument/2006/relationships/hyperlink" Target="https://en.wikipedia.org/wiki/Battle_of_Bentonville" TargetMode="External"/><Relationship Id="rId310" Type="http://schemas.openxmlformats.org/officeDocument/2006/relationships/hyperlink" Target="https://en.wikipedia.org/wiki/Joseph_E._Johnston" TargetMode="External"/><Relationship Id="rId311" Type="http://schemas.openxmlformats.org/officeDocument/2006/relationships/hyperlink" Target="https://en.wikipedia.org/wiki/William_Tecumseh_Sherman" TargetMode="External"/><Relationship Id="rId312" Type="http://schemas.openxmlformats.org/officeDocument/2006/relationships/hyperlink" Target="https://en.wikipedia.org/wiki/Battle_of_Morrisville" TargetMode="External"/><Relationship Id="rId313" Type="http://schemas.openxmlformats.org/officeDocument/2006/relationships/hyperlink" Target="https://en.wikipedia.org/wiki/Bennett_Place" TargetMode="External"/><Relationship Id="rId314" Type="http://schemas.openxmlformats.org/officeDocument/2006/relationships/hyperlink" Target="https://en.wikipedia.org/wiki/Second_Battle_of_Fort_Fisher" TargetMode="External"/><Relationship Id="rId315" Type="http://schemas.openxmlformats.org/officeDocument/2006/relationships/hyperlink" Target="https://en.wikipedia.org/wiki/Battle_of_Big_Bethel" TargetMode="External"/><Relationship Id="rId316" Type="http://schemas.openxmlformats.org/officeDocument/2006/relationships/hyperlink" Target="https://en.wikipedia.org/wiki/Battle_of_Gettysburg" TargetMode="External"/><Relationship Id="rId317" Type="http://schemas.openxmlformats.org/officeDocument/2006/relationships/hyperlink" Target="https://en.wikipedia.org/wiki/Pickett%27s_Charge" TargetMode="External"/><Relationship Id="rId318" Type="http://schemas.openxmlformats.org/officeDocument/2006/relationships/hyperlink" Target="https://en.wikipedia.org/wiki/Battle_of_Chickamauga" TargetMode="External"/><Relationship Id="rId319" Type="http://schemas.openxmlformats.org/officeDocument/2006/relationships/hyperlink" Target="https://en.wikipedia.org/wiki/Appomattox_Court_House_National_Historical_Park" TargetMode="External"/><Relationship Id="rId320" Type="http://schemas.openxmlformats.org/officeDocument/2006/relationships/image" Target="media/image19.png"/><Relationship Id="rId321" Type="http://schemas.openxmlformats.org/officeDocument/2006/relationships/hyperlink" Target="https://en.wikipedia.org/wiki/Gettysburg" TargetMode="External"/><Relationship Id="rId322" Type="http://schemas.openxmlformats.org/officeDocument/2006/relationships/hyperlink" Target="https://en.wikipedia.org/wiki/Chickamauga" TargetMode="External"/><Relationship Id="rId323" Type="http://schemas.openxmlformats.org/officeDocument/2006/relationships/hyperlink" Target="https://en.wikipedia.org/wiki/Appomattox" TargetMode="External"/><Relationship Id="rId324" Type="http://schemas.openxmlformats.org/officeDocument/2006/relationships/hyperlink" Target="https://en.wikipedia.org/wiki/U.S._military" TargetMode="External"/><Relationship Id="rId325" Type="http://schemas.openxmlformats.org/officeDocument/2006/relationships/hyperlink" Target="https://en.wikipedia.org/wiki/Constitution_of_North_Carolina" TargetMode="External"/><Relationship Id="rId326" Type="http://schemas.openxmlformats.org/officeDocument/2006/relationships/hyperlink" Target="https://en.wikipedia.org/wiki/Reconstruction_era" TargetMode="External"/><Relationship Id="rId327" Type="http://schemas.openxmlformats.org/officeDocument/2006/relationships/hyperlink" Target="https://en.wikipedia.org/wiki/Thirteenth_Amendment_of_the_United_States_Constitution" TargetMode="External"/><Relationship Id="rId328" Type="http://schemas.openxmlformats.org/officeDocument/2006/relationships/hyperlink" Target="https://en.wikipedia.org/wiki/North_Carolina_Supreme_Court" TargetMode="External"/><Relationship Id="rId329" Type="http://schemas.openxmlformats.org/officeDocument/2006/relationships/hyperlink" Target="https://en.wikipedia.org/wiki/Radical_Republicans" TargetMode="External"/><Relationship Id="rId330" Type="http://schemas.openxmlformats.org/officeDocument/2006/relationships/hyperlink" Target="https://en.wikipedia.org/wiki/Fifteenth_Amendment_to_the_United_States_Constitution" TargetMode="External"/><Relationship Id="rId331" Type="http://schemas.openxmlformats.org/officeDocument/2006/relationships/hyperlink" Target="https://en.wikipedia.org/wiki/Jim_Crow_laws" TargetMode="External"/><Relationship Id="rId332" Type="http://schemas.openxmlformats.org/officeDocument/2006/relationships/hyperlink" Target="https://en.wikipedia.org/wiki/Lynching_in_the_United_States" TargetMode="External"/><Relationship Id="rId333" Type="http://schemas.openxmlformats.org/officeDocument/2006/relationships/hyperlink" Target="https://en.wikipedia.org/wiki/North_Carolina_State_Legislature" TargetMode="External"/><Relationship Id="rId334" Type="http://schemas.openxmlformats.org/officeDocument/2006/relationships/hyperlink" Target="https://en.wikipedia.org/wiki/William_W._Holden" TargetMode="External"/><Relationship Id="rId335" Type="http://schemas.openxmlformats.org/officeDocument/2006/relationships/hyperlink" Target="https://en.wikipedia.org/wiki/Shoffner_Act" TargetMode="External"/><Relationship Id="rId336" Type="http://schemas.openxmlformats.org/officeDocument/2006/relationships/hyperlink" Target="https://en.wikipedia.org/wiki/United_States_Census_Bureau" TargetMode="External"/><Relationship Id="rId337" Type="http://schemas.openxmlformats.org/officeDocument/2006/relationships/hyperlink" Target="https://en.wikipedia.org/wiki/South_Atlantic_States" TargetMode="External"/><Relationship Id="rId338" Type="http://schemas.openxmlformats.org/officeDocument/2006/relationships/hyperlink" Target="https://en.wikipedia.org/wiki/Southern_United_States" TargetMode="External"/><Relationship Id="rId339" Type="http://schemas.openxmlformats.org/officeDocument/2006/relationships/hyperlink" Target="https://en.wikipedia.org/wiki/Piedmont_(United_States)" TargetMode="External"/><Relationship Id="rId340" Type="http://schemas.openxmlformats.org/officeDocument/2006/relationships/hyperlink" Target="https://en.wikipedia.org/wiki/Appalachian_Mountains" TargetMode="External"/><Relationship Id="rId341" Type="http://schemas.openxmlformats.org/officeDocument/2006/relationships/hyperlink" Target="https://en.wikipedia.org/wiki/Barrier_islands" TargetMode="External"/><Relationship Id="rId342" Type="http://schemas.openxmlformats.org/officeDocument/2006/relationships/hyperlink" Target="https://en.wikipedia.org/wiki/Pamlico_Sound" TargetMode="External"/><Relationship Id="rId343" Type="http://schemas.openxmlformats.org/officeDocument/2006/relationships/hyperlink" Target="https://en.wikipedia.org/wiki/Venus_flytrap" TargetMode="External"/><Relationship Id="rId344" Type="http://schemas.openxmlformats.org/officeDocument/2006/relationships/hyperlink" Target="https://en.wikipedia.org/wiki/Longleaf_pine" TargetMode="External"/><Relationship Id="rId345" Type="http://schemas.openxmlformats.org/officeDocument/2006/relationships/hyperlink" Target="https://en.wikipedia.org/wiki/Cape_Hatteras" TargetMode="External"/><Relationship Id="rId346" Type="http://schemas.openxmlformats.org/officeDocument/2006/relationships/hyperlink" Target="https://en.wikipedia.org/wiki/Graveyard_of_the_Atlantic" TargetMode="External"/><Relationship Id="rId347" Type="http://schemas.openxmlformats.org/officeDocument/2006/relationships/hyperlink" Target="https://en.wikipedia.org/wiki/Blackbeard" TargetMode="External"/><Relationship Id="rId348" Type="http://schemas.openxmlformats.org/officeDocument/2006/relationships/hyperlink" Target="https://en.wikipedia.org/wiki/Pilot_Mountain_(North_Carolina)" TargetMode="External"/><Relationship Id="rId349" Type="http://schemas.openxmlformats.org/officeDocument/2006/relationships/hyperlink" Target="https://en.wikipedia.org/wiki/Uwharrie_Mountains" TargetMode="External"/><Relationship Id="rId350" Type="http://schemas.openxmlformats.org/officeDocument/2006/relationships/hyperlink" Target="https://en.wikipedia.org/wiki/Crowder%27s_Mountain" TargetMode="External"/><Relationship Id="rId351" Type="http://schemas.openxmlformats.org/officeDocument/2006/relationships/hyperlink" Target="https://en.wikipedia.org/wiki/King%27s_Pinnacle" TargetMode="External"/><Relationship Id="rId352" Type="http://schemas.openxmlformats.org/officeDocument/2006/relationships/hyperlink" Target="https://en.wikipedia.org/wiki/Brushy_Mountains_(North_Carolina)" TargetMode="External"/><Relationship Id="rId353" Type="http://schemas.openxmlformats.org/officeDocument/2006/relationships/hyperlink" Target="https://en.wikipedia.org/wiki/South_Mountains_(North_Carolina)" TargetMode="External"/><Relationship Id="rId354" Type="http://schemas.openxmlformats.org/officeDocument/2006/relationships/hyperlink" Target="https://en.wikipedia.org/wiki/Western_North_Carolina" TargetMode="External"/><Relationship Id="rId355" Type="http://schemas.openxmlformats.org/officeDocument/2006/relationships/hyperlink" Target="https://en.wikipedia.org/wiki/Appalachian_Mountain" TargetMode="External"/><Relationship Id="rId356" Type="http://schemas.openxmlformats.org/officeDocument/2006/relationships/hyperlink" Target="https://en.wikipedia.org/wiki/Great_Smoky_Mountains" TargetMode="External"/><Relationship Id="rId357" Type="http://schemas.openxmlformats.org/officeDocument/2006/relationships/hyperlink" Target="https://en.wikipedia.org/wiki/Blue_Ridge_Mountains" TargetMode="External"/><Relationship Id="rId358" Type="http://schemas.openxmlformats.org/officeDocument/2006/relationships/hyperlink" Target="https://en.wikipedia.org/wiki/Black_Mountains_(North_Carolina)" TargetMode="External"/><Relationship Id="rId359" Type="http://schemas.openxmlformats.org/officeDocument/2006/relationships/hyperlink" Target="https://en.wikipedia.org/wiki/Gulf_of_Mexico" TargetMode="External"/><Relationship Id="rId360" Type="http://schemas.openxmlformats.org/officeDocument/2006/relationships/hyperlink" Target="https://en.wikipedia.org/wiki/Cape_Fear_River" TargetMode="External"/><Relationship Id="rId361" Type="http://schemas.openxmlformats.org/officeDocument/2006/relationships/hyperlink" Target="https://en.wikipedia.org/wiki/Neuse_River" TargetMode="External"/><Relationship Id="rId362" Type="http://schemas.openxmlformats.org/officeDocument/2006/relationships/hyperlink" Target="https://en.wikipedia.org/wiki/White_Oak_River" TargetMode="External"/><Relationship Id="rId363" Type="http://schemas.openxmlformats.org/officeDocument/2006/relationships/hyperlink" Target="https://en.wikipedia.org/wiki/Tar_River" TargetMode="External"/><Relationship Id="rId364" Type="http://schemas.openxmlformats.org/officeDocument/2006/relationships/image" Target="media/image20.png"/><Relationship Id="rId365" Type="http://schemas.openxmlformats.org/officeDocument/2006/relationships/image" Target="media/image21.png"/><Relationship Id="rId366" Type="http://schemas.openxmlformats.org/officeDocument/2006/relationships/hyperlink" Target="https://en.wikipedia.org/wiki/Atlantic_Coastal_Plain" TargetMode="External"/><Relationship Id="rId367" Type="http://schemas.openxmlformats.org/officeDocument/2006/relationships/image" Target="media/image22.png"/><Relationship Id="rId368" Type="http://schemas.openxmlformats.org/officeDocument/2006/relationships/hyperlink" Target="https://en.wikipedia.org/wiki/Blue_Ridge_Parkway" TargetMode="External"/><Relationship Id="rId369" Type="http://schemas.openxmlformats.org/officeDocument/2006/relationships/image" Target="media/image23.png"/><Relationship Id="rId370" Type="http://schemas.openxmlformats.org/officeDocument/2006/relationships/hyperlink" Target="https://en.wikipedia.org/wiki/Eno_River" TargetMode="External"/><Relationship Id="rId371" Type="http://schemas.openxmlformats.org/officeDocument/2006/relationships/hyperlink" Target="https://en.wikipedia.org/wiki/Gulf_Stream" TargetMode="External"/><Relationship Id="rId372" Type="http://schemas.openxmlformats.org/officeDocument/2006/relationships/image" Target="media/image24.png"/><Relationship Id="rId373" Type="http://schemas.openxmlformats.org/officeDocument/2006/relationships/hyperlink" Target="https://en.wikipedia.org/wiki/Macon_County%2C_North_Carolina" TargetMode="External"/><Relationship Id="rId374" Type="http://schemas.openxmlformats.org/officeDocument/2006/relationships/hyperlink" Target="https://en.wikipedia.org/wiki/Tropical_storm" TargetMode="External"/><Relationship Id="rId375" Type="http://schemas.openxmlformats.org/officeDocument/2006/relationships/hyperlink" Target="https://en.wikipedia.org/wiki/Tropical_cyclone#tropical_storm" TargetMode="External"/><Relationship Id="rId376" Type="http://schemas.openxmlformats.org/officeDocument/2006/relationships/hyperlink" Target="https://en.wikipedia.org/wiki/Hurricane_Floyd" TargetMode="External"/><Relationship Id="rId377" Type="http://schemas.openxmlformats.org/officeDocument/2006/relationships/hyperlink" Target="https://en.wikipedia.org/wiki/Hurricane_Hugo" TargetMode="External"/><Relationship Id="rId378" Type="http://schemas.openxmlformats.org/officeDocument/2006/relationships/hyperlink" Target="https://en.wikipedia.org/wiki/Hurricane_Hazel" TargetMode="External"/><Relationship Id="rId379" Type="http://schemas.openxmlformats.org/officeDocument/2006/relationships/image" Target="media/image25.png"/><Relationship Id="rId380" Type="http://schemas.openxmlformats.org/officeDocument/2006/relationships/hyperlink" Target="https://en.wikipedia.org/wiki/Cherohala_Skyway" TargetMode="External"/><Relationship Id="rId381" Type="http://schemas.openxmlformats.org/officeDocument/2006/relationships/image" Target="media/image26.png"/><Relationship Id="rId382" Type="http://schemas.openxmlformats.org/officeDocument/2006/relationships/hyperlink" Target="https://en.wikipedia.org/wiki/Saffir%E2%80%93Simpson_scale" TargetMode="External"/><Relationship Id="rId383" Type="http://schemas.openxmlformats.org/officeDocument/2006/relationships/hyperlink" Target="https://en.wikipedia.org/wiki/Hurricane_Isabel" TargetMode="External"/><Relationship Id="rId384" Type="http://schemas.openxmlformats.org/officeDocument/2006/relationships/hyperlink" Target="https://en.wikipedia.org/wiki/Cold-air_damming" TargetMode="External"/><Relationship Id="rId385" Type="http://schemas.openxmlformats.org/officeDocument/2006/relationships/hyperlink" Target="https://en.wikipedia.org/wiki/Tornado_outbreak_of_April_14%E2%80%9316%2C_2011" TargetMode="External"/><Relationship Id="rId386" Type="http://schemas.openxmlformats.org/officeDocument/2006/relationships/hyperlink" Target="https://en.wikipedia.org/wiki/Hurricane_Dorian" TargetMode="External"/><Relationship Id="rId387" Type="http://schemas.openxmlformats.org/officeDocument/2006/relationships/hyperlink" Target="https://en.wikipedia.org/wiki/Old_Fort%2C_North_Carolina" TargetMode="External"/><Relationship Id="rId388" Type="http://schemas.openxmlformats.org/officeDocument/2006/relationships/image" Target="media/image27.png"/><Relationship Id="rId389" Type="http://schemas.openxmlformats.org/officeDocument/2006/relationships/hyperlink" Target="https://en.wikipedia.org/wiki/Graveyard_Fields" TargetMode="External"/><Relationship Id="rId390" Type="http://schemas.openxmlformats.org/officeDocument/2006/relationships/image" Target="media/image28.png"/><Relationship Id="rId391" Type="http://schemas.openxmlformats.org/officeDocument/2006/relationships/hyperlink" Target="https://en.wikipedia.org/wiki/Charlotte_Motor_Speedway" TargetMode="External"/><Relationship Id="rId392" Type="http://schemas.openxmlformats.org/officeDocument/2006/relationships/hyperlink" Target="https://en.wikipedia.org/wiki/Fahrenheit" TargetMode="External"/><Relationship Id="rId393" Type="http://schemas.openxmlformats.org/officeDocument/2006/relationships/hyperlink" Target="https://en.wikipedia.org/wiki/Precipitation" TargetMode="External"/><Relationship Id="rId394" Type="http://schemas.openxmlformats.org/officeDocument/2006/relationships/hyperlink" Target="http://www.usa.com/north-carolina-state-weather.htm" TargetMode="External"/><Relationship Id="rId395" Type="http://schemas.openxmlformats.org/officeDocument/2006/relationships/hyperlink" Target="http://climate.ncsu.edu/nc_extremes" TargetMode="External"/><Relationship Id="rId396" Type="http://schemas.openxmlformats.org/officeDocument/2006/relationships/hyperlink" Target="https://en.wikipedia.org/wiki/2010_United_States_Census" TargetMode="External"/><Relationship Id="rId397" Type="http://schemas.openxmlformats.org/officeDocument/2006/relationships/hyperlink" Target="https://en.wikipedia.org/wiki/White_American" TargetMode="External"/><Relationship Id="rId398" Type="http://schemas.openxmlformats.org/officeDocument/2006/relationships/hyperlink" Target="https://en.wikipedia.org/wiki/Non-Hispanic_white" TargetMode="External"/><Relationship Id="rId399" Type="http://schemas.openxmlformats.org/officeDocument/2006/relationships/hyperlink" Target="https://en.wikipedia.org/wiki/White_Hispanic" TargetMode="External"/><Relationship Id="rId400" Type="http://schemas.openxmlformats.org/officeDocument/2006/relationships/hyperlink" Target="https://en.wikipedia.org/wiki/Black_people" TargetMode="External"/><Relationship Id="rId401" Type="http://schemas.openxmlformats.org/officeDocument/2006/relationships/hyperlink" Target="https://en.wikipedia.org/wiki/1790_United_States_Census" TargetMode="External"/><Relationship Id="rId402" Type="http://schemas.openxmlformats.org/officeDocument/2006/relationships/hyperlink" Target="https://en.wikipedia.org/wiki/1800_United_States_Census" TargetMode="External"/><Relationship Id="rId403" Type="http://schemas.openxmlformats.org/officeDocument/2006/relationships/hyperlink" Target="https://en.wikipedia.org/wiki/1810_United_States_Census" TargetMode="External"/><Relationship Id="rId404" Type="http://schemas.openxmlformats.org/officeDocument/2006/relationships/hyperlink" Target="https://en.wikipedia.org/wiki/1820_United_States_Census" TargetMode="External"/><Relationship Id="rId405" Type="http://schemas.openxmlformats.org/officeDocument/2006/relationships/hyperlink" Target="https://en.wikipedia.org/wiki/1830_United_States_Census" TargetMode="External"/><Relationship Id="rId406" Type="http://schemas.openxmlformats.org/officeDocument/2006/relationships/hyperlink" Target="https://en.wikipedia.org/wiki/1840_United_States_Census" TargetMode="External"/><Relationship Id="rId407" Type="http://schemas.openxmlformats.org/officeDocument/2006/relationships/hyperlink" Target="https://en.wikipedia.org/wiki/1850_United_States_Census" TargetMode="External"/><Relationship Id="rId408" Type="http://schemas.openxmlformats.org/officeDocument/2006/relationships/hyperlink" Target="https://en.wikipedia.org/wiki/1860_United_States_Census" TargetMode="External"/><Relationship Id="rId409" Type="http://schemas.openxmlformats.org/officeDocument/2006/relationships/hyperlink" Target="https://en.wikipedia.org/wiki/1870_United_States_Census" TargetMode="External"/><Relationship Id="rId410" Type="http://schemas.openxmlformats.org/officeDocument/2006/relationships/hyperlink" Target="https://en.wikipedia.org/wiki/1880_United_States_Census" TargetMode="External"/><Relationship Id="rId411" Type="http://schemas.openxmlformats.org/officeDocument/2006/relationships/hyperlink" Target="https://en.wikipedia.org/wiki/1890_United_States_Census" TargetMode="External"/><Relationship Id="rId412" Type="http://schemas.openxmlformats.org/officeDocument/2006/relationships/hyperlink" Target="https://en.wikipedia.org/wiki/Latin_American" TargetMode="External"/><Relationship Id="rId413" Type="http://schemas.openxmlformats.org/officeDocument/2006/relationships/hyperlink" Target="https://en.wikipedia.org/wiki/Hispanic_and_Latino_Americans" TargetMode="External"/><Relationship Id="rId414" Type="http://schemas.openxmlformats.org/officeDocument/2006/relationships/hyperlink" Target="https://en.wikipedia.org/wiki/Race_in_the_United_States" TargetMode="External"/><Relationship Id="rId415" Type="http://schemas.openxmlformats.org/officeDocument/2006/relationships/hyperlink" Target="https://en.wikipedia.org/wiki/Multiracial_American" TargetMode="External"/><Relationship Id="rId416" Type="http://schemas.openxmlformats.org/officeDocument/2006/relationships/hyperlink" Target="https://en.wikipedia.org/wiki/Asian_American" TargetMode="External"/><Relationship Id="rId417" Type="http://schemas.openxmlformats.org/officeDocument/2006/relationships/hyperlink" Target="https://en.wikipedia.org/wiki/Native_Hawaiian" TargetMode="External"/><Relationship Id="rId418" Type="http://schemas.openxmlformats.org/officeDocument/2006/relationships/hyperlink" Target="https://en.wikipedia.org/wiki/Pacific_Islander" TargetMode="External"/><Relationship Id="rId419" Type="http://schemas.openxmlformats.org/officeDocument/2006/relationships/hyperlink" Target="https://en.wikipedia.org/wiki/Native_Americans_in_the_United_States" TargetMode="External"/><Relationship Id="rId420" Type="http://schemas.openxmlformats.org/officeDocument/2006/relationships/hyperlink" Target="https://en.wikipedia.org/wiki/Race_and_ethnicity_in_the_United_States_Census" TargetMode="External"/><Relationship Id="rId421" Type="http://schemas.openxmlformats.org/officeDocument/2006/relationships/hyperlink" Target="https://en.wikipedia.org/wiki/1900_United_States_Census" TargetMode="External"/><Relationship Id="rId422" Type="http://schemas.openxmlformats.org/officeDocument/2006/relationships/hyperlink" Target="https://en.wikipedia.org/wiki/1910_United_States_Census" TargetMode="External"/><Relationship Id="rId423" Type="http://schemas.openxmlformats.org/officeDocument/2006/relationships/hyperlink" Target="https://en.wikipedia.org/wiki/1920_United_States_Census" TargetMode="External"/><Relationship Id="rId424" Type="http://schemas.openxmlformats.org/officeDocument/2006/relationships/hyperlink" Target="https://en.wikipedia.org/wiki/1930_United_States_Census" TargetMode="External"/><Relationship Id="rId425" Type="http://schemas.openxmlformats.org/officeDocument/2006/relationships/hyperlink" Target="https://en.wikipedia.org/wiki/1940_United_States_Census" TargetMode="External"/><Relationship Id="rId426" Type="http://schemas.openxmlformats.org/officeDocument/2006/relationships/hyperlink" Target="https://en.wikipedia.org/wiki/1950_United_States_Census" TargetMode="External"/><Relationship Id="rId427" Type="http://schemas.openxmlformats.org/officeDocument/2006/relationships/hyperlink" Target="https://en.wikipedia.org/wiki/1960_United_States_Census" TargetMode="External"/><Relationship Id="rId428" Type="http://schemas.openxmlformats.org/officeDocument/2006/relationships/hyperlink" Target="https://en.wikipedia.org/wiki/1970_United_States_Census" TargetMode="External"/><Relationship Id="rId429" Type="http://schemas.openxmlformats.org/officeDocument/2006/relationships/hyperlink" Target="https://en.wikipedia.org/wiki/1980_United_States_Census" TargetMode="External"/><Relationship Id="rId430" Type="http://schemas.openxmlformats.org/officeDocument/2006/relationships/hyperlink" Target="https://en.wikipedia.org/wiki/1990_United_States_Census" TargetMode="External"/><Relationship Id="rId431" Type="http://schemas.openxmlformats.org/officeDocument/2006/relationships/hyperlink" Target="https://en.wikipedia.org/wiki/2000_United_States_Census" TargetMode="External"/><Relationship Id="rId432" Type="http://schemas.openxmlformats.org/officeDocument/2006/relationships/hyperlink" Target="https://en.wikipedia.org/wiki/Primary_language" TargetMode="External"/><Relationship Id="rId433" Type="http://schemas.openxmlformats.org/officeDocument/2006/relationships/hyperlink" Target="https://en.wikipedia.org/wiki/Standard_Chinese" TargetMode="External"/><Relationship Id="rId434" Type="http://schemas.openxmlformats.org/officeDocument/2006/relationships/hyperlink" Target="https://en.wikipedia.org/wiki/Main_language" TargetMode="External"/><Relationship Id="rId435" Type="http://schemas.openxmlformats.org/officeDocument/2006/relationships/hyperlink" Target="https://en.wikipedia.org/wiki/Mother_language" TargetMode="External"/><Relationship Id="rId436" Type="http://schemas.openxmlformats.org/officeDocument/2006/relationships/hyperlink" Target="https://en.wikipedia.org/wiki/Southern_American_English" TargetMode="External"/><Relationship Id="rId437" Type="http://schemas.openxmlformats.org/officeDocument/2006/relationships/hyperlink" Target="https://en.wikipedia.org/wiki/Appalachian_English" TargetMode="External"/><Relationship Id="rId438" Type="http://schemas.openxmlformats.org/officeDocument/2006/relationships/hyperlink" Target="https://en.wikipedia.org/wiki/Tagalog_language" TargetMode="External"/><Relationship Id="rId439" Type="http://schemas.openxmlformats.org/officeDocument/2006/relationships/hyperlink" Target="https://en.wikipedia.org/wiki/Hindi_language" TargetMode="External"/><Relationship Id="rId440" Type="http://schemas.openxmlformats.org/officeDocument/2006/relationships/hyperlink" Target="https://en.wikipedia.org/wiki/Gujarati_language" TargetMode="External"/><Relationship Id="rId441" Type="http://schemas.openxmlformats.org/officeDocument/2006/relationships/hyperlink" Target="https://en.wikipedia.org/wiki/Hmong_language" TargetMode="External"/><Relationship Id="rId442" Type="http://schemas.openxmlformats.org/officeDocument/2006/relationships/hyperlink" Target="https://en.wikipedia.org/wiki/Cherokee_language" TargetMode="External"/><Relationship Id="rId443" Type="http://schemas.openxmlformats.org/officeDocument/2006/relationships/hyperlink" Target="https://en.wikipedia.org/wiki/Protestant" TargetMode="External"/><Relationship Id="rId444" Type="http://schemas.openxmlformats.org/officeDocument/2006/relationships/hyperlink" Target="https://en.wikipedia.org/wiki/Evangelicalism" TargetMode="External"/><Relationship Id="rId445" Type="http://schemas.openxmlformats.org/officeDocument/2006/relationships/hyperlink" Target="https://en.wikipedia.org/wiki/Mainline_Protestant" TargetMode="External"/><Relationship Id="rId446" Type="http://schemas.openxmlformats.org/officeDocument/2006/relationships/hyperlink" Target="https://en.wikipedia.org/wiki/Irreligion" TargetMode="External"/><Relationship Id="rId447" Type="http://schemas.openxmlformats.org/officeDocument/2006/relationships/hyperlink" Target="https://en.wikipedia.org/wiki/Catholic" TargetMode="External"/><Relationship Id="rId448" Type="http://schemas.openxmlformats.org/officeDocument/2006/relationships/hyperlink" Target="https://en.wikipedia.org/wiki/Mormon" TargetMode="External"/><Relationship Id="rId449" Type="http://schemas.openxmlformats.org/officeDocument/2006/relationships/hyperlink" Target="https://en.wikipedia.org/wiki/Eastern_Orthodox" TargetMode="External"/><Relationship Id="rId450" Type="http://schemas.openxmlformats.org/officeDocument/2006/relationships/hyperlink" Target="https://en.wikipedia.org/wiki/Jehovah%27s_Witness" TargetMode="External"/><Relationship Id="rId451" Type="http://schemas.openxmlformats.org/officeDocument/2006/relationships/hyperlink" Target="https://en.wikipedia.org/wiki/Baptist" TargetMode="External"/><Relationship Id="rId452" Type="http://schemas.openxmlformats.org/officeDocument/2006/relationships/hyperlink" Target="https://en.wikipedia.org/wiki/Jewish" TargetMode="External"/><Relationship Id="rId453" Type="http://schemas.openxmlformats.org/officeDocument/2006/relationships/hyperlink" Target="https://en.wikipedia.org/wiki/Emancipation" TargetMode="External"/><Relationship Id="rId454" Type="http://schemas.openxmlformats.org/officeDocument/2006/relationships/hyperlink" Target="https://en.wikipedia.org/wiki/National_Baptist_Convention_USA%2C_Inc" TargetMode="External"/><Relationship Id="rId455" Type="http://schemas.openxmlformats.org/officeDocument/2006/relationships/hyperlink" Target="https://en.wikipedia.org/wiki/Bible_Belt" TargetMode="External"/><Relationship Id="rId456" Type="http://schemas.openxmlformats.org/officeDocument/2006/relationships/hyperlink" Target="https://en.wikipedia.org/wiki/Judaism" TargetMode="External"/><Relationship Id="rId457" Type="http://schemas.openxmlformats.org/officeDocument/2006/relationships/hyperlink" Target="https://en.wikipedia.org/wiki/Islam" TargetMode="External"/><Relationship Id="rId458" Type="http://schemas.openxmlformats.org/officeDocument/2006/relationships/hyperlink" Target="https://en.wikipedia.org/wiki/Baha%27i" TargetMode="External"/><Relationship Id="rId459" Type="http://schemas.openxmlformats.org/officeDocument/2006/relationships/hyperlink" Target="https://en.wikipedia.org/wiki/Buddhism" TargetMode="External"/><Relationship Id="rId460" Type="http://schemas.openxmlformats.org/officeDocument/2006/relationships/hyperlink" Target="https://en.wikipedia.org/wiki/Hinduism" TargetMode="External"/><Relationship Id="rId461" Type="http://schemas.openxmlformats.org/officeDocument/2006/relationships/hyperlink" Target="https://en.wikipedia.org/wiki/Southern_Baptist_Convention" TargetMode="External"/><Relationship Id="rId462" Type="http://schemas.openxmlformats.org/officeDocument/2006/relationships/hyperlink" Target="https://en.wikipedia.org/wiki/Presbyterian_Church_(USA)" TargetMode="External"/><Relationship Id="rId463" Type="http://schemas.openxmlformats.org/officeDocument/2006/relationships/hyperlink" Target="https://en.wikipedia.org/wiki/Moravian_Church" TargetMode="External"/><Relationship Id="rId464" Type="http://schemas.openxmlformats.org/officeDocument/2006/relationships/hyperlink" Target="https://en.wikipedia.org/wiki/Winston-Salem" TargetMode="External"/><Relationship Id="rId465" Type="http://schemas.openxmlformats.org/officeDocument/2006/relationships/hyperlink" Target="https://en.wikipedia.org/wiki/Presbyterians" TargetMode="External"/><Relationship Id="rId466" Type="http://schemas.openxmlformats.org/officeDocument/2006/relationships/hyperlink" Target="https://en.wikipedia.org/wiki/Charlotte" TargetMode="External"/><Relationship Id="rId467" Type="http://schemas.openxmlformats.org/officeDocument/2006/relationships/hyperlink" Target="https://en.wikipedia.org/wiki/Scotland_County%2C_North_Carolina" TargetMode="External"/><Relationship Id="rId468" Type="http://schemas.openxmlformats.org/officeDocument/2006/relationships/hyperlink" Target="https://en.wikipedia.org/wiki/Northern_United_States" TargetMode="External"/><Relationship Id="rId469" Type="http://schemas.openxmlformats.org/officeDocument/2006/relationships/hyperlink" Target="https://en.wikipedia.org/wiki/Roman_Catholics" TargetMode="External"/><Relationship Id="rId470" Type="http://schemas.openxmlformats.org/officeDocument/2006/relationships/hyperlink" Target="https://en.wikipedia.org/wiki/Methodism" TargetMode="External"/><Relationship Id="rId471" Type="http://schemas.openxmlformats.org/officeDocument/2006/relationships/hyperlink" Target="https://en.wikipedia.org/wiki/Guilford_County" TargetMode="External"/><Relationship Id="rId472" Type="http://schemas.openxmlformats.org/officeDocument/2006/relationships/hyperlink" Target="https://en.wikipedia.org/wiki/Quakers" TargetMode="External"/><Relationship Id="rId473" Type="http://schemas.openxmlformats.org/officeDocument/2006/relationships/hyperlink" Target="https://en.wikipedia.org/wiki/Barton_College" TargetMode="External"/><Relationship Id="rId474" Type="http://schemas.openxmlformats.org/officeDocument/2006/relationships/hyperlink" Target="https://en.wikipedia.org/wiki/Belmont_Abbey_College" TargetMode="External"/><Relationship Id="rId475" Type="http://schemas.openxmlformats.org/officeDocument/2006/relationships/hyperlink" Target="https://en.wikipedia.org/wiki/Bennett_College_for_Women" TargetMode="External"/><Relationship Id="rId476" Type="http://schemas.openxmlformats.org/officeDocument/2006/relationships/hyperlink" Target="https://en.wikipedia.org/wiki/Brevard_College" TargetMode="External"/><Relationship Id="rId477" Type="http://schemas.openxmlformats.org/officeDocument/2006/relationships/hyperlink" Target="https://en.wikipedia.org/wiki/Campbell_University" TargetMode="External"/><Relationship Id="rId478" Type="http://schemas.openxmlformats.org/officeDocument/2006/relationships/hyperlink" Target="https://en.wikipedia.org/wiki/Catawba_College" TargetMode="External"/><Relationship Id="rId479" Type="http://schemas.openxmlformats.org/officeDocument/2006/relationships/hyperlink" Target="https://en.wikipedia.org/wiki/Chowan_University" TargetMode="External"/><Relationship Id="rId480" Type="http://schemas.openxmlformats.org/officeDocument/2006/relationships/hyperlink" Target="https://en.wikipedia.org/wiki/Davidson_College" TargetMode="External"/><Relationship Id="rId481" Type="http://schemas.openxmlformats.org/officeDocument/2006/relationships/hyperlink" Target="https://en.wikipedia.org/wiki/Duke_University" TargetMode="External"/><Relationship Id="rId482" Type="http://schemas.openxmlformats.org/officeDocument/2006/relationships/hyperlink" Target="https://en.wikipedia.org/wiki/Elon_University" TargetMode="External"/><Relationship Id="rId483" Type="http://schemas.openxmlformats.org/officeDocument/2006/relationships/hyperlink" Target="https://en.wikipedia.org/wiki/Gardner%E2%80%93Webb_University" TargetMode="External"/><Relationship Id="rId484" Type="http://schemas.openxmlformats.org/officeDocument/2006/relationships/hyperlink" Target="https://en.wikipedia.org/wiki/Greensboro_College" TargetMode="External"/><Relationship Id="rId485" Type="http://schemas.openxmlformats.org/officeDocument/2006/relationships/hyperlink" Target="https://en.wikipedia.org/wiki/Guilford_College" TargetMode="External"/><Relationship Id="rId486" Type="http://schemas.openxmlformats.org/officeDocument/2006/relationships/hyperlink" Target="https://en.wikipedia.org/wiki/High_Point_University" TargetMode="External"/><Relationship Id="rId487" Type="http://schemas.openxmlformats.org/officeDocument/2006/relationships/hyperlink" Target="https://en.wikipedia.org/wiki/Lees-McRae_College" TargetMode="External"/><Relationship Id="rId488" Type="http://schemas.openxmlformats.org/officeDocument/2006/relationships/hyperlink" Target="https://en.wikipedia.org/wiki/Lenoir-Rhyne_University" TargetMode="External"/><Relationship Id="rId489" Type="http://schemas.openxmlformats.org/officeDocument/2006/relationships/hyperlink" Target="https://en.wikipedia.org/wiki/Livingstone_College" TargetMode="External"/><Relationship Id="rId490" Type="http://schemas.openxmlformats.org/officeDocument/2006/relationships/hyperlink" Target="https://en.wikipedia.org/wiki/Louisburg_College" TargetMode="External"/><Relationship Id="rId491" Type="http://schemas.openxmlformats.org/officeDocument/2006/relationships/hyperlink" Target="https://en.wikipedia.org/wiki/Mars_Hill_University" TargetMode="External"/><Relationship Id="rId492" Type="http://schemas.openxmlformats.org/officeDocument/2006/relationships/hyperlink" Target="https://en.wikipedia.org/wiki/Methodist_University" TargetMode="External"/><Relationship Id="rId493" Type="http://schemas.openxmlformats.org/officeDocument/2006/relationships/hyperlink" Target="https://en.wikipedia.org/wiki/Montreat_College" TargetMode="External"/><Relationship Id="rId494" Type="http://schemas.openxmlformats.org/officeDocument/2006/relationships/hyperlink" Target="https://en.wikipedia.org/wiki/University_of_Mount_Olive" TargetMode="External"/><Relationship Id="rId495" Type="http://schemas.openxmlformats.org/officeDocument/2006/relationships/hyperlink" Target="https://en.wikipedia.org/wiki/North_Carolina_Wesleyan_College" TargetMode="External"/><Relationship Id="rId496" Type="http://schemas.openxmlformats.org/officeDocument/2006/relationships/hyperlink" Target="https://en.wikipedia.org/wiki/William_Peace_University" TargetMode="External"/><Relationship Id="rId497" Type="http://schemas.openxmlformats.org/officeDocument/2006/relationships/hyperlink" Target="https://en.wikipedia.org/wiki/Pfeiffer_University" TargetMode="External"/><Relationship Id="rId498" Type="http://schemas.openxmlformats.org/officeDocument/2006/relationships/hyperlink" Target="https://en.wikipedia.org/wiki/Queens_University_of_Charlotte" TargetMode="External"/><Relationship Id="rId499" Type="http://schemas.openxmlformats.org/officeDocument/2006/relationships/hyperlink" Target="https://en.wikipedia.org/wiki/St._Andrews_Presbyterian_College" TargetMode="External"/><Relationship Id="rId500" Type="http://schemas.openxmlformats.org/officeDocument/2006/relationships/hyperlink" Target="https://en.wikipedia.org/wiki/St._Augustine%27s_University" TargetMode="External"/><Relationship Id="rId501" Type="http://schemas.openxmlformats.org/officeDocument/2006/relationships/hyperlink" Target="https://en.wikipedia.org/wiki/Salem_College" TargetMode="External"/><Relationship Id="rId502" Type="http://schemas.openxmlformats.org/officeDocument/2006/relationships/hyperlink" Target="https://en.wikipedia.org/wiki/Moravian_Church_in_North_America" TargetMode="External"/><Relationship Id="rId503" Type="http://schemas.openxmlformats.org/officeDocument/2006/relationships/hyperlink" Target="https://en.wikipedia.org/wiki/Shaw_University" TargetMode="External"/><Relationship Id="rId504" Type="http://schemas.openxmlformats.org/officeDocument/2006/relationships/hyperlink" Target="https://en.wikipedia.org/wiki/Wake_Forest_University" TargetMode="External"/><Relationship Id="rId505" Type="http://schemas.openxmlformats.org/officeDocument/2006/relationships/hyperlink" Target="https://en.wikipedia.org/wiki/Warren_Wilson_College" TargetMode="External"/><Relationship Id="rId506" Type="http://schemas.openxmlformats.org/officeDocument/2006/relationships/hyperlink" Target="https://en.wikipedia.org/wiki/Wingate_University" TargetMode="External"/><Relationship Id="rId507" Type="http://schemas.openxmlformats.org/officeDocument/2006/relationships/hyperlink" Target="https://en.wikipedia.org/wiki/Southeastern_Baptist_Theological_Seminary" TargetMode="External"/><Relationship Id="rId508" Type="http://schemas.openxmlformats.org/officeDocument/2006/relationships/hyperlink" Target="https://en.wikipedia.org/wiki/Wake_Forest%2C_North_Carolina" TargetMode="External"/><Relationship Id="rId509" Type="http://schemas.openxmlformats.org/officeDocument/2006/relationships/hyperlink" Target="https://en.wikipedia.org/wiki/Hood_Theological_Seminary" TargetMode="External"/><Relationship Id="rId510" Type="http://schemas.openxmlformats.org/officeDocument/2006/relationships/hyperlink" Target="https://en.wikipedia.org/wiki/Salisbury" TargetMode="External"/><Relationship Id="rId511" Type="http://schemas.openxmlformats.org/officeDocument/2006/relationships/hyperlink" Target="https://en.wikipedia.org/wiki/Mecklenburg_County%2C_North_Carolina" TargetMode="External"/><Relationship Id="rId512" Type="http://schemas.openxmlformats.org/officeDocument/2006/relationships/hyperlink" Target="https://en.wikipedia.org/wiki/Wake_County%2C_North_Carolina" TargetMode="External"/><Relationship Id="rId513" Type="http://schemas.openxmlformats.org/officeDocument/2006/relationships/hyperlink" Target="https://en.wikipedia.org/wiki/Combined_Statistical_Areas" TargetMode="External"/><Relationship Id="rId514" Type="http://schemas.openxmlformats.org/officeDocument/2006/relationships/hyperlink" Target="https://en.wikipedia.org/wiki/U.S._Census_Bureau" TargetMode="External"/><Relationship Id="rId515" Type="http://schemas.openxmlformats.org/officeDocument/2006/relationships/hyperlink" Target="https://en.wikipedia.org/wiki/Piedmont_Triad" TargetMode="External"/><Relationship Id="rId516" Type="http://schemas.openxmlformats.org/officeDocument/2006/relationships/image" Target="media/image29.png"/><Relationship Id="rId517" Type="http://schemas.openxmlformats.org/officeDocument/2006/relationships/hyperlink" Target="https://en.wikipedia.org/wiki/Gross_state_product" TargetMode="External"/><Relationship Id="rId518" Type="http://schemas.openxmlformats.org/officeDocument/2006/relationships/hyperlink" Target="https://en.wikipedia.org/wiki/Flue-cured_tobacco" TargetMode="External"/><Relationship Id="rId519" Type="http://schemas.openxmlformats.org/officeDocument/2006/relationships/hyperlink" Target="https://en.wikipedia.org/wiki/Sweet_potatoes" TargetMode="External"/><Relationship Id="rId520" Type="http://schemas.openxmlformats.org/officeDocument/2006/relationships/hyperlink" Target="https://en.wikipedia.org/wiki/Trout" TargetMode="External"/><Relationship Id="rId521" Type="http://schemas.openxmlformats.org/officeDocument/2006/relationships/hyperlink" Target="https://en.wikipedia.org/wiki/Turkeys" TargetMode="External"/><Relationship Id="rId522" Type="http://schemas.openxmlformats.org/officeDocument/2006/relationships/hyperlink" Target="https://en.wikipedia.org/wiki/USDA" TargetMode="External"/><Relationship Id="rId523" Type="http://schemas.openxmlformats.org/officeDocument/2006/relationships/hyperlink" Target="https://en.wikipedia.org/wiki/Christmas_trees" TargetMode="External"/><Relationship Id="rId524" Type="http://schemas.openxmlformats.org/officeDocument/2006/relationships/image" Target="media/image30.png"/><Relationship Id="rId525" Type="http://schemas.openxmlformats.org/officeDocument/2006/relationships/hyperlink" Target="https://en.wikipedia.org/wiki/Charlotte_Douglas_International_Airport" TargetMode="External"/><Relationship Id="rId526" Type="http://schemas.openxmlformats.org/officeDocument/2006/relationships/hyperlink" Target="https://en.wikipedia.org/wiki/American_Airlines" TargetMode="External"/><Relationship Id="rId527" Type="http://schemas.openxmlformats.org/officeDocument/2006/relationships/hyperlink" Target="https://en.wikipedia.org/wiki/North_Carolina_Council_of_State" TargetMode="External"/><Relationship Id="rId528" Type="http://schemas.openxmlformats.org/officeDocument/2006/relationships/hyperlink" Target="https://en.wikipedia.org/wiki/Bicameral" TargetMode="External"/><Relationship Id="rId529" Type="http://schemas.openxmlformats.org/officeDocument/2006/relationships/hyperlink" Target="https://en.wikipedia.org/wiki/U.S._Senate" TargetMode="External"/><Relationship Id="rId530" Type="http://schemas.openxmlformats.org/officeDocument/2006/relationships/hyperlink" Target="https://en.wikipedia.org/wiki/North_Carolina_Republican_Party" TargetMode="External"/><Relationship Id="rId531" Type="http://schemas.openxmlformats.org/officeDocument/2006/relationships/hyperlink" Target="https://en.wikipedia.org/wiki/Jimmy_Carter" TargetMode="External"/><Relationship Id="rId532" Type="http://schemas.openxmlformats.org/officeDocument/2006/relationships/hyperlink" Target="https://en.wikipedia.org/wiki/1976_United_States_presidential_election_in_North_Carolina" TargetMode="External"/><Relationship Id="rId533" Type="http://schemas.openxmlformats.org/officeDocument/2006/relationships/hyperlink" Target="https://en.wikipedia.org/wiki/Barack_Obama" TargetMode="External"/><Relationship Id="rId534" Type="http://schemas.openxmlformats.org/officeDocument/2006/relationships/hyperlink" Target="https://en.wikipedia.org/wiki/2008_United_States_presidential_election_in_North_Carolina" TargetMode="External"/><Relationship Id="rId535" Type="http://schemas.openxmlformats.org/officeDocument/2006/relationships/hyperlink" Target="https://en.wikipedia.org/wiki/Bill_Clinton" TargetMode="External"/><Relationship Id="rId536" Type="http://schemas.openxmlformats.org/officeDocument/2006/relationships/hyperlink" Target="https://en.wikipedia.org/wiki/George_W._Bush" TargetMode="External"/><Relationship Id="rId537" Type="http://schemas.openxmlformats.org/officeDocument/2006/relationships/hyperlink" Target="https://en.wikipedia.org/wiki/2012_United_States_presidential_election_in_North_Carolina" TargetMode="External"/><Relationship Id="rId538" Type="http://schemas.openxmlformats.org/officeDocument/2006/relationships/hyperlink" Target="https://en.wikipedia.org/wiki/2012_Democratic_National_Convention" TargetMode="External"/><Relationship Id="rId539" Type="http://schemas.openxmlformats.org/officeDocument/2006/relationships/hyperlink" Target="https://en.wikipedia.org/wiki/1952_United_States_presidential_election_in_North_Carolina" TargetMode="External"/><Relationship Id="rId540" Type="http://schemas.openxmlformats.org/officeDocument/2006/relationships/hyperlink" Target="https://en.wikipedia.org/wiki/1956_United_States_presidential_election_in_North_Carolina" TargetMode="External"/><Relationship Id="rId541" Type="http://schemas.openxmlformats.org/officeDocument/2006/relationships/hyperlink" Target="https://en.wikipedia.org/wiki/1960_United_States_presidential_election_in_North_Carolina" TargetMode="External"/><Relationship Id="rId542" Type="http://schemas.openxmlformats.org/officeDocument/2006/relationships/hyperlink" Target="https://en.wikipedia.org/wiki/1964_United_States_presidential_election_in_North_Carolina" TargetMode="External"/><Relationship Id="rId543" Type="http://schemas.openxmlformats.org/officeDocument/2006/relationships/hyperlink" Target="https://en.wikipedia.org/wiki/1968_United_States_presidential_election_in_North_Carolina" TargetMode="External"/><Relationship Id="rId544" Type="http://schemas.openxmlformats.org/officeDocument/2006/relationships/hyperlink" Target="https://en.wikipedia.org/wiki/1972_United_States_presidential_election_in_North_Carolina" TargetMode="External"/><Relationship Id="rId545" Type="http://schemas.openxmlformats.org/officeDocument/2006/relationships/hyperlink" Target="https://en.wikipedia.org/wiki/1980_United_States_presidential_election_in_North_Carolina" TargetMode="External"/><Relationship Id="rId546" Type="http://schemas.openxmlformats.org/officeDocument/2006/relationships/hyperlink" Target="https://en.wikipedia.org/wiki/1984_United_States_presidential_election_in_North_Carolina" TargetMode="External"/><Relationship Id="rId547" Type="http://schemas.openxmlformats.org/officeDocument/2006/relationships/hyperlink" Target="https://en.wikipedia.org/wiki/1988_United_States_presidential_election_in_North_Carolina" TargetMode="External"/><Relationship Id="rId548" Type="http://schemas.openxmlformats.org/officeDocument/2006/relationships/hyperlink" Target="https://en.wikipedia.org/wiki/1992_United_States_presidential_election_in_North_Carolina" TargetMode="External"/><Relationship Id="rId549" Type="http://schemas.openxmlformats.org/officeDocument/2006/relationships/hyperlink" Target="https://en.wikipedia.org/wiki/1996_United_States_presidential_election_in_North_Carolina" TargetMode="External"/><Relationship Id="rId550" Type="http://schemas.openxmlformats.org/officeDocument/2006/relationships/hyperlink" Target="https://en.wikipedia.org/wiki/2000_United_States_presidential_election_in_North_Carolina" TargetMode="External"/><Relationship Id="rId551" Type="http://schemas.openxmlformats.org/officeDocument/2006/relationships/hyperlink" Target="https://en.wikipedia.org/wiki/2004_United_States_presidential_election_in_North_Carolina" TargetMode="External"/><Relationship Id="rId552" Type="http://schemas.openxmlformats.org/officeDocument/2006/relationships/hyperlink" Target="https://en.wikipedia.org/wiki/2016_United_States_presidential_election_in_North_Carolina" TargetMode="External"/><Relationship Id="rId553" Type="http://schemas.openxmlformats.org/officeDocument/2006/relationships/image" Target="media/image31.png"/><Relationship Id="rId554" Type="http://schemas.openxmlformats.org/officeDocument/2006/relationships/hyperlink" Target="https://en.wikipedia.org/wiki/North_Carolina_State_Legislative_Building" TargetMode="External"/><Relationship Id="rId555" Type="http://schemas.openxmlformats.org/officeDocument/2006/relationships/hyperlink" Target="https://en.wikipedia.org/wiki/Democratic_Party_(North_Carolina)" TargetMode="External"/><Relationship Id="rId556" Type="http://schemas.openxmlformats.org/officeDocument/2006/relationships/hyperlink" Target="https://en.wikipedia.org/wiki/Republican_Party_(North_Carolina)" TargetMode="External"/><Relationship Id="rId557" Type="http://schemas.openxmlformats.org/officeDocument/2006/relationships/hyperlink" Target="https://en.wikipedia.org/wiki/1952_North_Carolina_gubernatorial_election" TargetMode="External"/><Relationship Id="rId558" Type="http://schemas.openxmlformats.org/officeDocument/2006/relationships/hyperlink" Target="https://en.wikipedia.org/wiki/1956_North_Carolina_gubernatorial_election" TargetMode="External"/><Relationship Id="rId559" Type="http://schemas.openxmlformats.org/officeDocument/2006/relationships/hyperlink" Target="https://en.wikipedia.org/wiki/1960_North_Carolina_gubernatorial_election" TargetMode="External"/><Relationship Id="rId560" Type="http://schemas.openxmlformats.org/officeDocument/2006/relationships/hyperlink" Target="https://en.wikipedia.org/wiki/1964_North_Carolina_gubernatorial_election" TargetMode="External"/><Relationship Id="rId561" Type="http://schemas.openxmlformats.org/officeDocument/2006/relationships/hyperlink" Target="https://en.wikipedia.org/wiki/1968_North_Carolina_gubernatorial_election" TargetMode="External"/><Relationship Id="rId562" Type="http://schemas.openxmlformats.org/officeDocument/2006/relationships/hyperlink" Target="https://en.wikipedia.org/wiki/1972_North_Carolina_gubernatorial_election" TargetMode="External"/><Relationship Id="rId563" Type="http://schemas.openxmlformats.org/officeDocument/2006/relationships/hyperlink" Target="https://en.wikipedia.org/wiki/1976_North_Carolina_gubernatorial_election" TargetMode="External"/><Relationship Id="rId564" Type="http://schemas.openxmlformats.org/officeDocument/2006/relationships/hyperlink" Target="https://en.wikipedia.org/wiki/1980_North_Carolina_gubernatorial_election" TargetMode="External"/><Relationship Id="rId565" Type="http://schemas.openxmlformats.org/officeDocument/2006/relationships/hyperlink" Target="https://en.wikipedia.org/wiki/1984_North_Carolina_gubernatorial_election" TargetMode="External"/><Relationship Id="rId566" Type="http://schemas.openxmlformats.org/officeDocument/2006/relationships/hyperlink" Target="https://en.wikipedia.org/wiki/1988_North_Carolina_gubernatorial_election" TargetMode="External"/><Relationship Id="rId567" Type="http://schemas.openxmlformats.org/officeDocument/2006/relationships/hyperlink" Target="https://en.wikipedia.org/wiki/1992_North_Carolina_gubernatorial_election" TargetMode="External"/><Relationship Id="rId568" Type="http://schemas.openxmlformats.org/officeDocument/2006/relationships/hyperlink" Target="https://en.wikipedia.org/wiki/1996_North_Carolina_gubernatorial_election" TargetMode="External"/><Relationship Id="rId569" Type="http://schemas.openxmlformats.org/officeDocument/2006/relationships/hyperlink" Target="https://en.wikipedia.org/wiki/2000_North_Carolina_gubernatorial_election" TargetMode="External"/><Relationship Id="rId570" Type="http://schemas.openxmlformats.org/officeDocument/2006/relationships/hyperlink" Target="https://en.wikipedia.org/wiki/2004_North_Carolina_gubernatorial_election" TargetMode="External"/><Relationship Id="rId571" Type="http://schemas.openxmlformats.org/officeDocument/2006/relationships/hyperlink" Target="https://en.wikipedia.org/wiki/2008_North_Carolina_gubernatorial_election" TargetMode="External"/><Relationship Id="rId572" Type="http://schemas.openxmlformats.org/officeDocument/2006/relationships/hyperlink" Target="https://en.wikipedia.org/wiki/2012_North_Carolina_gubernatorial_election" TargetMode="External"/><Relationship Id="rId573" Type="http://schemas.openxmlformats.org/officeDocument/2006/relationships/hyperlink" Target="https://en.wikipedia.org/wiki/2016_North_Carolina_gubernatorial_election" TargetMode="External"/><Relationship Id="rId574" Type="http://schemas.openxmlformats.org/officeDocument/2006/relationships/hyperlink" Target="https://en.wikipedia.org/wiki/Mitt_Romney" TargetMode="External"/><Relationship Id="rId575" Type="http://schemas.openxmlformats.org/officeDocument/2006/relationships/hyperlink" Target="https://en.wikipedia.org/wiki/2012_United_States_presidential_election_in_Indiana" TargetMode="External"/><Relationship Id="rId576" Type="http://schemas.openxmlformats.org/officeDocument/2006/relationships/hyperlink" Target="https://en.wikipedia.org/wiki/Pat_McCrory" TargetMode="External"/><Relationship Id="rId577" Type="http://schemas.openxmlformats.org/officeDocument/2006/relationships/hyperlink" Target="https://en.wikipedia.org/wiki/North_Carolina_Democratic_Party" TargetMode="External"/><Relationship Id="rId578" Type="http://schemas.openxmlformats.org/officeDocument/2006/relationships/hyperlink" Target="https://en.wikipedia.org/wiki/Independent_politician_(United_States)" TargetMode="External"/><Relationship Id="rId579" Type="http://schemas.openxmlformats.org/officeDocument/2006/relationships/hyperlink" Target="https://en.wikipedia.org/wiki/Libertarian_Party_of_North_Carolina" TargetMode="External"/><Relationship Id="rId580" Type="http://schemas.openxmlformats.org/officeDocument/2006/relationships/hyperlink" Target="https://en.wikipedia.org/w/index.php?title=Constitution_Party_(North_Carolina)&amp;amp;action=edit&amp;amp;redlink=1" TargetMode="External"/><Relationship Id="rId581" Type="http://schemas.openxmlformats.org/officeDocument/2006/relationships/hyperlink" Target="https://en.wikipedia.org/wiki/Green_Party_of_North_Carolina" TargetMode="External"/><Relationship Id="rId582" Type="http://schemas.openxmlformats.org/officeDocument/2006/relationships/hyperlink" Target="https://en.wikipedia.org/wiki/David_Rouzer" TargetMode="External"/><Relationship Id="rId583" Type="http://schemas.openxmlformats.org/officeDocument/2006/relationships/hyperlink" Target="https://en.wikipedia.org/wiki/North_Carolina%27s_7th_congressional_district" TargetMode="External"/><Relationship Id="rId584" Type="http://schemas.openxmlformats.org/officeDocument/2006/relationships/hyperlink" Target="https://en.wikipedia.org/wiki/Racial_gerrymandering" TargetMode="External"/><Relationship Id="rId585" Type="http://schemas.openxmlformats.org/officeDocument/2006/relationships/hyperlink" Target="https://en.wikipedia.org/wiki/David_R._Lewis" TargetMode="External"/><Relationship Id="rId586" Type="http://schemas.openxmlformats.org/officeDocument/2006/relationships/hyperlink" Target="https://en.wikipedia.org/wiki/North_Carolina%27s_9th_congressional_district" TargetMode="External"/><Relationship Id="rId587" Type="http://schemas.openxmlformats.org/officeDocument/2006/relationships/hyperlink" Target="https://en.wikipedia.org/wiki/North_Carolina_Department_of_Public_Instruction" TargetMode="External"/><Relationship Id="rId588" Type="http://schemas.openxmlformats.org/officeDocument/2006/relationships/hyperlink" Target="https://en.wikipedia.org/wiki/North_Carolina_Superintendent_of_Public_Instruction" TargetMode="External"/><Relationship Id="rId589" Type="http://schemas.openxmlformats.org/officeDocument/2006/relationships/hyperlink" Target="https://en.wikipedia.org/wiki/North_Carolina_State_Board_of_Education" TargetMode="External"/><Relationship Id="rId590" Type="http://schemas.openxmlformats.org/officeDocument/2006/relationships/hyperlink" Target="https://en.wikipedia.org/wiki/Wake_County_Public_School_System" TargetMode="External"/><Relationship Id="rId591" Type="http://schemas.openxmlformats.org/officeDocument/2006/relationships/hyperlink" Target="https://en.wikipedia.org/wiki/Winston-Salem/Forsyth_County_Schools" TargetMode="External"/><Relationship Id="rId592" Type="http://schemas.openxmlformats.org/officeDocument/2006/relationships/hyperlink" Target="https://en.wikipedia.org/wiki/Cumberland_County_Schools" TargetMode="External"/><Relationship Id="rId593" Type="http://schemas.openxmlformats.org/officeDocument/2006/relationships/hyperlink" Target="https://en.wikipedia.org/wiki/Charter_school_(North_Carolina)" TargetMode="External"/><Relationship Id="rId594" Type="http://schemas.openxmlformats.org/officeDocument/2006/relationships/hyperlink" Target="https://en.wikipedia.org/wiki/Brown_v._Board_of_Education" TargetMode="External"/><Relationship Id="rId595" Type="http://schemas.openxmlformats.org/officeDocument/2006/relationships/hyperlink" Target="https://en.wikipedia.org/wiki/Pearsall_Plan" TargetMode="External"/><Relationship Id="rId596" Type="http://schemas.openxmlformats.org/officeDocument/2006/relationships/image" Target="media/image32.png"/><Relationship Id="rId597" Type="http://schemas.openxmlformats.org/officeDocument/2006/relationships/hyperlink" Target="https://en.wikipedia.org/wiki/New_Kituwah_Academy" TargetMode="External"/><Relationship Id="rId598" Type="http://schemas.openxmlformats.org/officeDocument/2006/relationships/hyperlink" Target="https://en.wikipedia.org/wiki/Qualla_Boundary" TargetMode="External"/><Relationship Id="rId599" Type="http://schemas.openxmlformats.org/officeDocument/2006/relationships/hyperlink" Target="https://en.wikipedia.org/wiki/Language_immersion" TargetMode="External"/><Relationship Id="rId600" Type="http://schemas.openxmlformats.org/officeDocument/2006/relationships/hyperlink" Target="https://en.wikipedia.org/wiki/Eastern_Band_of_Cherokee_Indians" TargetMode="External"/><Relationship Id="rId601" Type="http://schemas.openxmlformats.org/officeDocument/2006/relationships/hyperlink" Target="https://en.wikipedia.org/wiki/Primary_schools" TargetMode="External"/><Relationship Id="rId602" Type="http://schemas.openxmlformats.org/officeDocument/2006/relationships/hyperlink" Target="https://en.wikipedia.org/wiki/University_of_North_Carolina_system" TargetMode="External"/><Relationship Id="rId603" Type="http://schemas.openxmlformats.org/officeDocument/2006/relationships/hyperlink" Target="https://en.wikipedia.org/wiki/North_Carolina_A%26T_State_University" TargetMode="External"/><Relationship Id="rId604" Type="http://schemas.openxmlformats.org/officeDocument/2006/relationships/hyperlink" Target="https://en.wikipedia.org/wiki/University_of_North_Carolina_at_Greensboro" TargetMode="External"/><Relationship Id="rId605" Type="http://schemas.openxmlformats.org/officeDocument/2006/relationships/hyperlink" Target="https://en.wikipedia.org/wiki/East_Carolina_University" TargetMode="External"/><Relationship Id="rId606" Type="http://schemas.openxmlformats.org/officeDocument/2006/relationships/hyperlink" Target="https://en.wikipedia.org/wiki/Western_Carolina_University" TargetMode="External"/><Relationship Id="rId607" Type="http://schemas.openxmlformats.org/officeDocument/2006/relationships/hyperlink" Target="https://en.wikipedia.org/wiki/Winston-Salem_State_University" TargetMode="External"/><Relationship Id="rId608" Type="http://schemas.openxmlformats.org/officeDocument/2006/relationships/hyperlink" Target="https://en.wikipedia.org/wiki/University_of_North_Carolina_at_Pembroke" TargetMode="External"/><Relationship Id="rId609" Type="http://schemas.openxmlformats.org/officeDocument/2006/relationships/hyperlink" Target="https://en.wikipedia.org/wiki/Fayetteville_State_University" TargetMode="External"/><Relationship Id="rId610" Type="http://schemas.openxmlformats.org/officeDocument/2006/relationships/hyperlink" Target="https://en.wikipedia.org/wiki/UNC_School_of_the_Arts" TargetMode="External"/><Relationship Id="rId611" Type="http://schemas.openxmlformats.org/officeDocument/2006/relationships/hyperlink" Target="https://en.wikipedia.org/wiki/Community_college" TargetMode="External"/><Relationship Id="rId612" Type="http://schemas.openxmlformats.org/officeDocument/2006/relationships/hyperlink" Target="https://en.wikipedia.org/wiki/North_Carolina_Community_College_System" TargetMode="External"/><Relationship Id="rId613" Type="http://schemas.openxmlformats.org/officeDocument/2006/relationships/hyperlink" Target="https://en.wikipedia.org/wiki/North_Carolina_State_University" TargetMode="External"/><Relationship Id="rId614" Type="http://schemas.openxmlformats.org/officeDocument/2006/relationships/image" Target="media/image33.png"/><Relationship Id="rId615" Type="http://schemas.openxmlformats.org/officeDocument/2006/relationships/image" Target="media/image34.png"/><Relationship Id="rId616" Type="http://schemas.openxmlformats.org/officeDocument/2006/relationships/image" Target="media/image35.png"/><Relationship Id="rId617" Type="http://schemas.openxmlformats.org/officeDocument/2006/relationships/image" Target="media/image36.png"/><Relationship Id="rId618" Type="http://schemas.openxmlformats.org/officeDocument/2006/relationships/hyperlink" Target="https://en.wikipedia.org/wiki/Old_Well" TargetMode="External"/><Relationship Id="rId619" Type="http://schemas.openxmlformats.org/officeDocument/2006/relationships/hyperlink" Target="https://en.wikipedia.org/wiki/Duke_Chapel" TargetMode="External"/><Relationship Id="rId620" Type="http://schemas.openxmlformats.org/officeDocument/2006/relationships/hyperlink" Target="https://en.wikipedia.org/wiki/Memorial_Bell_Tower" TargetMode="External"/><Relationship Id="rId621" Type="http://schemas.openxmlformats.org/officeDocument/2006/relationships/hyperlink" Target="https://en.wikipedia.org/wiki/Wait_Chapel" TargetMode="External"/><Relationship Id="rId622" Type="http://schemas.openxmlformats.org/officeDocument/2006/relationships/image" Target="media/image37.png"/><Relationship Id="rId623" Type="http://schemas.openxmlformats.org/officeDocument/2006/relationships/image" Target="media/image38.png"/><Relationship Id="rId624" Type="http://schemas.openxmlformats.org/officeDocument/2006/relationships/hyperlink" Target="https://en.wikipedia.org/wiki/University_of_North_Carolina_at_Charlotte" TargetMode="External"/><Relationship Id="rId625" Type="http://schemas.openxmlformats.org/officeDocument/2006/relationships/hyperlink" Target="https://en.wikipedia.org/wiki/HBCU" TargetMode="External"/><Relationship Id="rId626" Type="http://schemas.openxmlformats.org/officeDocument/2006/relationships/hyperlink" Target="https://en.wikipedia.org/wiki/Laurel_University" TargetMode="External"/><Relationship Id="rId627" Type="http://schemas.openxmlformats.org/officeDocument/2006/relationships/hyperlink" Target="https://en.wikipedia.org/wiki/Meredith_College" TargetMode="External"/><Relationship Id="rId628" Type="http://schemas.openxmlformats.org/officeDocument/2006/relationships/image" Target="media/image39.png"/><Relationship Id="rId629" Type="http://schemas.openxmlformats.org/officeDocument/2006/relationships/hyperlink" Target="https://en.wikipedia.org/wiki/The_Fayetteville_Observer" TargetMode="External"/><Relationship Id="rId630" Type="http://schemas.openxmlformats.org/officeDocument/2006/relationships/hyperlink" Target="https://en.wikipedia.org/wiki/Wilmington_Star-News" TargetMode="External"/><Relationship Id="rId631" Type="http://schemas.openxmlformats.org/officeDocument/2006/relationships/hyperlink" Target="https://en.wikipedia.org/wiki/Major_professional_sports_leagues_in_the_United_States_and_Canada" TargetMode="External"/><Relationship Id="rId632" Type="http://schemas.openxmlformats.org/officeDocument/2006/relationships/hyperlink" Target="https://en.wikipedia.org/wiki/Carolina_Panthers" TargetMode="External"/><Relationship Id="rId633" Type="http://schemas.openxmlformats.org/officeDocument/2006/relationships/hyperlink" Target="https://en.wikipedia.org/wiki/National_Football_League" TargetMode="External"/><Relationship Id="rId634" Type="http://schemas.openxmlformats.org/officeDocument/2006/relationships/hyperlink" Target="https://en.wikipedia.org/wiki/Charlotte_Hornets" TargetMode="External"/><Relationship Id="rId635" Type="http://schemas.openxmlformats.org/officeDocument/2006/relationships/hyperlink" Target="https://en.wikipedia.org/wiki/National_Basketball_Association" TargetMode="External"/><Relationship Id="rId636" Type="http://schemas.openxmlformats.org/officeDocument/2006/relationships/hyperlink" Target="https://en.wikipedia.org/wiki/Charlotte_MLS_team" TargetMode="External"/><Relationship Id="rId637" Type="http://schemas.openxmlformats.org/officeDocument/2006/relationships/hyperlink" Target="https://en.wikipedia.org/wiki/Major_League_Soccer" TargetMode="External"/><Relationship Id="rId638" Type="http://schemas.openxmlformats.org/officeDocument/2006/relationships/hyperlink" Target="https://en.wikipedia.org/wiki/Carolina_Hurricanes" TargetMode="External"/><Relationship Id="rId639" Type="http://schemas.openxmlformats.org/officeDocument/2006/relationships/hyperlink" Target="https://en.wikipedia.org/wiki/National_Hockey_League" TargetMode="External"/><Relationship Id="rId640" Type="http://schemas.openxmlformats.org/officeDocument/2006/relationships/hyperlink" Target="https://en.wikipedia.org/wiki/2006_Stanley_Cup_Finals" TargetMode="External"/><Relationship Id="rId641" Type="http://schemas.openxmlformats.org/officeDocument/2006/relationships/hyperlink" Target="https://en.wikipedia.org/wiki/North_Carolina_Courage" TargetMode="External"/><Relationship Id="rId642" Type="http://schemas.openxmlformats.org/officeDocument/2006/relationships/hyperlink" Target="https://en.wikipedia.org/wiki/National_Women%27s_Soccer_League" TargetMode="External"/><Relationship Id="rId643" Type="http://schemas.openxmlformats.org/officeDocument/2006/relationships/hyperlink" Target="https://en.wikipedia.org/wiki/Major_League_Baseball" TargetMode="External"/><Relationship Id="rId644" Type="http://schemas.openxmlformats.org/officeDocument/2006/relationships/hyperlink" Target="https://en.wikipedia.org/wiki/Triple-A_(baseball)" TargetMode="External"/><Relationship Id="rId645" Type="http://schemas.openxmlformats.org/officeDocument/2006/relationships/hyperlink" Target="https://en.wikipedia.org/wiki/Charlotte_Knights" TargetMode="External"/><Relationship Id="rId646" Type="http://schemas.openxmlformats.org/officeDocument/2006/relationships/hyperlink" Target="https://en.wikipedia.org/wiki/Durham_Bulls" TargetMode="External"/><Relationship Id="rId647" Type="http://schemas.openxmlformats.org/officeDocument/2006/relationships/hyperlink" Target="https://en.wikipedia.org/wiki/North_Carolina_FC" TargetMode="External"/><Relationship Id="rId648" Type="http://schemas.openxmlformats.org/officeDocument/2006/relationships/hyperlink" Target="https://en.wikipedia.org/wiki/Charlotte_Checkers" TargetMode="External"/><Relationship Id="rId649" Type="http://schemas.openxmlformats.org/officeDocument/2006/relationships/hyperlink" Target="https://en.wikipedia.org/wiki/NASCAR" TargetMode="External"/><Relationship Id="rId650" Type="http://schemas.openxmlformats.org/officeDocument/2006/relationships/hyperlink" Target="https://en.wikipedia.org/wiki/Concord%2C_North_Carolina" TargetMode="External"/><Relationship Id="rId651" Type="http://schemas.openxmlformats.org/officeDocument/2006/relationships/hyperlink" Target="https://en.wikipedia.org/wiki/Monster_Energy_NASCAR_Cup_Series" TargetMode="External"/><Relationship Id="rId652" Type="http://schemas.openxmlformats.org/officeDocument/2006/relationships/hyperlink" Target="https://en.wikipedia.org/wiki/Hendrick_Motorsports" TargetMode="External"/><Relationship Id="rId653" Type="http://schemas.openxmlformats.org/officeDocument/2006/relationships/hyperlink" Target="https://en.wikipedia.org/wiki/Roush_Fenway_Racing" TargetMode="External"/><Relationship Id="rId654" Type="http://schemas.openxmlformats.org/officeDocument/2006/relationships/hyperlink" Target="https://en.wikipedia.org/wiki/Richard_Petty_Motorsports" TargetMode="External"/><Relationship Id="rId655" Type="http://schemas.openxmlformats.org/officeDocument/2006/relationships/hyperlink" Target="https://en.wikipedia.org/wiki/Stewart-Haas_Racing" TargetMode="External"/><Relationship Id="rId656" Type="http://schemas.openxmlformats.org/officeDocument/2006/relationships/hyperlink" Target="https://en.wikipedia.org/wiki/Chip_Ganassi_Racing" TargetMode="External"/><Relationship Id="rId657" Type="http://schemas.openxmlformats.org/officeDocument/2006/relationships/hyperlink" Target="https://en.wikipedia.org/wiki/Pinehurst_Resort" TargetMode="External"/><Relationship Id="rId658" Type="http://schemas.openxmlformats.org/officeDocument/2006/relationships/hyperlink" Target="https://en.wikipedia.org/wiki/Pinehurst%2C_North_Carolina" TargetMode="External"/><Relationship Id="rId659" Type="http://schemas.openxmlformats.org/officeDocument/2006/relationships/hyperlink" Target="https://en.wikipedia.org/wiki/PGA_Championship" TargetMode="External"/><Relationship Id="rId660" Type="http://schemas.openxmlformats.org/officeDocument/2006/relationships/hyperlink" Target="https://en.wikipedia.org/wiki/Ryder_Cup" TargetMode="External"/><Relationship Id="rId661" Type="http://schemas.openxmlformats.org/officeDocument/2006/relationships/hyperlink" Target="https://en.wikipedia.org/wiki/U.S._Open_(golf)" TargetMode="External"/><Relationship Id="rId662" Type="http://schemas.openxmlformats.org/officeDocument/2006/relationships/hyperlink" Target="https://en.wikipedia.org/wiki/Quail_Hollow_Club" TargetMode="External"/><Relationship Id="rId663" Type="http://schemas.openxmlformats.org/officeDocument/2006/relationships/hyperlink" Target="https://en.wikipedia.org/wiki/Wyndham_Championship" TargetMode="External"/><Relationship Id="rId664" Type="http://schemas.openxmlformats.org/officeDocument/2006/relationships/hyperlink" Target="https://en.wikipedia.org/wiki/Sedgefield_Country_Club" TargetMode="External"/><Relationship Id="rId665" Type="http://schemas.openxmlformats.org/officeDocument/2006/relationships/hyperlink" Target="https://en.wikipedia.org/wiki/Atlantic_Coast_Conference" TargetMode="External"/><Relationship Id="rId666" Type="http://schemas.openxmlformats.org/officeDocument/2006/relationships/hyperlink" Target="https://en.wikipedia.org/wiki/ACC_Championship_Game" TargetMode="External"/><Relationship Id="rId667" Type="http://schemas.openxmlformats.org/officeDocument/2006/relationships/hyperlink" Target="https://en.wikipedia.org/wiki/ACC_Men%27s_Basketball_Tournament" TargetMode="External"/><Relationship Id="rId668" Type="http://schemas.openxmlformats.org/officeDocument/2006/relationships/hyperlink" Target="https://en.wikipedia.org/wiki/College_basketball" TargetMode="External"/><Relationship Id="rId669" Type="http://schemas.openxmlformats.org/officeDocument/2006/relationships/hyperlink" Target="https://en.wikipedia.org/wiki/North_Carolina_Tar_Heels_men%27s_basketball" TargetMode="External"/><Relationship Id="rId670" Type="http://schemas.openxmlformats.org/officeDocument/2006/relationships/hyperlink" Target="https://en.wikipedia.org/wiki/Duke_Blue_Devils_men%27s_basketball" TargetMode="External"/><Relationship Id="rId671" Type="http://schemas.openxmlformats.org/officeDocument/2006/relationships/hyperlink" Target="https://en.wikipedia.org/wiki/NC_State_Wolfpack_men%27s_basketball" TargetMode="External"/><Relationship Id="rId672" Type="http://schemas.openxmlformats.org/officeDocument/2006/relationships/hyperlink" Target="https://en.wikipedia.org/wiki/Wake_Forest_Demon_Deacons_men%27s_basketball" TargetMode="External"/><Relationship Id="rId673" Type="http://schemas.openxmlformats.org/officeDocument/2006/relationships/hyperlink" Target="https://en.wikipedia.org/wiki/Belk_Bowl" TargetMode="External"/><Relationship Id="rId674" Type="http://schemas.openxmlformats.org/officeDocument/2006/relationships/hyperlink" Target="https://en.wikipedia.org/wiki/Bank_of_America_Stadium" TargetMode="External"/><Relationship Id="rId675" Type="http://schemas.openxmlformats.org/officeDocument/2006/relationships/hyperlink" Target="https://en.wikipedia.org/wiki/Southeastern_Conference" TargetMode="External"/><Relationship Id="rId676" Type="http://schemas.openxmlformats.org/officeDocument/2006/relationships/hyperlink" Target="https://en.wikipedia.org/wiki/Final_Four_(college_basketball)" TargetMode="External"/><Relationship Id="rId677" Type="http://schemas.openxmlformats.org/officeDocument/2006/relationships/hyperlink" Target="https://en.wikipedia.org/wiki/Bechtler_Museum_of_Modern_Art" TargetMode="External"/><Relationship Id="rId678" Type="http://schemas.openxmlformats.org/officeDocument/2006/relationships/hyperlink" Target="https://en.wikipedia.org/wiki/Harvey_B._Gantt_Center_for_African-American_Arts_%2B_Culture" TargetMode="External"/><Relationship Id="rId679" Type="http://schemas.openxmlformats.org/officeDocument/2006/relationships/hyperlink" Target="https://en.wikipedia.org/wiki/Levine_Museum_of_the_New_South" TargetMode="External"/><Relationship Id="rId680" Type="http://schemas.openxmlformats.org/officeDocument/2006/relationships/hyperlink" Target="https://en.wikipedia.org/wiki/McColl_Center_for_Art_%2B_Innovation" TargetMode="External"/><Relationship Id="rId681" Type="http://schemas.openxmlformats.org/officeDocument/2006/relationships/hyperlink" Target="https://en.wikipedia.org/wiki/Mint_Museum" TargetMode="External"/><Relationship Id="rId682" Type="http://schemas.openxmlformats.org/officeDocument/2006/relationships/hyperlink" Target="https://en.wikipedia.org/wiki/NASCAR_Hall_of_Fame" TargetMode="External"/><Relationship Id="rId683" Type="http://schemas.openxmlformats.org/officeDocument/2006/relationships/image" Target="media/image40.png"/><Relationship Id="rId684" Type="http://schemas.openxmlformats.org/officeDocument/2006/relationships/hyperlink" Target="https://en.wikipedia.org/wiki/Biltmore_Estate" TargetMode="External"/><Relationship Id="rId685" Type="http://schemas.openxmlformats.org/officeDocument/2006/relationships/hyperlink" Target="https://en.wikipedia.org/wiki/Great_Smoky_Mountains_National_Park" TargetMode="External"/><Relationship Id="rId686" Type="http://schemas.openxmlformats.org/officeDocument/2006/relationships/hyperlink" Target="https://en.wikipedia.org/w/index.php?title=African_American_Cultural_Complex&amp;amp;action=edit&amp;amp;redlink=1" TargetMode="External"/><Relationship Id="rId687" Type="http://schemas.openxmlformats.org/officeDocument/2006/relationships/hyperlink" Target="https://en.wikipedia.org/w/index.php?title=Gregg_Museum_of_Art_%26_Design_at_NCSU&amp;amp;action=edit&amp;amp;redlink=1" TargetMode="External"/><Relationship Id="rId688" Type="http://schemas.openxmlformats.org/officeDocument/2006/relationships/hyperlink" Target="https://en.wikipedia.org/w/index.php?title=Haywood_Hall_House_%26_Gardens&amp;amp;action=edit&amp;amp;redlink=1" TargetMode="External"/><Relationship Id="rId689" Type="http://schemas.openxmlformats.org/officeDocument/2006/relationships/hyperlink" Target="https://en.wikipedia.org/wiki/Marbles_Kids_Museum" TargetMode="External"/><Relationship Id="rId690" Type="http://schemas.openxmlformats.org/officeDocument/2006/relationships/hyperlink" Target="https://en.wikipedia.org/wiki/North_Carolina_Museum_of_Art" TargetMode="External"/><Relationship Id="rId691" Type="http://schemas.openxmlformats.org/officeDocument/2006/relationships/hyperlink" Target="https://en.wikipedia.org/wiki/North_Carolina_Museum_of_Natural_Sciences" TargetMode="External"/><Relationship Id="rId692" Type="http://schemas.openxmlformats.org/officeDocument/2006/relationships/hyperlink" Target="https://en.wikipedia.org/wiki/Mordecai_House" TargetMode="External"/><Relationship Id="rId693" Type="http://schemas.openxmlformats.org/officeDocument/2006/relationships/hyperlink" Target="https://en.wikipedia.org/wiki/Montfort_Hall" TargetMode="External"/><Relationship Id="rId694" Type="http://schemas.openxmlformats.org/officeDocument/2006/relationships/hyperlink" Target="https://en.wikipedia.org/wiki/Greater_Hickory_Classic_at_Rock_Barn" TargetMode="External"/><Relationship Id="rId695" Type="http://schemas.openxmlformats.org/officeDocument/2006/relationships/hyperlink" Target="https://en.wikipedia.org/wiki/Catawba_County" TargetMode="External"/><Relationship Id="rId696" Type="http://schemas.openxmlformats.org/officeDocument/2006/relationships/hyperlink" Target="https://en.wikipedia.org/wiki/Valley_Hills_Mall" TargetMode="External"/><Relationship Id="rId697" Type="http://schemas.openxmlformats.org/officeDocument/2006/relationships/hyperlink" Target="https://en.wikipedia.org/wiki/Lexington_Barbecue_Festival" TargetMode="External"/><Relationship Id="rId698" Type="http://schemas.openxmlformats.org/officeDocument/2006/relationships/hyperlink" Target="https://en.wikipedia.org/wiki/Moravian_spice_cookies" TargetMode="External"/><Relationship Id="rId699" Type="http://schemas.openxmlformats.org/officeDocument/2006/relationships/hyperlink" Target="https://en.wikipedia.org/wiki/North_Carolina_Zoo" TargetMode="External"/><Relationship Id="rId700" Type="http://schemas.openxmlformats.org/officeDocument/2006/relationships/hyperlink" Target="https://en.wikipedia.org/wiki/Asheboro" TargetMode="External"/><Relationship Id="rId701" Type="http://schemas.openxmlformats.org/officeDocument/2006/relationships/hyperlink" Target="https://en.wikipedia.org/wiki/Seagrove" TargetMode="External"/><Relationship Id="rId702" Type="http://schemas.openxmlformats.org/officeDocument/2006/relationships/hyperlink" Target="https://en.wikipedia.org/wiki/Pottery_Highway" TargetMode="External"/><Relationship Id="rId703" Type="http://schemas.openxmlformats.org/officeDocument/2006/relationships/hyperlink" Target="https://en.wikipedia.org/wiki/MerleFest" TargetMode="External"/><Relationship Id="rId704" Type="http://schemas.openxmlformats.org/officeDocument/2006/relationships/hyperlink" Target="https://en.wikipedia.org/wiki/Wilkesboro%2C_North_Carolina" TargetMode="External"/><Relationship Id="rId705" Type="http://schemas.openxmlformats.org/officeDocument/2006/relationships/hyperlink" Target="https://en.wikipedia.org/wiki/Inner_Banks" TargetMode="External"/><Relationship Id="rId706" Type="http://schemas.openxmlformats.org/officeDocument/2006/relationships/hyperlink" Target="https://en.wikipedia.org/wiki/Historic_Albemarle_Tour" TargetMode="External"/><Relationship Id="rId707" Type="http://schemas.openxmlformats.org/officeDocument/2006/relationships/image" Target="media/image41.png"/><Relationship Id="rId708" Type="http://schemas.openxmlformats.org/officeDocument/2006/relationships/hyperlink" Target="https://en.wikipedia.org/wiki/Autumn_leaf_color" TargetMode="External"/><Relationship Id="rId709" Type="http://schemas.openxmlformats.org/officeDocument/2006/relationships/hyperlink" Target="https://en.wikipedia.org/wiki/Birdwatching" TargetMode="External"/><Relationship Id="rId710" Type="http://schemas.openxmlformats.org/officeDocument/2006/relationships/hyperlink" Target="https://en.wikipedia.org/wiki/Agritourism" TargetMode="External"/><Relationship Id="rId711" Type="http://schemas.openxmlformats.org/officeDocument/2006/relationships/hyperlink" Target="https://en.wikipedia.org/wiki/All-terrain_vehicle" TargetMode="External"/><Relationship Id="rId712" Type="http://schemas.openxmlformats.org/officeDocument/2006/relationships/hyperlink" Target="https://en.wikipedia.org/wiki/Hot_air_ballooning" TargetMode="External"/><Relationship Id="rId713" Type="http://schemas.openxmlformats.org/officeDocument/2006/relationships/hyperlink" Target="https://en.wikipedia.org/wiki/Rock_climbing" TargetMode="External"/><Relationship Id="rId714" Type="http://schemas.openxmlformats.org/officeDocument/2006/relationships/hyperlink" Target="https://en.wikipedia.org/wiki/Biking" TargetMode="External"/><Relationship Id="rId715" Type="http://schemas.openxmlformats.org/officeDocument/2006/relationships/hyperlink" Target="https://en.wikipedia.org/wiki/Skiing" TargetMode="External"/><Relationship Id="rId716" Type="http://schemas.openxmlformats.org/officeDocument/2006/relationships/hyperlink" Target="https://en.wikipedia.org/wiki/Boating" TargetMode="External"/><Relationship Id="rId717" Type="http://schemas.openxmlformats.org/officeDocument/2006/relationships/hyperlink" Target="https://en.wikipedia.org/wiki/Camping" TargetMode="External"/><Relationship Id="rId718" Type="http://schemas.openxmlformats.org/officeDocument/2006/relationships/hyperlink" Target="https://en.wikipedia.org/wiki/Canoeing" TargetMode="External"/><Relationship Id="rId719" Type="http://schemas.openxmlformats.org/officeDocument/2006/relationships/hyperlink" Target="https://en.wikipedia.org/wiki/Caving" TargetMode="External"/><Relationship Id="rId720" Type="http://schemas.openxmlformats.org/officeDocument/2006/relationships/hyperlink" Target="https://en.wikipedia.org/wiki/Arboretum" TargetMode="External"/><Relationship Id="rId721" Type="http://schemas.openxmlformats.org/officeDocument/2006/relationships/hyperlink" Target="https://en.wikipedia.org/wiki/Theme_park" TargetMode="External"/><Relationship Id="rId722" Type="http://schemas.openxmlformats.org/officeDocument/2006/relationships/hyperlink" Target="https://en.wikipedia.org/wiki/Aquarium" TargetMode="External"/><Relationship Id="rId723" Type="http://schemas.openxmlformats.org/officeDocument/2006/relationships/hyperlink" Target="https://en.wikipedia.org/wiki/Historic_site" TargetMode="External"/><Relationship Id="rId724" Type="http://schemas.openxmlformats.org/officeDocument/2006/relationships/hyperlink" Target="https://en.wikipedia.org/wiki/Lighthouse" TargetMode="External"/><Relationship Id="rId725" Type="http://schemas.openxmlformats.org/officeDocument/2006/relationships/hyperlink" Target="https://en.wikipedia.org/wiki/Concert_hall" TargetMode="External"/><Relationship Id="rId726" Type="http://schemas.openxmlformats.org/officeDocument/2006/relationships/hyperlink" Target="https://en.wikipedia.org/wiki/Fine_dining" TargetMode="External"/><Relationship Id="rId727" Type="http://schemas.openxmlformats.org/officeDocument/2006/relationships/hyperlink" Target="https://en.wikipedia.org/wiki/List_of_North_Carolina_state_parks" TargetMode="External"/><Relationship Id="rId728" Type="http://schemas.openxmlformats.org/officeDocument/2006/relationships/hyperlink" Target="https://en.wikipedia.org/wiki/National_Park_Service" TargetMode="External"/><Relationship Id="rId729" Type="http://schemas.openxmlformats.org/officeDocument/2006/relationships/hyperlink" Target="https://en.wikipedia.org/wiki/Cape_Hatteras_National_Seashore" TargetMode="External"/><Relationship Id="rId730" Type="http://schemas.openxmlformats.org/officeDocument/2006/relationships/hyperlink" Target="https://en.wikipedia.org/wiki/Carl_Sandburg_Home_National_Historic_Site" TargetMode="External"/><Relationship Id="rId731" Type="http://schemas.openxmlformats.org/officeDocument/2006/relationships/hyperlink" Target="https://en.wikipedia.org/wiki/Flat_Rock%2C_Henderson_County%2C_North_Carolina" TargetMode="External"/><Relationship Id="rId732" Type="http://schemas.openxmlformats.org/officeDocument/2006/relationships/hyperlink" Target="https://en.wikipedia.org/wiki/Fort_Raleigh_National_Historic_Site" TargetMode="External"/><Relationship Id="rId733" Type="http://schemas.openxmlformats.org/officeDocument/2006/relationships/hyperlink" Target="https://en.wikipedia.org/wiki/Guilford_Courthouse_National_Military_Park" TargetMode="External"/><Relationship Id="rId734" Type="http://schemas.openxmlformats.org/officeDocument/2006/relationships/hyperlink" Target="https://en.wikipedia.org/wiki/Moores_Creek_National_Battlefield" TargetMode="External"/><Relationship Id="rId735" Type="http://schemas.openxmlformats.org/officeDocument/2006/relationships/hyperlink" Target="https://en.wikipedia.org/wiki/Currie%2C_North_Carolina" TargetMode="External"/><Relationship Id="rId736" Type="http://schemas.openxmlformats.org/officeDocument/2006/relationships/hyperlink" Target="https://en.wikipedia.org/wiki/Pender_County%2C_North_Carolina" TargetMode="External"/><Relationship Id="rId737" Type="http://schemas.openxmlformats.org/officeDocument/2006/relationships/hyperlink" Target="https://en.wikipedia.org/wiki/Overmountain_Victory_National_Historic_Trail" TargetMode="External"/><Relationship Id="rId738" Type="http://schemas.openxmlformats.org/officeDocument/2006/relationships/hyperlink" Target="https://en.wikipedia.org/wiki/Trail_of_Tears_National_Historic_Trail" TargetMode="External"/><Relationship Id="rId739" Type="http://schemas.openxmlformats.org/officeDocument/2006/relationships/hyperlink" Target="https://en.wikipedia.org/wiki/Wright_Brothers_National_Memorial" TargetMode="External"/><Relationship Id="rId740" Type="http://schemas.openxmlformats.org/officeDocument/2006/relationships/hyperlink" Target="https://en.wikipedia.org/wiki/Croatan_National_Forest" TargetMode="External"/><Relationship Id="rId741" Type="http://schemas.openxmlformats.org/officeDocument/2006/relationships/hyperlink" Target="https://en.wikipedia.org/wiki/Eastern_North_Carolina" TargetMode="External"/><Relationship Id="rId742" Type="http://schemas.openxmlformats.org/officeDocument/2006/relationships/hyperlink" Target="https://en.wikipedia.org/wiki/Pisgah_National_Forest" TargetMode="External"/><Relationship Id="rId743" Type="http://schemas.openxmlformats.org/officeDocument/2006/relationships/hyperlink" Target="https://en.wikipedia.org/wiki/Nantahala_National_Forest" TargetMode="External"/><Relationship Id="rId744" Type="http://schemas.openxmlformats.org/officeDocument/2006/relationships/image" Target="media/image42.png"/><Relationship Id="rId745" Type="http://schemas.openxmlformats.org/officeDocument/2006/relationships/hyperlink" Target="https://en.wikipedia.org/wiki/Avon%2C_North_Carolina" TargetMode="External"/><Relationship Id="rId746" Type="http://schemas.openxmlformats.org/officeDocument/2006/relationships/hyperlink" Target="https://en.wikipedia.org/wiki/List_of_museums_in_North_Carolina" TargetMode="External"/><Relationship Id="rId747" Type="http://schemas.openxmlformats.org/officeDocument/2006/relationships/hyperlink" Target="https://en.wikipedia.org/wiki/List_of_jazz_musicians" TargetMode="External"/><Relationship Id="rId748" Type="http://schemas.openxmlformats.org/officeDocument/2006/relationships/hyperlink" Target="https://en.wikipedia.org/wiki/John_Coltrane" TargetMode="External"/><Relationship Id="rId749" Type="http://schemas.openxmlformats.org/officeDocument/2006/relationships/hyperlink" Target="https://en.wikipedia.org/wiki/Hamlet%2C_North_Carolina" TargetMode="External"/><Relationship Id="rId750" Type="http://schemas.openxmlformats.org/officeDocument/2006/relationships/hyperlink" Target="https://en.wikipedia.org/wiki/Thelonious_Monk" TargetMode="External"/><Relationship Id="rId751" Type="http://schemas.openxmlformats.org/officeDocument/2006/relationships/hyperlink" Target="https://en.wikipedia.org/wiki/Rocky_Mount%2C_North_Carolina" TargetMode="External"/><Relationship Id="rId752" Type="http://schemas.openxmlformats.org/officeDocument/2006/relationships/hyperlink" Target="https://en.wikipedia.org/wiki/Billy_Taylor" TargetMode="External"/><Relationship Id="rId753" Type="http://schemas.openxmlformats.org/officeDocument/2006/relationships/hyperlink" Target="https://en.wikipedia.org/wiki/Greenville%2C_North_Carolina" TargetMode="External"/><Relationship Id="rId754" Type="http://schemas.openxmlformats.org/officeDocument/2006/relationships/hyperlink" Target="https://en.wikipedia.org/wiki/Woody_Shaw" TargetMode="External"/><Relationship Id="rId755" Type="http://schemas.openxmlformats.org/officeDocument/2006/relationships/hyperlink" Target="https://en.wikipedia.org/wiki/Laurinburg%2C_North_Carolina" TargetMode="External"/><Relationship Id="rId756" Type="http://schemas.openxmlformats.org/officeDocument/2006/relationships/hyperlink" Target="https://en.wikipedia.org/wiki/Lou_Donaldson" TargetMode="External"/><Relationship Id="rId757" Type="http://schemas.openxmlformats.org/officeDocument/2006/relationships/hyperlink" Target="https://en.wikipedia.org/wiki/Max_Roach" TargetMode="External"/><Relationship Id="rId758" Type="http://schemas.openxmlformats.org/officeDocument/2006/relationships/hyperlink" Target="https://en.wikipedia.org/wiki/Newland%2C_North_Carolina" TargetMode="External"/><Relationship Id="rId759" Type="http://schemas.openxmlformats.org/officeDocument/2006/relationships/hyperlink" Target="https://en.wikipedia.org/wiki/Tal_Farlow" TargetMode="External"/><Relationship Id="rId760" Type="http://schemas.openxmlformats.org/officeDocument/2006/relationships/hyperlink" Target="https://en.wikipedia.org/wiki/Albert_Heath" TargetMode="External"/><Relationship Id="rId761" Type="http://schemas.openxmlformats.org/officeDocument/2006/relationships/hyperlink" Target="https://en.wikipedia.org/wiki/Jimmy_Heath" TargetMode="External"/><Relationship Id="rId762" Type="http://schemas.openxmlformats.org/officeDocument/2006/relationships/hyperlink" Target="https://en.wikipedia.org/wiki/Percy_Heath" TargetMode="External"/><Relationship Id="rId763" Type="http://schemas.openxmlformats.org/officeDocument/2006/relationships/hyperlink" Target="https://en.wikipedia.org/wiki/Nina_Simone" TargetMode="External"/><Relationship Id="rId764" Type="http://schemas.openxmlformats.org/officeDocument/2006/relationships/hyperlink" Target="https://en.wikipedia.org/wiki/Tryon%2C_North_Carolina" TargetMode="External"/><Relationship Id="rId765" Type="http://schemas.openxmlformats.org/officeDocument/2006/relationships/hyperlink" Target="https://en.wikipedia.org/wiki/Billy_Strayhorn" TargetMode="External"/><Relationship Id="rId766" Type="http://schemas.openxmlformats.org/officeDocument/2006/relationships/hyperlink" Target="https://en.wikipedia.org/wiki/Hillsborough%2C_North_Carolina" TargetMode="External"/><Relationship Id="rId767" Type="http://schemas.openxmlformats.org/officeDocument/2006/relationships/hyperlink" Target="https://en.wikipedia.org/wiki/Old-time_music" TargetMode="External"/><Relationship Id="rId768" Type="http://schemas.openxmlformats.org/officeDocument/2006/relationships/hyperlink" Target="https://en.wikipedia.org/wiki/Bascom_Lamar_Lunsford" TargetMode="External"/><Relationship Id="rId769" Type="http://schemas.openxmlformats.org/officeDocument/2006/relationships/hyperlink" Target="https://en.wikipedia.org/wiki/North_Carolina_Ramblers" TargetMode="External"/><Relationship Id="rId770" Type="http://schemas.openxmlformats.org/officeDocument/2006/relationships/hyperlink" Target="https://en.wikipedia.org/wiki/Country_music" TargetMode="External"/><Relationship Id="rId771" Type="http://schemas.openxmlformats.org/officeDocument/2006/relationships/hyperlink" Target="https://en.wikipedia.org/wiki/Bluegrass_music" TargetMode="External"/><Relationship Id="rId772" Type="http://schemas.openxmlformats.org/officeDocument/2006/relationships/hyperlink" Target="https://en.wikipedia.org/wiki/Doc_Watson" TargetMode="External"/><Relationship Id="rId773" Type="http://schemas.openxmlformats.org/officeDocument/2006/relationships/hyperlink" Target="https://en.wikipedia.org/wiki/Blues" TargetMode="External"/><Relationship Id="rId774" Type="http://schemas.openxmlformats.org/officeDocument/2006/relationships/hyperlink" Target="https://en.wikipedia.org/wiki/Piedmont_blues" TargetMode="External"/><Relationship Id="rId775" Type="http://schemas.openxmlformats.org/officeDocument/2006/relationships/hyperlink" Target="https://en.wikipedia.org/wiki/Ben_Folds_Five" TargetMode="External"/><Relationship Id="rId776" Type="http://schemas.openxmlformats.org/officeDocument/2006/relationships/hyperlink" Target="https://en.wikipedia.org/wiki/Ben_Folds" TargetMode="External"/><Relationship Id="rId777" Type="http://schemas.openxmlformats.org/officeDocument/2006/relationships/hyperlink" Target="https://en.wikipedia.org/wiki/Chapel_Hill%2C_North_Carolina" TargetMode="External"/><Relationship Id="rId778" Type="http://schemas.openxmlformats.org/officeDocument/2006/relationships/hyperlink" Target="https://en.wikipedia.org/wiki/Pink_Floyd" TargetMode="External"/><Relationship Id="rId779" Type="http://schemas.openxmlformats.org/officeDocument/2006/relationships/hyperlink" Target="https://en.wikipedia.org/wiki/Floyd_Council" TargetMode="External"/><Relationship Id="rId780" Type="http://schemas.openxmlformats.org/officeDocument/2006/relationships/hyperlink" Target="https://en.wikipedia.org/wiki/Folk_music" TargetMode="External"/><Relationship Id="rId781" Type="http://schemas.openxmlformats.org/officeDocument/2006/relationships/hyperlink" Target="https://en.wikipedia.org/wiki/Heavy_metal_music" TargetMode="External"/><Relationship Id="rId782" Type="http://schemas.openxmlformats.org/officeDocument/2006/relationships/hyperlink" Target="https://en.wikipedia.org/wiki/Punk_rock" TargetMode="External"/><Relationship Id="rId783" Type="http://schemas.openxmlformats.org/officeDocument/2006/relationships/hyperlink" Target="https://en.wikipedia.org/wiki/James_Taylor" TargetMode="External"/><Relationship Id="rId784" Type="http://schemas.openxmlformats.org/officeDocument/2006/relationships/hyperlink" Target="https://en.wikipedia.org/wiki/Carolina_in_My_Mind" TargetMode="External"/><Relationship Id="rId785" Type="http://schemas.openxmlformats.org/officeDocument/2006/relationships/hyperlink" Target="https://en.wikipedia.org/wiki/J._Cole" TargetMode="External"/><Relationship Id="rId786" Type="http://schemas.openxmlformats.org/officeDocument/2006/relationships/hyperlink" Target="https://en.wikipedia.org/wiki/Shirley_Caesar" TargetMode="External"/><Relationship Id="rId787" Type="http://schemas.openxmlformats.org/officeDocument/2006/relationships/hyperlink" Target="https://en.wikipedia.org/wiki/Roberta_Flack" TargetMode="External"/><Relationship Id="rId788" Type="http://schemas.openxmlformats.org/officeDocument/2006/relationships/hyperlink" Target="https://en.wikipedia.org/wiki/Clyde_McPhatter" TargetMode="External"/><Relationship Id="rId789" Type="http://schemas.openxmlformats.org/officeDocument/2006/relationships/hyperlink" Target="https://en.wikipedia.org/wiki/Nnenna_Freelon" TargetMode="External"/><Relationship Id="rId790" Type="http://schemas.openxmlformats.org/officeDocument/2006/relationships/image" Target="media/image43.png"/><Relationship Id="rId791" Type="http://schemas.openxmlformats.org/officeDocument/2006/relationships/hyperlink" Target="https://en.wikipedia.org/wiki/Ronnie_Milsap" TargetMode="External"/><Relationship Id="rId792" Type="http://schemas.openxmlformats.org/officeDocument/2006/relationships/hyperlink" Target="https://en.wikipedia.org/wiki/Anthony_Hamilton_(musician)" TargetMode="External"/><Relationship Id="rId793" Type="http://schemas.openxmlformats.org/officeDocument/2006/relationships/hyperlink" Target="https://en.wikipedia.org/wiki/The_Avett_Brothers" TargetMode="External"/><Relationship Id="rId794" Type="http://schemas.openxmlformats.org/officeDocument/2006/relationships/hyperlink" Target="https://en.wikipedia.org/wiki/Luke_Combs" TargetMode="External"/><Relationship Id="rId795" Type="http://schemas.openxmlformats.org/officeDocument/2006/relationships/hyperlink" Target="https://en.wikipedia.org/wiki/Corrosion_of_Conformity" TargetMode="External"/><Relationship Id="rId796" Type="http://schemas.openxmlformats.org/officeDocument/2006/relationships/hyperlink" Target="https://en.wikipedia.org/wiki/Between_the_Buried_and_Me" TargetMode="External"/><Relationship Id="rId797" Type="http://schemas.openxmlformats.org/officeDocument/2006/relationships/hyperlink" Target="https://en.wikipedia.org/w/index.php?title=Nightmare_Sonata&amp;amp;action=edit&amp;amp;redlink=1" TargetMode="External"/><Relationship Id="rId798" Type="http://schemas.openxmlformats.org/officeDocument/2006/relationships/hyperlink" Target="https://en.wikipedia.org/wiki/Porter_Robinson" TargetMode="External"/><Relationship Id="rId799" Type="http://schemas.openxmlformats.org/officeDocument/2006/relationships/hyperlink" Target="https://en.wikipedia.org/wiki/Fantasia_Barrino" TargetMode="External"/><Relationship Id="rId800" Type="http://schemas.openxmlformats.org/officeDocument/2006/relationships/hyperlink" Target="https://en.wikipedia.org/wiki/Chris_Daugherty" TargetMode="External"/><Relationship Id="rId801" Type="http://schemas.openxmlformats.org/officeDocument/2006/relationships/hyperlink" Target="https://en.wikipedia.org/wiki/Kellie_Pickler" TargetMode="External"/><Relationship Id="rId802" Type="http://schemas.openxmlformats.org/officeDocument/2006/relationships/hyperlink" Target="https://en.wikipedia.org/wiki/Bucky_Covington" TargetMode="External"/><Relationship Id="rId803" Type="http://schemas.openxmlformats.org/officeDocument/2006/relationships/hyperlink" Target="https://en.wikipedia.org/wiki/Anoop_Desai" TargetMode="External"/><Relationship Id="rId804" Type="http://schemas.openxmlformats.org/officeDocument/2006/relationships/hyperlink" Target="https://en.wikipedia.org/wiki/Scotty_McCreery" TargetMode="External"/><Relationship Id="rId805" Type="http://schemas.openxmlformats.org/officeDocument/2006/relationships/hyperlink" Target="https://en.wikipedia.org/wiki/Caleb_Johnson_(singer)" TargetMode="External"/><Relationship Id="rId806" Type="http://schemas.openxmlformats.org/officeDocument/2006/relationships/hyperlink" Target="https://en.wikipedia.org/wiki/Brevard_Music_Center" TargetMode="External"/><Relationship Id="rId807" Type="http://schemas.openxmlformats.org/officeDocument/2006/relationships/hyperlink" Target="https://en.wikipedia.org/w/index.php?title=Greensboro_Opera&amp;amp;action=edit&amp;amp;redlink=1" TargetMode="External"/><Relationship Id="rId808" Type="http://schemas.openxmlformats.org/officeDocument/2006/relationships/hyperlink" Target="https://en.wikipedia.org/w/index.php?title=Piedmont_Opera&amp;amp;action=edit&amp;amp;redlink=1" TargetMode="External"/><Relationship Id="rId809" Type="http://schemas.openxmlformats.org/officeDocument/2006/relationships/hyperlink" Target="https://en.wikipedia.org/wiki/Asheville_Lyric_Opera" TargetMode="External"/><Relationship Id="rId810" Type="http://schemas.openxmlformats.org/officeDocument/2006/relationships/hyperlink" Target="https://en.wikipedia.org/wiki/NC_Symphony" TargetMode="External"/><Relationship Id="rId811" Type="http://schemas.openxmlformats.org/officeDocument/2006/relationships/hyperlink" Target="https://en.wikipedia.org/wiki/Charlotte_Symphony" TargetMode="External"/><Relationship Id="rId812" Type="http://schemas.openxmlformats.org/officeDocument/2006/relationships/hyperlink" Target="https://en.wikipedia.org/w/index.php?title=Winston-Salem_Symphony&amp;amp;action=edit&amp;amp;redlink=1" TargetMode="External"/><Relationship Id="rId813" Type="http://schemas.openxmlformats.org/officeDocument/2006/relationships/hyperlink" Target="https://en.wikipedia.org/wiki/Carolina_Ballet" TargetMode="External"/><Relationship Id="rId814" Type="http://schemas.openxmlformats.org/officeDocument/2006/relationships/hyperlink" Target="https://en.wikipedia.org/wiki/Charlotte_Ballet" TargetMode="External"/><Relationship Id="rId815" Type="http://schemas.openxmlformats.org/officeDocument/2006/relationships/hyperlink" Target="https://en.wikipedia.org/wiki/DaBaby" TargetMode="External"/><Relationship Id="rId816" Type="http://schemas.openxmlformats.org/officeDocument/2006/relationships/hyperlink" Target="https://en.wikipedia.org/wiki/North_Carolina_Music_Hall_of_Fame" TargetMode="External"/><Relationship Id="rId817" Type="http://schemas.openxmlformats.org/officeDocument/2006/relationships/hyperlink" Target="https://en.wikipedia.org/wiki/SouthPark_Mall_(Charlotte%2C_North_Carolina)" TargetMode="External"/><Relationship Id="rId818" Type="http://schemas.openxmlformats.org/officeDocument/2006/relationships/hyperlink" Target="https://en.wikipedia.org/wiki/Northlake_Mall_(Charlotte)" TargetMode="External"/><Relationship Id="rId819" Type="http://schemas.openxmlformats.org/officeDocument/2006/relationships/hyperlink" Target="https://en.wikipedia.org/wiki/Carolina_Place_Mall" TargetMode="External"/><Relationship Id="rId820" Type="http://schemas.openxmlformats.org/officeDocument/2006/relationships/hyperlink" Target="https://en.wikipedia.org/w/index.php?title=The_Thruway_Center&amp;amp;action=edit&amp;amp;redlink=1" TargetMode="External"/><Relationship Id="rId821" Type="http://schemas.openxmlformats.org/officeDocument/2006/relationships/hyperlink" Target="https://en.wikipedia.org/wiki/Crabtree_Valley_Mall" TargetMode="External"/><Relationship Id="rId822" Type="http://schemas.openxmlformats.org/officeDocument/2006/relationships/hyperlink" Target="https://en.wikipedia.org/wiki/North_Hills_(Raleigh)" TargetMode="External"/><Relationship Id="rId823" Type="http://schemas.openxmlformats.org/officeDocument/2006/relationships/hyperlink" Target="https://en.wikipedia.org/wiki/Triangle_Town_Center" TargetMode="External"/><Relationship Id="rId824" Type="http://schemas.openxmlformats.org/officeDocument/2006/relationships/hyperlink" Target="https://en.wikipedia.org/wiki/Friendly_Center" TargetMode="External"/><Relationship Id="rId825" Type="http://schemas.openxmlformats.org/officeDocument/2006/relationships/hyperlink" Target="https://en.wikipedia.org/wiki/Four_Seasons_Town_Centre" TargetMode="External"/><Relationship Id="rId826" Type="http://schemas.openxmlformats.org/officeDocument/2006/relationships/hyperlink" Target="https://en.wikipedia.org/wiki/Oak_Hollow_Mall" TargetMode="External"/><Relationship Id="rId827" Type="http://schemas.openxmlformats.org/officeDocument/2006/relationships/hyperlink" Target="https://en.wikipedia.org/wiki/The_Streets_at_Southpoint" TargetMode="External"/><Relationship Id="rId828" Type="http://schemas.openxmlformats.org/officeDocument/2006/relationships/hyperlink" Target="https://en.wikipedia.org/wiki/Northgate_Mall_(Durham)" TargetMode="External"/><Relationship Id="rId829" Type="http://schemas.openxmlformats.org/officeDocument/2006/relationships/hyperlink" Target="https://en.wikipedia.org/wiki/Independence_Mall_(North_Carolina)" TargetMode="External"/><Relationship Id="rId830" Type="http://schemas.openxmlformats.org/officeDocument/2006/relationships/hyperlink" Target="https://en.wikipedia.org/wiki/Barbecue" TargetMode="External"/><Relationship Id="rId831" Type="http://schemas.openxmlformats.org/officeDocument/2006/relationships/hyperlink" Target="https://en.wikipedia.org/wiki/Boston_butt" TargetMode="External"/><Relationship Id="rId832" Type="http://schemas.openxmlformats.org/officeDocument/2006/relationships/hyperlink" Target="https://en.wikipedia.org/wiki/Vinegar" TargetMode="External"/><Relationship Id="rId833" Type="http://schemas.openxmlformats.org/officeDocument/2006/relationships/image" Target="media/image44.png"/><Relationship Id="rId834" Type="http://schemas.openxmlformats.org/officeDocument/2006/relationships/hyperlink" Target="https://en.wikipedia.org/wiki/Krispy_Kreme" TargetMode="External"/><Relationship Id="rId835" Type="http://schemas.openxmlformats.org/officeDocument/2006/relationships/hyperlink" Target="https://en.wikipedia.org/wiki/Pepsi-Cola" TargetMode="External"/><Relationship Id="rId836" Type="http://schemas.openxmlformats.org/officeDocument/2006/relationships/hyperlink" Target="https://en.wikipedia.org/wiki/Soft_drink" TargetMode="External"/><Relationship Id="rId837" Type="http://schemas.openxmlformats.org/officeDocument/2006/relationships/hyperlink" Target="https://en.wikipedia.org/wiki/Cheerwine" TargetMode="External"/><Relationship Id="rId838" Type="http://schemas.openxmlformats.org/officeDocument/2006/relationships/hyperlink" Target="https://en.wikipedia.org/wiki/Texas_Pete" TargetMode="External"/><Relationship Id="rId839" Type="http://schemas.openxmlformats.org/officeDocument/2006/relationships/hyperlink" Target="https://en.wikipedia.org/wiki/Hardee%27s" TargetMode="External"/><Relationship Id="rId840" Type="http://schemas.openxmlformats.org/officeDocument/2006/relationships/hyperlink" Target="https://en.wikipedia.org/wiki/Bojangles%27" TargetMode="External"/><Relationship Id="rId841" Type="http://schemas.openxmlformats.org/officeDocument/2006/relationships/hyperlink" Target="https://en.wikipedia.org/wiki/Golden_Corral" TargetMode="External"/><Relationship Id="rId842" Type="http://schemas.openxmlformats.org/officeDocument/2006/relationships/hyperlink" Target="https://en.wikipedia.org/wiki/Pickled_cucumber" TargetMode="External"/><Relationship Id="rId843" Type="http://schemas.openxmlformats.org/officeDocument/2006/relationships/hyperlink" Target="https://en.wikipedia.org/wiki/Mount_Olive_Pickle_Company" TargetMode="External"/><Relationship Id="rId844" Type="http://schemas.openxmlformats.org/officeDocument/2006/relationships/hyperlink" Target="https://en.wikipedia.org/wiki/Mount_Olive%2C_North_Carolina" TargetMode="External"/><Relationship Id="rId845" Type="http://schemas.openxmlformats.org/officeDocument/2006/relationships/hyperlink" Target="https://en.wikipedia.org/wiki/Hwy_55_Burgers%2C_Shakes_%26_Fries" TargetMode="External"/><Relationship Id="rId846" Type="http://schemas.openxmlformats.org/officeDocument/2006/relationships/hyperlink" Target="https://en.wikipedia.org/wiki/Cook_Out_(restaurant)" TargetMode="External"/><Relationship Id="rId847" Type="http://schemas.openxmlformats.org/officeDocument/2006/relationships/hyperlink" Target="https://en.wikipedia.org/wiki/North_Carolina_breweries#Breweries" TargetMode="External"/><Relationship Id="rId848" Type="http://schemas.openxmlformats.org/officeDocument/2006/relationships/hyperlink" Target="https://en.wikipedia.org/wiki/R._J._Reynolds_Tobacco_Company" TargetMode="External"/><Relationship Id="rId849" Type="http://schemas.openxmlformats.org/officeDocument/2006/relationships/hyperlink" Target="https://en.wikipedia.org/wiki/R._J._Reynolds" TargetMode="External"/><Relationship Id="rId850" Type="http://schemas.openxmlformats.org/officeDocument/2006/relationships/hyperlink" Target="https://en.wikipedia.org/wiki/Altria_Group" TargetMode="External"/><Relationship Id="rId851" Type="http://schemas.openxmlformats.org/officeDocument/2006/relationships/hyperlink" Target="https://en.wikipedia.org/wiki/British_American_Tobacco" TargetMode="External"/><Relationship Id="rId852" Type="http://schemas.openxmlformats.org/officeDocument/2006/relationships/hyperlink" Target="https://en.wikipedia.org/wiki/USS_North_Carolina_(BB-55)" TargetMode="External"/><Relationship Id="rId853" Type="http://schemas.openxmlformats.org/officeDocument/2006/relationships/hyperlink" Target="https://en.wikipedia.org/wiki/Battleship" TargetMode="External"/><Relationship Id="rId854" Type="http://schemas.openxmlformats.org/officeDocument/2006/relationships/hyperlink" Target="https://en.wikipedia.org/wiki/Pacific_Ocean_theater_of_World_War_II" TargetMode="External"/><Relationship Id="rId855" Type="http://schemas.openxmlformats.org/officeDocument/2006/relationships/hyperlink" Target="https://en.wikipedia.org/wiki/World_War_II" TargetMode="External"/><Relationship Id="rId856" Type="http://schemas.openxmlformats.org/officeDocument/2006/relationships/hyperlink" Target="https://en.wikipedia.org/wiki/USS_North_Carolina_(SSN-777)" TargetMode="External"/><Relationship Id="rId857" Type="http://schemas.openxmlformats.org/officeDocument/2006/relationships/hyperlink" Target="https://en.wikipedia.org/wiki/Submarine" TargetMode="External"/><Relationship Id="rId858" Type="http://schemas.openxmlformats.org/officeDocument/2006/relationships/hyperlink" Target="https://en.wikipedia.org/wiki/Protected_area" TargetMode="External"/><Relationship Id="rId859" Type="http://schemas.openxmlformats.org/officeDocument/2006/relationships/image" Target="media/image45.png"/><Relationship Id="rId860" Type="http://schemas.openxmlformats.org/officeDocument/2006/relationships/hyperlink" Target="https://en.wikipedia.org/wiki/North_Carolina_Department_of_Environment_and_Natural_Resources" TargetMode="External"/><Relationship Id="rId861" Type="http://schemas.openxmlformats.org/officeDocument/2006/relationships/image" Target="media/image46.png"/><Relationship Id="rId862" Type="http://schemas.openxmlformats.org/officeDocument/2006/relationships/hyperlink" Target="https://en.wikipedia.org/wiki/Red_drum" TargetMode="External"/><Relationship Id="rId863" Type="http://schemas.openxmlformats.org/officeDocument/2006/relationships/hyperlink" Target="https://en.wikipedia.org/wiki/Western_honey_bee" TargetMode="External"/><Relationship Id="rId864" Type="http://schemas.openxmlformats.org/officeDocument/2006/relationships/hyperlink" Target="https://en.wikipedia.org/wiki/List_of_U.S._state_mammals" TargetMode="External"/><Relationship Id="rId865" Type="http://schemas.openxmlformats.org/officeDocument/2006/relationships/hyperlink" Target="https://en.wikipedia.org/wiki/Eastern_Gray_Squirrel" TargetMode="External"/><Relationship Id="rId866" Type="http://schemas.openxmlformats.org/officeDocument/2006/relationships/hyperlink" Target="https://en.wikipedia.org/wiki/U.S._state_reptiles" TargetMode="External"/><Relationship Id="rId867" Type="http://schemas.openxmlformats.org/officeDocument/2006/relationships/hyperlink" Target="https://en.wikipedia.org/wiki/Eastern_Box_Turtle" TargetMode="External"/><Relationship Id="rId868" Type="http://schemas.openxmlformats.org/officeDocument/2006/relationships/hyperlink" Target="https://en.wikipedia.org/wiki/List_of_U.S._state_colors" TargetMode="External"/><Relationship Id="rId869" Type="http://schemas.openxmlformats.org/officeDocument/2006/relationships/hyperlink" Target="https://en.wikipedia.org/wiki/List_of_U.S._state_mottoes" TargetMode="External"/><Relationship Id="rId870" Type="http://schemas.openxmlformats.org/officeDocument/2006/relationships/hyperlink" Target="https://en.wikipedia.org/wiki/Cornus_florida" TargetMode="External"/><Relationship Id="rId871" Type="http://schemas.openxmlformats.org/officeDocument/2006/relationships/hyperlink" Target="https://en.wikipedia.org/wiki/Northern_cardinal" TargetMode="External"/><Relationship Id="rId872" Type="http://schemas.openxmlformats.org/officeDocument/2006/relationships/hyperlink" Target="https://en.wikipedia.org/wiki/Flag_of_the_United_States" TargetMode="External"/><Relationship Id="rId873" Type="http://schemas.openxmlformats.org/officeDocument/2006/relationships/hyperlink" Target="https://en.wikipedia.org/wiki/North_Carolina_State_Toast" TargetMode="External"/><Relationship Id="rId874" Type="http://schemas.openxmlformats.org/officeDocument/2006/relationships/hyperlink" Target="https://en.wikipedia.org/wiki/Pine" TargetMode="External"/><Relationship Id="rId875" Type="http://schemas.openxmlformats.org/officeDocument/2006/relationships/hyperlink" Target="https://en.wikipedia.org/wiki/List_of_U.S._state_shells" TargetMode="External"/><Relationship Id="rId876" Type="http://schemas.openxmlformats.org/officeDocument/2006/relationships/hyperlink" Target="https://en.wikipedia.org/wiki/Scotch_bonnet_(shell)" TargetMode="External"/><Relationship Id="rId877" Type="http://schemas.openxmlformats.org/officeDocument/2006/relationships/hyperlink" Target="https://en.wikipedia.org/wiki/Eastern_gray_squirrel" TargetMode="External"/><Relationship Id="rId878" Type="http://schemas.openxmlformats.org/officeDocument/2006/relationships/hyperlink" Target="https://en.wikipedia.org/wiki/List_of_U.S._state_reptiles" TargetMode="External"/><Relationship Id="rId879" Type="http://schemas.openxmlformats.org/officeDocument/2006/relationships/hyperlink" Target="https://en.wikipedia.org/wiki/Eastern_box_turtle" TargetMode="External"/><Relationship Id="rId880" Type="http://schemas.openxmlformats.org/officeDocument/2006/relationships/hyperlink" Target="https://en.wikipedia.org/wiki/List_of_U.S._state_ships" TargetMode="External"/><Relationship Id="rId881" Type="http://schemas.openxmlformats.org/officeDocument/2006/relationships/hyperlink" Target="https://en.wikipedia.org/wiki/Shad_boat" TargetMode="External"/><Relationship Id="rId882" Type="http://schemas.openxmlformats.org/officeDocument/2006/relationships/hyperlink" Target="https://en.wikipedia.org/wiki/Plott_Hound" TargetMode="External"/><Relationship Id="rId883" Type="http://schemas.openxmlformats.org/officeDocument/2006/relationships/hyperlink" Target="https://en.wikipedia.org/wiki/Oak_Ridge_Military_Academy" TargetMode="External"/><Relationship Id="rId884" Type="http://schemas.openxmlformats.org/officeDocument/2006/relationships/hyperlink" Target="https://en.wikipedia.org/wiki/List_of_U.S._state_tartans" TargetMode="External"/><Relationship Id="rId885" Type="http://schemas.openxmlformats.org/officeDocument/2006/relationships/hyperlink" Target="https://en.wikipedia.org/wiki/Carolina_Tartan" TargetMode="External"/><Relationship Id="rId886" Type="http://schemas.openxmlformats.org/officeDocument/2006/relationships/hyperlink" Target="https://en.wikipedia.org/wiki/Garden_strawberry" TargetMode="External"/><Relationship Id="rId887" Type="http://schemas.openxmlformats.org/officeDocument/2006/relationships/hyperlink" Target="https://en.wikipedia.org/wiki/Blueberry" TargetMode="External"/><Relationship Id="rId888" Type="http://schemas.openxmlformats.org/officeDocument/2006/relationships/hyperlink" Target="https://en.wikipedia.org/wiki/Scuppernong" TargetMode="External"/><Relationship Id="rId889" Type="http://schemas.openxmlformats.org/officeDocument/2006/relationships/hyperlink" Target="https://en.wikipedia.org/wiki/Lilium_michauxii" TargetMode="External"/><Relationship Id="rId890" Type="http://schemas.openxmlformats.org/officeDocument/2006/relationships/hyperlink" Target="https://en.wikipedia.org/wiki/Fraser_fir" TargetMode="External"/><Relationship Id="rId891" Type="http://schemas.openxmlformats.org/officeDocument/2006/relationships/hyperlink" Target="https://en.wikipedia.org/wiki/Carolina_shag" TargetMode="External"/><Relationship Id="rId892" Type="http://schemas.openxmlformats.org/officeDocument/2006/relationships/hyperlink" Target="https://en.wikipedia.org/wiki/Seagrove_(NC)" TargetMode="External"/><Relationship Id="rId893" Type="http://schemas.openxmlformats.org/officeDocument/2006/relationships/hyperlink" Target="https://en.wikipedia.org/wiki/Scotch_bonnet_(sea_snail)" TargetMode="External"/><Relationship Id="rId894" Type="http://schemas.openxmlformats.org/officeDocument/2006/relationships/hyperlink" Target="https://en.wikipedia.org/wiki/List_of_U.S._state%2C_district%2C_and_territorial_nicknames" TargetMode="External"/><Relationship Id="rId895" Type="http://schemas.openxmlformats.org/officeDocument/2006/relationships/hyperlink" Target="https://en.wikipedia.org/wiki/Fort_Bragg%2C_North_Carolina" TargetMode="External"/><Relationship Id="rId896" Type="http://schemas.openxmlformats.org/officeDocument/2006/relationships/hyperlink" Target="https://en.wikipedia.org/wiki/Southern_Pines%2C_North_Carolina" TargetMode="External"/><Relationship Id="rId897" Type="http://schemas.openxmlformats.org/officeDocument/2006/relationships/hyperlink" Target="https://en.wikipedia.org/wiki/XVIII_Airborne_Corps" TargetMode="External"/><Relationship Id="rId898" Type="http://schemas.openxmlformats.org/officeDocument/2006/relationships/hyperlink" Target="https://en.wikipedia.org/wiki/U.S._Army_Special_Operations_Command" TargetMode="External"/><Relationship Id="rId899" Type="http://schemas.openxmlformats.org/officeDocument/2006/relationships/hyperlink" Target="https://en.wikipedia.org/wiki/Pope_Air_Force_Base" TargetMode="External"/><Relationship Id="rId900" Type="http://schemas.openxmlformats.org/officeDocument/2006/relationships/hyperlink" Target="https://en.wikipedia.org/wiki/Jacksonville%2C_North_Carolina" TargetMode="External"/><Relationship Id="rId901" Type="http://schemas.openxmlformats.org/officeDocument/2006/relationships/hyperlink" Target="https://en.wikipedia.org/wiki/Marine_Corps_Base_Camp_Lejeune" TargetMode="External"/><Relationship Id="rId902" Type="http://schemas.openxmlformats.org/officeDocument/2006/relationships/hyperlink" Target="https://en.wikipedia.org/wiki/Marine_Corps_Air_Station_New_River" TargetMode="External"/><Relationship Id="rId903" Type="http://schemas.openxmlformats.org/officeDocument/2006/relationships/hyperlink" Target="https://en.wikipedia.org/wiki/Camp_Geiger" TargetMode="External"/><Relationship Id="rId904" Type="http://schemas.openxmlformats.org/officeDocument/2006/relationships/hyperlink" Target="https://en.wikipedia.org/wiki/Camp_Gilbert_H._Johnson" TargetMode="External"/><Relationship Id="rId905" Type="http://schemas.openxmlformats.org/officeDocument/2006/relationships/hyperlink" Target="https://en.wikipedia.org/wiki/Stone_Bay" TargetMode="External"/><Relationship Id="rId906" Type="http://schemas.openxmlformats.org/officeDocument/2006/relationships/hyperlink" Target="https://en.wikipedia.org/wiki/MCAS_Cherry_Point" TargetMode="External"/><Relationship Id="rId907" Type="http://schemas.openxmlformats.org/officeDocument/2006/relationships/hyperlink" Target="https://en.wikipedia.org/wiki/2nd_Marine_Aircraft_Wing" TargetMode="External"/><Relationship Id="rId908" Type="http://schemas.openxmlformats.org/officeDocument/2006/relationships/hyperlink" Target="https://en.wikipedia.org/wiki/4th_Fighter_Wing" TargetMode="External"/><Relationship Id="rId909" Type="http://schemas.openxmlformats.org/officeDocument/2006/relationships/hyperlink" Target="https://en.wikipedia.org/wiki/916th_Air_Refueling_Wing" TargetMode="External"/><Relationship Id="rId910" Type="http://schemas.openxmlformats.org/officeDocument/2006/relationships/hyperlink" Target="https://en.wikipedia.org/wiki/United_States_Coast_Guard" TargetMode="External"/><Relationship Id="rId911" Type="http://schemas.openxmlformats.org/officeDocument/2006/relationships/hyperlink" Target="https://en.wikipedia.org/wiki/Coast_Guard_Air_Station_Elizabeth_City" TargetMode="External"/><Relationship Id="rId912" Type="http://schemas.openxmlformats.org/officeDocument/2006/relationships/hyperlink" Target="https://en.wikipedia.org/wiki/Military_Ocean_Terminal_Sunny_Point" TargetMode="External"/><Relationship Id="rId913" Type="http://schemas.openxmlformats.org/officeDocument/2006/relationships/hyperlink" Target="https://en.wikipedia.org/wiki/Southport" TargetMode="External"/><Relationship Id="rId914" Type="http://schemas.openxmlformats.org/officeDocument/2006/relationships/hyperlink" Target="https://en.wikipedia.org/wiki/1961_Goldsboro_B-52_crash" TargetMode="External"/><Relationship Id="rId915" Type="http://schemas.openxmlformats.org/officeDocument/2006/relationships/hyperlink" Target="https://en.wikipedia.org/wiki/Goldsboro%2C_North_Carolina" TargetMode="External"/><Relationship Id="rId916" Type="http://schemas.openxmlformats.org/officeDocument/2006/relationships/hyperlink" Target="https://en.wikipedia.org/wiki/Nuclear_weapon" TargetMode="External"/><Relationship Id="rId917" Type="http://schemas.openxmlformats.org/officeDocument/2006/relationships/hyperlink" Target="https://en.wikipedia.org/wiki/Index_of_North_Carolina-related_articles" TargetMode="External"/><Relationship Id="rId918" Type="http://schemas.openxmlformats.org/officeDocument/2006/relationships/hyperlink" Target="https://en.wikipedia.org/wiki/Outline_of_North_Carolina" TargetMode="External"/><Relationship Id="rId919" Type="http://schemas.openxmlformats.org/officeDocument/2006/relationships/image" Target="media/image47.png"/><Relationship Id="rId920" Type="http://schemas.openxmlformats.org/officeDocument/2006/relationships/image" Target="media/image48.png"/><Relationship Id="rId921" Type="http://schemas.openxmlformats.org/officeDocument/2006/relationships/image" Target="media/image49.png"/><Relationship Id="rId922" Type="http://schemas.openxmlformats.org/officeDocument/2006/relationships/hyperlink" Target="https://en.wikipedia.org/wiki/Fort_Bragg" TargetMode="External"/><Relationship Id="rId923" Type="http://schemas.openxmlformats.org/officeDocument/2006/relationships/hyperlink" Target="https://en.wikipedia.org/wiki/Generalfeldmarschall" TargetMode="External"/><Relationship Id="rId924" Type="http://schemas.openxmlformats.org/officeDocument/2006/relationships/hyperlink" Target="https://en.wikipedia.org/wiki/Helmuth_von_Moltke_the_Elder" TargetMode="External"/><Relationship Id="rId925" Type="http://schemas.openxmlformats.org/officeDocument/2006/relationships/hyperlink" Target="http://www.secretary.state.nc.us/kidspg/geog.htm" TargetMode="External"/><Relationship Id="rId926" Type="http://schemas.openxmlformats.org/officeDocument/2006/relationships/hyperlink" Target="http://www.secretary.state.nc.us/kidspg/geog.htm)" TargetMode="External"/><Relationship Id="rId927" Type="http://schemas.openxmlformats.org/officeDocument/2006/relationships/hyperlink" Target="http://eg/" TargetMode="External"/><Relationship Id="rId928" Type="http://schemas.openxmlformats.org/officeDocument/2006/relationships/hyperlink" Target="https://en.wikipedia.org/wiki/United_States_Geological_Survey" TargetMode="External"/><Relationship Id="rId929" Type="http://schemas.openxmlformats.org/officeDocument/2006/relationships/hyperlink" Target="http://egsc.usgs.gov/isb/pubs/booklets/elvadist/elvadist.html" TargetMode="External"/><Relationship Id="rId930" Type="http://schemas.openxmlformats.org/officeDocument/2006/relationships/hyperlink" Target="https://en.wikipedia.org/wiki/North_American_Vertical_Datum_of_1988" TargetMode="External"/><Relationship Id="rId931" Type="http://schemas.openxmlformats.org/officeDocument/2006/relationships/hyperlink" Target="http://kff.org/other/state-indicator/median-annual-income/?currentTimeframe=0" TargetMode="External"/><Relationship Id="rId932" Type="http://schemas.openxmlformats.org/officeDocument/2006/relationships/hyperlink" Target="http://kff.org/other/state-indicator/median-annual-income/?currentTimeframe=0)" TargetMode="External"/><Relationship Id="rId933" Type="http://schemas.openxmlformats.org/officeDocument/2006/relationships/hyperlink" Target="ftp://www.ncga.state.nc.us/EnactedLegislation/Statutes/HTML/ByArticle/Chapter_145/Article_%20.html" TargetMode="External"/><Relationship Id="rId934" Type="http://schemas.openxmlformats.org/officeDocument/2006/relationships/hyperlink" Target="http://www.mla.org/map_data_results%26SRVY_YEAR%3D2005%26geo%3Dstate%26state_id%3D37%26county_id%3D%26mode%3Dgeographic%26lang_id%3D%26zip%3D%26place_id%3D%26cty_id%3D%26region_id%3D%26division_id%3D%26ll%3D%26ea%3Dn%26order%3D%26a%3Dn%26pc%3D1" TargetMode="External"/><Relationship Id="rId935" Type="http://schemas.openxmlformats.org/officeDocument/2006/relationships/hyperlink" Target="https://en.wikipedia.org/wiki/Modern_Language_Association" TargetMode="External"/><Relationship Id="rId936" Type="http://schemas.openxmlformats.org/officeDocument/2006/relationships/hyperlink" Target="http://www.mla.org/map_data_results%26SRVY_YEAR%3D2005%26geo%3Dstate%26state_id%253" TargetMode="External"/><Relationship Id="rId937" Type="http://schemas.openxmlformats.org/officeDocument/2006/relationships/hyperlink" Target="https://www.charlotteobserver.com/news/business/banking/article221589840.html" TargetMode="External"/><Relationship Id="rId938" Type="http://schemas.openxmlformats.org/officeDocument/2006/relationships/hyperlink" Target="https://www.worldcat.org/oclc/435767707" TargetMode="External"/><Relationship Id="rId939" Type="http://schemas.openxmlformats.org/officeDocument/2006/relationships/hyperlink" Target="https://en.wikipedia.org/wiki/International_Standard_Book_Number" TargetMode="External"/><Relationship Id="rId940" Type="http://schemas.openxmlformats.org/officeDocument/2006/relationships/hyperlink" Target="https://en.wikipedia.org/wiki/OCLC" TargetMode="External"/><Relationship Id="rId941" Type="http://schemas.openxmlformats.org/officeDocument/2006/relationships/hyperlink" Target="http://ncparks.gov/Visit/parks/momi/history.php" TargetMode="External"/><Relationship Id="rId942" Type="http://schemas.openxmlformats.org/officeDocument/2006/relationships/hyperlink" Target="http://www.ncparks.gov/Visit/parks/momi/history.php)" TargetMode="External"/><Relationship Id="rId943" Type="http://schemas.openxmlformats.org/officeDocument/2006/relationships/hyperlink" Target="http://ncmuseumofhistory.org/learning/educators/timelines/north-carolina-american-indian-history-time-line" TargetMode="External"/><Relationship Id="rId944" Type="http://schemas.openxmlformats.org/officeDocument/2006/relationships/hyperlink" Target="http://ncmuseumofhistory.org/learning/educators/timeline" TargetMode="External"/><Relationship Id="rId945" Type="http://schemas.openxmlformats.org/officeDocument/2006/relationships/hyperlink" Target="http://www.warren-wilson.edu/%7Earch/berrysitepress/amerarchspring2008.pdf" TargetMode="External"/><Relationship Id="rId946" Type="http://schemas.openxmlformats.org/officeDocument/2006/relationships/hyperlink" Target="http://www.warren-wilson.edu/%7Earch/berrysitepress/amerarchspring2008.pdf)" TargetMode="External"/><Relationship Id="rId947" Type="http://schemas.openxmlformats.org/officeDocument/2006/relationships/hyperlink" Target="http://www.history.com/this-day-in-history/blackbeard-killed-off-north-carolina" TargetMode="External"/><Relationship Id="rId948" Type="http://schemas.openxmlformats.org/officeDocument/2006/relationships/hyperlink" Target="http://www.history.com/this-day-in-history/blackbeard-killed-off-north-carolina)" TargetMode="External"/><Relationship Id="rId949" Type="http://schemas.openxmlformats.org/officeDocument/2006/relationships/hyperlink" Target="http://www.nchistoricsites.org/capitol/stat_cap/" TargetMode="External"/><Relationship Id="rId950" Type="http://schemas.openxmlformats.org/officeDocument/2006/relationships/hyperlink" Target="http://www.history.ncdcr.gov/1898-wrrc/report/Chapter5.pdf" TargetMode="External"/><Relationship Id="rId951" Type="http://schemas.openxmlformats.org/officeDocument/2006/relationships/hyperlink" Target="http://www.history.ncdcr.gov/1898-wrrc/report/Chapter5.pdf)" TargetMode="External"/><Relationship Id="rId952" Type="http://schemas.openxmlformats.org/officeDocument/2006/relationships/hyperlink" Target="https://en.wikipedia.org/wiki/Wayback_Machine" TargetMode="External"/><Relationship Id="rId953" Type="http://schemas.openxmlformats.org/officeDocument/2006/relationships/hyperlink" Target="http://papers.ssrn.com/sol3/papers.cfm?abstract_id=224731" TargetMode="External"/><Relationship Id="rId954" Type="http://schemas.openxmlformats.org/officeDocument/2006/relationships/hyperlink" Target="http://antiquity.ac.uk/ProjGall/moore/index.html" TargetMode="External"/><Relationship Id="rId955" Type="http://schemas.openxmlformats.org/officeDocument/2006/relationships/hyperlink" Target="http://statelibrary.dcr.state.nc.us/NC/HISTORY/HISTORY.HTM" TargetMode="External"/><Relationship Id="rId956" Type="http://schemas.openxmlformats.org/officeDocument/2006/relationships/hyperlink" Target="http://www.uncpress.unc.edu/nc_enc" TargetMode="External"/><Relationship Id="rId957" Type="http://schemas.openxmlformats.org/officeDocument/2006/relationships/hyperlink" Target="http://www.uncpress.unc.edu/nc_encyclopedia/cherokee.html" TargetMode="External"/><Relationship Id="rId958" Type="http://schemas.openxmlformats.org/officeDocument/2006/relationships/hyperlink" Target="https://archive.org/details/americanindianho00thor_0" TargetMode="External"/><Relationship Id="rId959" Type="http://schemas.openxmlformats.org/officeDocument/2006/relationships/hyperlink" Target="http://www.dalhousielodge.org/Thesis/scotstonc.htm" TargetMode="External"/><Relationship Id="rId960" Type="http://schemas.openxmlformats.org/officeDocument/2006/relationships/hyperlink" Target="http://www.dalhousielodge.org/Thesis/scotstonc.htm)" TargetMode="External"/><Relationship Id="rId961" Type="http://schemas.openxmlformats.org/officeDocument/2006/relationships/hyperlink" Target="https://www.census.gov/population/www/censusdata/files/pc80-s1-10/tab03a.pdf" TargetMode="External"/><Relationship Id="rId962" Type="http://schemas.openxmlformats.org/officeDocument/2006/relationships/hyperlink" Target="https://www.census.gov/population/www/censusdata/files/pc80-s1-10/tab01.pdf" TargetMode="External"/><Relationship Id="rId963" Type="http://schemas.openxmlformats.org/officeDocument/2006/relationships/hyperlink" Target="http://www.census.gov/population/www/censusdata/files/pc80-s1-10/tab01.pdf)" TargetMode="External"/><Relationship Id="rId964" Type="http://schemas.openxmlformats.org/officeDocument/2006/relationships/hyperlink" Target="http://geocitie/" TargetMode="External"/><Relationship Id="rId965" Type="http://schemas.openxmlformats.org/officeDocument/2006/relationships/hyperlink" Target="http://www.geocities.com/nai_cilh/servitude.html" TargetMode="External"/><Relationship Id="rId966" Type="http://schemas.openxmlformats.org/officeDocument/2006/relationships/hyperlink" Target="http://www.freeafricanamericans.com/" TargetMode="External"/><Relationship Id="rId967" Type="http://schemas.openxmlformats.org/officeDocument/2006/relationships/hyperlink" Target="http://www.freeafricanamericans.com/)" TargetMode="External"/><Relationship Id="rId968" Type="http://schemas.openxmlformats.org/officeDocument/2006/relationships/hyperlink" Target="http://freeafricanamericans.com/" TargetMode="External"/><Relationship Id="rId969" Type="http://schemas.openxmlformats.org/officeDocument/2006/relationships/hyperlink" Target="http://www.historync.org/railroads.htm" TargetMode="External"/><Relationship Id="rId970" Type="http://schemas.openxmlformats.org/officeDocument/2006/relationships/hyperlink" Target="http://historync.org/railroads.htm)" TargetMode="External"/><Relationship Id="rId971" Type="http://schemas.openxmlformats.org/officeDocument/2006/relationships/hyperlink" Target="http://mapserver.lib.virginia.edu/php/start.php?year=V1860)" TargetMode="External"/><Relationship Id="rId972" Type="http://schemas.openxmlformats.org/officeDocument/2006/relationships/hyperlink" Target="http://mapserver.lib.virginia.edu/php/start.php?year=V1860" TargetMode="External"/><Relationship Id="rId973" Type="http://schemas.openxmlformats.org/officeDocument/2006/relationships/hyperlink" Target="https://books.google.com/books?id=VmPWCKh0hZAC&amp;amp;pg=PA172" TargetMode="External"/><Relationship Id="rId974" Type="http://schemas.openxmlformats.org/officeDocument/2006/relationships/hyperlink" Target="http://www.civiced.org/index.php?page=timeline_lincoln" TargetMode="External"/><Relationship Id="rId975" Type="http://schemas.openxmlformats.org/officeDocument/2006/relationships/hyperlink" Target="http://www.civiced.org/index.php?page=timeline_lincoln)" TargetMode="External"/><Relationship Id="rId976" Type="http://schemas.openxmlformats.org/officeDocument/2006/relationships/hyperlink" Target="http://docsouth.unc.edu/highlights/secession.html" TargetMode="External"/><Relationship Id="rId977" Type="http://schemas.openxmlformats.org/officeDocument/2006/relationships/hyperlink" Target="http://docsouth.unc.edu/highlights/secession.html)" TargetMode="External"/><Relationship Id="rId978" Type="http://schemas.openxmlformats.org/officeDocument/2006/relationships/hyperlink" Target="http://memory.loc.gov/ammem/today/jun08.html" TargetMode="External"/><Relationship Id="rId979" Type="http://schemas.openxmlformats.org/officeDocument/2006/relationships/hyperlink" Target="http://memory.loc.gov/ammem/today/jun0" TargetMode="External"/><Relationship Id="rId980" Type="http://schemas.openxmlformats.org/officeDocument/2006/relationships/hyperlink" Target="http://www.classbrain.com/artstate/publish/NC_civil_war_facts.shtml" TargetMode="External"/><Relationship Id="rId981" Type="http://schemas.openxmlformats.org/officeDocument/2006/relationships/hyperlink" Target="http://www2.census.gov/geo/pdfs/maps-data/maps/reference/us_regdiv.pdf" TargetMode="External"/><Relationship Id="rId982" Type="http://schemas.openxmlformats.org/officeDocument/2006/relationships/hyperlink" Target="http://beachcarolina.com/2011/03/30/blackbeards-queen-annes-revenge-coming-back-to-beau" TargetMode="External"/><Relationship Id="rId983" Type="http://schemas.openxmlformats.org/officeDocument/2006/relationships/hyperlink" Target="http://beachcarolina.com/2011/03/30/blackbeards-queen-annes-revenge-coming-back-to-beaufort/" TargetMode="External"/><Relationship Id="rId984" Type="http://schemas.openxmlformats.org/officeDocument/2006/relationships/hyperlink" Target="http://www.dpi.state.nc.us/cur" TargetMode="External"/><Relationship Id="rId985" Type="http://schemas.openxmlformats.org/officeDocument/2006/relationships/hyperlink" Target="http://www.dpi.state.nc.us/curriculum/socialstudies/elementary/studentsampler/19people#populations" TargetMode="External"/><Relationship Id="rId986" Type="http://schemas.openxmlformats.org/officeDocument/2006/relationships/hyperlink" Target="http://traveltips.usatoday.com/north-carolina-mountains-4957.html" TargetMode="External"/><Relationship Id="rId987" Type="http://schemas.openxmlformats.org/officeDocument/2006/relationships/hyperlink" Target="https://en.wikipedia.org/wiki/USA_Today" TargetMode="External"/><Relationship Id="rId988" Type="http://schemas.openxmlformats.org/officeDocument/2006/relationships/hyperlink" Target="https://media.visitnc.com/news/facts-for-north-carolina-s-mountain-region" TargetMode="External"/><Relationship Id="rId989" Type="http://schemas.openxmlformats.org/officeDocument/2006/relationships/hyperlink" Target="http://er/" TargetMode="External"/><Relationship Id="rId990" Type="http://schemas.openxmlformats.org/officeDocument/2006/relationships/hyperlink" Target="http://erg.usgs.gov/isb/pubs/booklets/elvadist/elvadist.html#Highest" TargetMode="External"/><Relationship Id="rId991" Type="http://schemas.openxmlformats.org/officeDocument/2006/relationships/hyperlink" Target="http://www.ncwildlife.org/Conserving/Habitats/North-Carolina-River-Basins" TargetMode="External"/><Relationship Id="rId992" Type="http://schemas.openxmlformats.org/officeDocument/2006/relationships/hyperlink" Target="http://www.ncwildlife.org/Conserving/Habitats/North-Carolina-River-Basins)" TargetMode="External"/><Relationship Id="rId993" Type="http://schemas.openxmlformats.org/officeDocument/2006/relationships/hyperlink" Target="http://www.eenorthcarolina.org/riverbasins-interactive.html" TargetMode="External"/><Relationship Id="rId994" Type="http://schemas.openxmlformats.org/officeDocument/2006/relationships/hyperlink" Target="http://climate.ncsu.edu/climate/ncclimate.htm" TargetMode="External"/><Relationship Id="rId995" Type="http://schemas.openxmlformats.org/officeDocument/2006/relationships/hyperlink" Target="http://climate.ncsu.edu/climate/ncclimate.html" TargetMode="External"/><Relationship Id="rId996" Type="http://schemas.openxmlformats.org/officeDocument/2006/relationships/hyperlink" Target="http://www.ncdot.g/" TargetMode="External"/><Relationship Id="rId997" Type="http://schemas.openxmlformats.org/officeDocument/2006/relationships/hyperlink" Target="https://www.ncdot.gov/travel/severeweather/summer.html" TargetMode="External"/><Relationship Id="rId998" Type="http://schemas.openxmlformats.org/officeDocument/2006/relationships/hyperlink" Target="https://www.nhc.noaa.gov/data/hurdat/hurdat2-1851-2018-120319.txt" TargetMode="External"/><Relationship Id="rId999" Type="http://schemas.openxmlformats.org/officeDocument/2006/relationships/hyperlink" Target="http://www.ncdc.noaa.gov/img/climate/research/tornado/small/avgt5304.gif" TargetMode="External"/><Relationship Id="rId1000" Type="http://schemas.openxmlformats.org/officeDocument/2006/relationships/hyperlink" Target="http://www4.ncsu.edu/%7Enwsfo/storage/cases/20110416/" TargetMode="External"/><Relationship Id="rId1001" Type="http://schemas.openxmlformats.org/officeDocument/2006/relationships/hyperlink" Target="http://www4.ncsu.edu/%7Enwsfo/storage/cases/20110416/)" TargetMode="External"/><Relationship Id="rId1002" Type="http://schemas.openxmlformats.org/officeDocument/2006/relationships/hyperlink" Target="http://www.ustornadoes.com/2013/04/16/north-carolinas-largest-tornado-outbreak-april-16th-2011/" TargetMode="External"/><Relationship Id="rId1003" Type="http://schemas.openxmlformats.org/officeDocument/2006/relationships/hyperlink" Target="http://www.ustornadoes.com/2013/04/16/north-carolinas-larg" TargetMode="External"/><Relationship Id="rId1004" Type="http://schemas.openxmlformats.org/officeDocument/2006/relationships/hyperlink" Target="http://www.nws.noaa.gov/climate/xmacis.php?wfo=gsp" TargetMode="External"/><Relationship Id="rId1005" Type="http://schemas.openxmlformats.org/officeDocument/2006/relationships/hyperlink" Target="https://en.wikipedia.org/wiki/National_Oceanic_and_Atmospheric_Administration" TargetMode="External"/><Relationship Id="rId1006" Type="http://schemas.openxmlformats.org/officeDocument/2006/relationships/hyperlink" Target="http://www.nws.noaa.gov/climate/xmacis.php?wfo=gsp)" TargetMode="External"/><Relationship Id="rId1007" Type="http://schemas.openxmlformats.org/officeDocument/2006/relationships/hyperlink" Target="http://www.nws.noaa.gov/climate/xmacis.php?wfo=rnk" TargetMode="External"/><Relationship Id="rId1008" Type="http://schemas.openxmlformats.org/officeDocument/2006/relationships/hyperlink" Target="http://www.nws.noaa.gov/climate/xmacis.php?wfo=rnk)" TargetMode="External"/><Relationship Id="rId1009" Type="http://schemas.openxmlformats.org/officeDocument/2006/relationships/hyperlink" Target="http://www.nws.noaa.gov/climate/xmacis.php?wfo=mhx" TargetMode="External"/><Relationship Id="rId1010" Type="http://schemas.openxmlformats.org/officeDocument/2006/relationships/hyperlink" Target="http://www.nws.noaa.gov/climate/xmacis.php?wfo=mhx)" TargetMode="External"/><Relationship Id="rId1011" Type="http://schemas.openxmlformats.org/officeDocument/2006/relationships/hyperlink" Target="https://w2.weather.gov/climate/xmacis.php?wfo=rah" TargetMode="External"/><Relationship Id="rId1012" Type="http://schemas.openxmlformats.org/officeDocument/2006/relationships/hyperlink" Target="http://w2.weather.gov/climate/xmacis.php?wfo=rah)" TargetMode="External"/><Relationship Id="rId1013" Type="http://schemas.openxmlformats.org/officeDocument/2006/relationships/hyperlink" Target="http://www.nws.noaa.gov/climate/xmacis.php?wfo=ilm" TargetMode="External"/><Relationship Id="rId1014" Type="http://schemas.openxmlformats.org/officeDocument/2006/relationships/hyperlink" Target="http://www.nws.noaa.gov/climate/xmacis.php?wfo=ilm)" TargetMode="External"/><Relationship Id="rId1015" Type="http://schemas.openxmlformats.org/officeDocument/2006/relationships/hyperlink" Target="http://2010.census.gov/2010census/data/apportionment-pop-text.php)" TargetMode="External"/><Relationship Id="rId1016" Type="http://schemas.openxmlformats.org/officeDocument/2006/relationships/hyperlink" Target="http://2010.census.gov/2010census/data/apportionment-pop-text.php" TargetMode="External"/><Relationship Id="rId1017" Type="http://schemas.openxmlformats.org/officeDocument/2006/relationships/hyperlink" Target="https://www.census.gov/quickfacts/fact/table/NC%2CUS/PST045219" TargetMode="External"/><Relationship Id="rId1018" Type="http://schemas.openxmlformats.org/officeDocument/2006/relationships/hyperlink" Target="http://www.census.gov/quickfacts/fact/ta" TargetMode="External"/><Relationship Id="rId1019" Type="http://schemas.openxmlformats.org/officeDocument/2006/relationships/hyperlink" Target="http://factfinder2.census.gov/faces/tableservices/jsf/pages/productview.xhtml)" TargetMode="External"/><Relationship Id="rId1020" Type="http://schemas.openxmlformats.org/officeDocument/2006/relationships/hyperlink" Target="http://factfinder2.census.gov/faces/tableservices/jsf/pages/productview.xhtml" TargetMode="External"/><Relationship Id="rId1021" Type="http://schemas.openxmlformats.org/officeDocument/2006/relationships/hyperlink" Target="http://www2.census.gov/geo/maps/dc10_thematic/2010_Profile/2010_Profile_Map_North_Carolina.pdf" TargetMode="External"/><Relationship Id="rId1022" Type="http://schemas.openxmlformats.org/officeDocument/2006/relationships/hyperlink" Target="http://www.census.gov/population/www/documentation/twps" TargetMode="External"/><Relationship Id="rId1023" Type="http://schemas.openxmlformats.org/officeDocument/2006/relationships/hyperlink" Target="https://www.census.gov/population/www/documentation/twps0056/twps0056.html" TargetMode="External"/><Relationship Id="rId1024" Type="http://schemas.openxmlformats.org/officeDocument/2006/relationships/hyperlink" Target="http://censusviewer.com/city/NC" TargetMode="External"/><Relationship Id="rId1025" Type="http://schemas.openxmlformats.org/officeDocument/2006/relationships/hyperlink" Target="https://www.census.gov/2010census/data/" TargetMode="External"/><Relationship Id="rId1026" Type="http://schemas.openxmlformats.org/officeDocument/2006/relationships/hyperlink" Target="http://www.mla.org/map_data" TargetMode="External"/><Relationship Id="rId1027" Type="http://schemas.openxmlformats.org/officeDocument/2006/relationships/hyperlink" Target="http://www.mla.org/map_data)" TargetMode="External"/><Relationship Id="rId1028" Type="http://schemas.openxmlformats.org/officeDocument/2006/relationships/hyperlink" Target="http://www.ethnologue.com/language/chr" TargetMode="External"/><Relationship Id="rId1029" Type="http://schemas.openxmlformats.org/officeDocument/2006/relationships/hyperlink" Target="http://www.ethnologue.com/language/chr)" TargetMode="External"/><Relationship Id="rId1030" Type="http://schemas.openxmlformats.org/officeDocument/2006/relationships/hyperlink" Target="http://www.pewforum.org/religious-landscape-study/state/north-carolina/" TargetMode="External"/><Relationship Id="rId1031" Type="http://schemas.openxmlformats.org/officeDocument/2006/relationships/hyperlink" Target="http://www.pewforum.org/religious-landscape-study/state/north-carolina/)" TargetMode="External"/><Relationship Id="rId1032" Type="http://schemas.openxmlformats.org/officeDocument/2006/relationships/hyperlink" Target="https://books.google.com/books?id=FEKdAAAAMAAJ&amp;amp;pg=PA11%23v%3Donepage&amp;amp;q&amp;amp;f=false" TargetMode="External"/><Relationship Id="rId1033" Type="http://schemas.openxmlformats.org/officeDocument/2006/relationships/hyperlink" Target="http://www.thearda.com/rcms2010/r/s/37/rcms2010_37_state_adh_2010.asp" TargetMode="External"/><Relationship Id="rId1034" Type="http://schemas.openxmlformats.org/officeDocument/2006/relationships/hyperlink" Target="http://www.carolinaparent.com/articlemain.php?Religiously-Affiliated-North-" TargetMode="External"/><Relationship Id="rId1035" Type="http://schemas.openxmlformats.org/officeDocument/2006/relationships/hyperlink" Target="http://www.carolinaparent.com/articlemain.php?Religiously-Affiliated-North-Carolina-Colleges-552" TargetMode="External"/><Relationship Id="rId1036" Type="http://schemas.openxmlformats.org/officeDocument/2006/relationships/hyperlink" Target="http://www.census.gov/popest/data/counties/totals/201" TargetMode="External"/><Relationship Id="rId1037" Type="http://schemas.openxmlformats.org/officeDocument/2006/relationships/hyperlink" Target="https://www.census.gov/popest/data/counties/totals/2015/CO-EST2015-01.html" TargetMode="External"/><Relationship Id="rId1038" Type="http://schemas.openxmlformats.org/officeDocument/2006/relationships/hyperlink" Target="https://www.biggestuscities.com/nc" TargetMode="External"/><Relationship Id="rId1039" Type="http://schemas.openxmlformats.org/officeDocument/2006/relationships/hyperlink" Target="https://www.census.gov/data/tables/time-series/demo/popest/2010s-total-metro-and-micro-statistical-areas.html" TargetMode="External"/><Relationship Id="rId1040" Type="http://schemas.openxmlformats.org/officeDocument/2006/relationships/hyperlink" Target="https://www.statista.com/statistics/188097/gdp-of-the-us-federal-state-of-north-carolina-since-1997/" TargetMode="External"/><Relationship Id="rId1041" Type="http://schemas.openxmlformats.org/officeDocument/2006/relationships/hyperlink" Target="http://www.usa.com/rank/us--population-in-poverty-percentage--state-rank.htm?hl=SC&amp;amp;hlst=SC&amp;amp;wist&amp;amp;yr=9000&amp;amp;dis&amp;amp;sb=ASC&amp;amp;plow&amp;amp;phigh&amp;amp;ps" TargetMode="External"/><Relationship Id="rId1042" Type="http://schemas.openxmlformats.org/officeDocument/2006/relationships/hyperlink" Target="https://ipmdata.ipmcenters.org/documents/cropprofiles/NCtobacco2015.pdf" TargetMode="External"/><Relationship Id="rId1043" Type="http://schemas.openxmlformats.org/officeDocument/2006/relationships/hyperlink" Target="http://greyhill.com/gdp-by-state" TargetMode="External"/><Relationship Id="rId1044" Type="http://schemas.openxmlformats.org/officeDocument/2006/relationships/hyperlink" Target="http://www.webcitation.o/" TargetMode="External"/><Relationship Id="rId1045" Type="http://schemas.openxmlformats.org/officeDocument/2006/relationships/hyperlink" Target="http://greyhill.com/gross-state-product)" TargetMode="External"/><Relationship Id="rId1046" Type="http://schemas.openxmlformats.org/officeDocument/2006/relationships/hyperlink" Target="http://www.newsobserver.com/2012/11/23/2500740/no-easy-solutions-for-states-24" TargetMode="External"/><Relationship Id="rId1047" Type="http://schemas.openxmlformats.org/officeDocument/2006/relationships/hyperlink" Target="http://www.newsobserver.com/2012/11/23/2500740/no-easy-solutions-for-states-24.html" TargetMode="External"/><Relationship Id="rId1048" Type="http://schemas.openxmlformats.org/officeDocument/2006/relationships/hyperlink" Target="http://www.statedatalab.org/library/doclib/NC-2012-1.pdf" TargetMode="External"/><Relationship Id="rId1049" Type="http://schemas.openxmlformats.org/officeDocument/2006/relationships/hyperlink" Target="http://www.statedatalab.org/library/" TargetMode="External"/><Relationship Id="rId1050" Type="http://schemas.openxmlformats.org/officeDocument/2006/relationships/hyperlink" Target="http://www.nc.gov/about" TargetMode="External"/><Relationship Id="rId1051" Type="http://schemas.openxmlformats.org/officeDocument/2006/relationships/hyperlink" Target="http://www.nc.gov/about)" TargetMode="External"/><Relationship Id="rId1052" Type="http://schemas.openxmlformats.org/officeDocument/2006/relationships/hyperlink" Target="http://statelibrary.ncdcr.gov/g" TargetMode="External"/><Relationship Id="rId1053" Type="http://schemas.openxmlformats.org/officeDocument/2006/relationships/hyperlink" Target="http://statelibrary.ncdcr.gov/ghl/themes/may.html" TargetMode="External"/><Relationship Id="rId1054" Type="http://schemas.openxmlformats.org/officeDocument/2006/relationships/hyperlink" Target="http://christmastree.org/dnn/Portals/22/Files/STATES%20BY%20TREES%20HARVESTED.pdf" TargetMode="External"/><Relationship Id="rId1055" Type="http://schemas.openxmlformats.org/officeDocument/2006/relationships/hyperlink" Target="http://christmastree.org/dnn/Portals/22/Files/STATES%20BY%20TREES%20" TargetMode="External"/><Relationship Id="rId1056" Type="http://schemas.openxmlformats.org/officeDocument/2006/relationships/hyperlink" Target="https://en.wikipedia.org/wiki/United_States_Department_of_Agriculture" TargetMode="External"/><Relationship Id="rId1057" Type="http://schemas.openxmlformats.org/officeDocument/2006/relationships/hyperlink" Target="http://www.bls.gov/eag/eag.nc.htm" TargetMode="External"/><Relationship Id="rId1058" Type="http://schemas.openxmlformats.org/officeDocument/2006/relationships/hyperlink" Target="http://www.bls.gov/EAG/eag.nc.htm)" TargetMode="External"/><Relationship Id="rId1059" Type="http://schemas.openxmlformats.org/officeDocument/2006/relationships/hyperlink" Target="http://greyhill.com/site-selection-rankings/" TargetMode="External"/><Relationship Id="rId1060" Type="http://schemas.openxmlformats.org/officeDocument/2006/relationships/hyperlink" Target="http://greyhill.com/site-selection-rankings/)" TargetMode="External"/><Relationship Id="rId1061" Type="http://schemas.openxmlformats.org/officeDocument/2006/relationships/hyperlink" Target="http://www.newsobserver.com/news/politics-government/state-politics/article107009877.html" TargetMode="External"/><Relationship Id="rId1062" Type="http://schemas.openxmlformats.org/officeDocument/2006/relationships/hyperlink" Target="http://www.newsobserver.com/news/politics-government/" TargetMode="External"/><Relationship Id="rId1063" Type="http://schemas.openxmlformats.org/officeDocument/2006/relationships/hyperlink" Target="http://www.ncdot.gov/careers/" TargetMode="External"/><Relationship Id="rId1064" Type="http://schemas.openxmlformats.org/officeDocument/2006/relationships/hyperlink" Target="https://en.wikipedia.org/wiki/World%27s_busiest_airports_by_passenger_traffic#2013_statistics" TargetMode="External"/><Relationship Id="rId1065" Type="http://schemas.openxmlformats.org/officeDocument/2006/relationships/hyperlink" Target="http://uselectionatlas.org/RESULTS/" TargetMode="External"/><Relationship Id="rId1066" Type="http://schemas.openxmlformats.org/officeDocument/2006/relationships/hyperlink" Target="https://en.wikipedia.org/wiki/North_Carolina_State_Board_of_Elections" TargetMode="External"/><Relationship Id="rId1067" Type="http://schemas.openxmlformats.org/officeDocument/2006/relationships/hyperlink" Target="https://www.bloomberg.com/graphics/2019-north-carolina-gerrymander-map-supreme-court/" TargetMode="External"/><Relationship Id="rId1068" Type="http://schemas.openxmlformats.org/officeDocument/2006/relationships/hyperlink" Target="http://www.bloomberg.com/graphics/2019-north-carolina-gerrymander-map-supreme-cour" TargetMode="External"/><Relationship Id="rId1069" Type="http://schemas.openxmlformats.org/officeDocument/2006/relationships/hyperlink" Target="https://www.newsobserver.com/news/politics-government/state-politics/article226581269.html" TargetMode="External"/><Relationship Id="rId1070" Type="http://schemas.openxmlformats.org/officeDocument/2006/relationships/hyperlink" Target="http://www.newsobserver.com/news/politics-government/state-politics/article226581269.html)" TargetMode="External"/><Relationship Id="rId1071" Type="http://schemas.openxmlformats.org/officeDocument/2006/relationships/hyperlink" Target="http://www.ncpublicschools.org/" TargetMode="External"/><Relationship Id="rId1072" Type="http://schemas.openxmlformats.org/officeDocument/2006/relationships/hyperlink" Target="http://www.ncpublicschools.org/)" TargetMode="External"/><Relationship Id="rId1073" Type="http://schemas.openxmlformats.org/officeDocument/2006/relationships/hyperlink" Target="http://www.ncpublicschools.or/" TargetMode="External"/><Relationship Id="rId1074" Type="http://schemas.openxmlformats.org/officeDocument/2006/relationships/hyperlink" Target="http://www.ncpublicschools.org/quickfacts/facts/" TargetMode="External"/><Relationship Id="rId1075" Type="http://schemas.openxmlformats.org/officeDocument/2006/relationships/hyperlink" Target="http://www.dpi.state.nc.us/curriculum/" TargetMode="External"/><Relationship Id="rId1076" Type="http://schemas.openxmlformats.org/officeDocument/2006/relationships/hyperlink" Target="http://www.dpi.state/" TargetMode="External"/><Relationship Id="rId1077" Type="http://schemas.openxmlformats.org/officeDocument/2006/relationships/hyperlink" Target="http://proximityone.com/sd_nc.htm" TargetMode="External"/><Relationship Id="rId1078" Type="http://schemas.openxmlformats.org/officeDocument/2006/relationships/hyperlink" Target="http://www.northcarolina.edu/campus_profiles/index.php" TargetMode="External"/><Relationship Id="rId1079" Type="http://schemas.openxmlformats.org/officeDocument/2006/relationships/hyperlink" Target="http://www.ncsu.edu/about-nc-state/index.php" TargetMode="External"/><Relationship Id="rId1080" Type="http://schemas.openxmlformats.org/officeDocument/2006/relationships/hyperlink" Target="https://chroniclingamerica.loc.gov/search/titles/results/?city&amp;amp;rows=50&amp;amp;terms&amp;amp;language&amp;amp;lccn&amp;amp;material_type&amp;amp;year1=2020&amp;amp;year2=2020&amp;amp;labor&amp;amp;county&amp;amp;state=North%2BCarolina&amp;amp;frequency&amp;amp;ethnicity&amp;amp;page=1&amp;amp;sort=date" TargetMode="External"/><Relationship Id="rId1081" Type="http://schemas.openxmlformats.org/officeDocument/2006/relationships/hyperlink" Target="https://www.ncpedia.org/fayetteville-observer" TargetMode="External"/><Relationship Id="rId1082" Type="http://schemas.openxmlformats.org/officeDocument/2006/relationships/hyperlink" Target="http://njcaa.org/about/Staff_Bio/NJCAA_National_Staff_Directory" TargetMode="External"/><Relationship Id="rId1083" Type="http://schemas.openxmlformats.org/officeDocument/2006/relationships/hyperlink" Target="http://njcaa.org/about/Staff_Bio/NJCAA_National_Staff_Director" TargetMode="External"/><Relationship Id="rId1084" Type="http://schemas.openxmlformats.org/officeDocument/2006/relationships/hyperlink" Target="http://www.crva.com/news/2017-visitor-spending-hits-record-7-billion-charlotte-region-nearly-54-billion-mecklenburg" TargetMode="External"/><Relationship Id="rId1085" Type="http://schemas.openxmlformats.org/officeDocument/2006/relationships/hyperlink" Target="https://irma.nps.gov/Stats/SSRSReports/Park%20Specific%20Reports/Monthly%20Public%20Use?Park=BLRI" TargetMode="External"/><Relationship Id="rId1086" Type="http://schemas.openxmlformats.org/officeDocument/2006/relationships/hyperlink" Target="http://www.ashevilleguidebook.com/asheville/asheville-information/asheville.htm" TargetMode="External"/><Relationship Id="rId1087" Type="http://schemas.openxmlformats.org/officeDocument/2006/relationships/hyperlink" Target="http://ashevilleguideb/" TargetMode="External"/><Relationship Id="rId1088" Type="http://schemas.openxmlformats.org/officeDocument/2006/relationships/hyperlink" Target="http://holykaw.alltop.com/the-united-states-happiest-places-infographic)" TargetMode="External"/><Relationship Id="rId1089" Type="http://schemas.openxmlformats.org/officeDocument/2006/relationships/hyperlink" Target="http://holykaw.alltop.com/the-united-states-happiest-places-infographic" TargetMode="External"/><Relationship Id="rId1090" Type="http://schemas.openxmlformats.org/officeDocument/2006/relationships/hyperlink" Target="http://www.igovacation.com/search_rentals/stateinfo.asp?State=nc" TargetMode="External"/><Relationship Id="rId1091" Type="http://schemas.openxmlformats.org/officeDocument/2006/relationships/hyperlink" Target="http://www.visitnc.c/" TargetMode="External"/><Relationship Id="rId1092" Type="http://schemas.openxmlformats.org/officeDocument/2006/relationships/hyperlink" Target="http://www.visitnc.com/what_to_do.asp" TargetMode="External"/><Relationship Id="rId1093" Type="http://schemas.openxmlformats.org/officeDocument/2006/relationships/hyperlink" Target="http://www.ncarts.org/" TargetMode="External"/><Relationship Id="rId1094" Type="http://schemas.openxmlformats.org/officeDocument/2006/relationships/hyperlink" Target="http://ncarts.org/)" TargetMode="External"/><Relationship Id="rId1095" Type="http://schemas.openxmlformats.org/officeDocument/2006/relationships/hyperlink" Target="http://ncartmuseum.org/images/uploads/MuseumBackgrounder.pdf)" TargetMode="External"/><Relationship Id="rId1096" Type="http://schemas.openxmlformats.org/officeDocument/2006/relationships/hyperlink" Target="http://www.ncartmuseum.org/images/uploads/MuseumBackgrounder.pdf" TargetMode="External"/><Relationship Id="rId1097" Type="http://schemas.openxmlformats.org/officeDocument/2006/relationships/hyperlink" Target="http://sgrtoday.com/categories/local-government/1767-nc-museum-of-art-rembrandt-exhibit-pumped-13-million-into-wake-county-economy-.html" TargetMode="External"/><Relationship Id="rId1098" Type="http://schemas.openxmlformats.org/officeDocument/2006/relationships/hyperlink" Target="https://archive.org/details/musicusaroughgui0000unte" TargetMode="External"/><Relationship Id="rId1099" Type="http://schemas.openxmlformats.org/officeDocument/2006/relationships/hyperlink" Target="https://news.google.com/newspapers?id=XuYGAAAAIBAJ&amp;amp;sjid=6TsDAAAAIBAJ&amp;amp;pg=3430%2C2859475&amp;amp;dq=carolina-in-my-mind%2Banthem" TargetMode="External"/><Relationship Id="rId1100" Type="http://schemas.openxmlformats.org/officeDocument/2006/relationships/hyperlink" Target="https://en.wikipedia.org/wiki/Rome_News-Tribune" TargetMode="External"/><Relationship Id="rId1101" Type="http://schemas.openxmlformats.org/officeDocument/2006/relationships/hyperlink" Target="http://webarchive.loc.gov/all/20110131041936/http%3A//news.google.com/newspapers" TargetMode="External"/><Relationship Id="rId1102" Type="http://schemas.openxmlformats.org/officeDocument/2006/relationships/hyperlink" Target="http://www.newsobserver.com/161/story/493529.html" TargetMode="External"/><Relationship Id="rId1103" Type="http://schemas.openxmlformats.org/officeDocument/2006/relationships/hyperlink" Target="https://en.wikipedia.org/wiki/The_News_%26_Observer" TargetMode="External"/><Relationship Id="rId1104" Type="http://schemas.openxmlformats.org/officeDocument/2006/relationships/hyperlink" Target="https://www.usatoday.com/life/music/2008-10-17-2062938384_x.htm" TargetMode="External"/><Relationship Id="rId1105" Type="http://schemas.openxmlformats.org/officeDocument/2006/relationships/hyperlink" Target="https://en.wikipedia.org/wiki/Associated_Press" TargetMode="External"/><Relationship Id="rId1106" Type="http://schemas.openxmlformats.org/officeDocument/2006/relationships/hyperlink" Target="http://www.usatoday.com/life/music/2008-10-17-206293838" TargetMode="External"/><Relationship Id="rId1107" Type="http://schemas.openxmlformats.org/officeDocument/2006/relationships/hyperlink" Target="https://books.google.com/?id=PswNCQWI9RsC&amp;amp;printsec=frontcover&amp;amp;dq=north%2Bcarolina%2Bbarbecue" TargetMode="External"/><Relationship Id="rId1108" Type="http://schemas.openxmlformats.org/officeDocument/2006/relationships/hyperlink" Target="http://ncbbq.com/Modules/Articles/article.aspx?id=20" TargetMode="External"/><Relationship Id="rId1109" Type="http://schemas.openxmlformats.org/officeDocument/2006/relationships/hyperlink" Target="http://www.wral.com/news/local/story/2829981/" TargetMode="External"/><Relationship Id="rId1110" Type="http://schemas.openxmlformats.org/officeDocument/2006/relationships/hyperlink" Target="https://en.wikipedia.org/wiki/WRAL-TV" TargetMode="External"/><Relationship Id="rId1111" Type="http://schemas.openxmlformats.org/officeDocument/2006/relationships/hyperlink" Target="http://www.wral.com/news/local/st" TargetMode="External"/><Relationship Id="rId1112" Type="http://schemas.openxmlformats.org/officeDocument/2006/relationships/hyperlink" Target="http://www.ncleg.net/EnactedLegislation/Statutes/HTML/BySection/Chapter_145/GS_145-3.html" TargetMode="External"/><Relationship Id="rId1113" Type="http://schemas.openxmlformats.org/officeDocument/2006/relationships/hyperlink" Target="http://www.secretary.state.nc.us/images/Carolina_Tartan.jpg" TargetMode="External"/><Relationship Id="rId1114" Type="http://schemas.openxmlformats.org/officeDocument/2006/relationships/hyperlink" Target="http://www.secretary.state.nc.us/images/Carolin" TargetMode="External"/><Relationship Id="rId1115" Type="http://schemas.openxmlformats.org/officeDocument/2006/relationships/hyperlink" Target="http://aol.sportingnews.com/nascar/story/2011-06-21/nascar-made-north-carolinas-official-state-sport" TargetMode="External"/><Relationship Id="rId1116" Type="http://schemas.openxmlformats.org/officeDocument/2006/relationships/hyperlink" Target="http://aol.sportingnews.com/nascar/story/2011-06-21/nascar-" TargetMode="External"/><Relationship Id="rId1117" Type="http://schemas.openxmlformats.org/officeDocument/2006/relationships/hyperlink" Target="https://books.google.com/books?id=dQsAAAAAMBAJ" TargetMode="External"/><Relationship Id="rId1118" Type="http://schemas.openxmlformats.org/officeDocument/2006/relationships/hyperlink" Target="https://en.wikipedia.org/wiki/Bulletin_of_the_Atomic_Scientists" TargetMode="External"/><Relationship Id="rId1119" Type="http://schemas.openxmlformats.org/officeDocument/2006/relationships/hyperlink" Target="https://www.theguardian.com/world/2013/sep/20/usaf-atomic-bomb-north-carolina-1961" TargetMode="External"/><Relationship Id="rId1120" Type="http://schemas.openxmlformats.org/officeDocument/2006/relationships/hyperlink" Target="https://en.wikipedia.org/wiki/The_Guardian" TargetMode="External"/><Relationship Id="rId1121" Type="http://schemas.openxmlformats.org/officeDocument/2006/relationships/hyperlink" Target="https://en.wikipedia.org/wiki/University_of_North_Carolina_Press" TargetMode="External"/><Relationship Id="rId1122" Type="http://schemas.openxmlformats.org/officeDocument/2006/relationships/hyperlink" Target="http://library.divinity.duke.edu/ncreligion" TargetMode="External"/><Relationship Id="rId1123" Type="http://schemas.openxmlformats.org/officeDocument/2006/relationships/hyperlink" Target="https://en.wikipedia.org/wiki/UNC-Chapel_Hill" TargetMode="External"/><Relationship Id="rId1124" Type="http://schemas.openxmlformats.org/officeDocument/2006/relationships/hyperlink" Target="https://www.questia.com/PM.qst?a=o&amp;amp;d=59237933" TargetMode="External"/><Relationship Id="rId1125" Type="http://schemas.openxmlformats.org/officeDocument/2006/relationships/hyperlink" Target="https://www.questia.com/PM.qst?a=o&amp;amp;d=98712979" TargetMode="External"/><Relationship Id="rId1126" Type="http://schemas.openxmlformats.org/officeDocument/2006/relationships/hyperlink" Target="https://www.questia.com/PM.qst?a=o&amp;amp;d=65419833" TargetMode="External"/><Relationship Id="rId1127" Type="http://schemas.openxmlformats.org/officeDocument/2006/relationships/hyperlink" Target="https://en.wikipedia.org/wiki/Works_Progress_Administration" TargetMode="External"/><Relationship Id="rId1128" Type="http://schemas.openxmlformats.org/officeDocument/2006/relationships/hyperlink" Target="http://nort/" TargetMode="External"/><Relationship Id="rId1129" Type="http://schemas.openxmlformats.org/officeDocument/2006/relationships/hyperlink" Target="https://curlie.org/Regional/North_America/United_States/North_Carolina" TargetMode="External"/><Relationship Id="rId1130" Type="http://schemas.openxmlformats.org/officeDocument/2006/relationships/hyperlink" Target="https://en.wikipedia.org/wiki/Curlie" TargetMode="External"/><Relationship Id="rId1131" Type="http://schemas.openxmlformats.org/officeDocument/2006/relationships/hyperlink" Target="https://www.loc.gov/rr/program/bib/states/northcarolina/" TargetMode="External"/><Relationship Id="rId1132" Type="http://schemas.openxmlformats.org/officeDocument/2006/relationships/hyperlink" Target="http://www.nc.gov/" TargetMode="External"/><Relationship Id="rId1133" Type="http://schemas.openxmlformats.org/officeDocument/2006/relationships/hyperlink" Target="http://statelibrary.dcr.state.nc/" TargetMode="External"/><Relationship Id="rId1134" Type="http://schemas.openxmlformats.org/officeDocument/2006/relationships/hyperlink" Target="http://to/" TargetMode="External"/><Relationship Id="rId1135" Type="http://schemas.openxmlformats.org/officeDocument/2006/relationships/hyperlink" Target="http://www.usgs.gov/state/state.asp?State=NC" TargetMode="External"/><Relationship Id="rId1136" Type="http://schemas.openxmlformats.org/officeDocument/2006/relationships/hyperlink" Target="http://www.ers.usda.gov/data-products/state-fact-sheets/state-data.aspx?StateFIPS=37&amp;amp;StateName=North%20Carolina" TargetMode="External"/><Relationship Id="rId1137" Type="http://schemas.openxmlformats.org/officeDocument/2006/relationships/hyperlink" Target="http://www.nccourts.org/Courts/Default.asp" TargetMode="External"/><Relationship Id="rId1138" Type="http://schemas.openxmlformats.org/officeDocument/2006/relationships/hyperlink" Target="http://quic/" TargetMode="External"/><Relationship Id="rId1139" Type="http://schemas.openxmlformats.org/officeDocument/2006/relationships/hyperlink" Target="http://www.ncecho.org/" TargetMode="External"/><Relationship Id="rId1140" Type="http://schemas.openxmlformats.org/officeDocument/2006/relationships/hyperlink" Target="http://www.lib.unc.edu/ncc/)" TargetMode="External"/><Relationship Id="rId1141" Type="http://schemas.openxmlformats.org/officeDocument/2006/relationships/hyperlink" Target="http://www.lib.ncsu.edu/specialcollections/greenngrowing/" TargetMode="External"/><Relationship Id="rId1142" Type="http://schemas.openxmlformats.org/officeDocument/2006/relationships/hyperlink" Target="http://www.ah.dcr.stat/" TargetMode="External"/><Relationship Id="rId1143" Type="http://schemas.openxmlformats.org/officeDocument/2006/relationships/hyperlink" Target="http://docsouth.unc.edu/commland/" TargetMode="External"/><Relationship Id="rId1144" Type="http://schemas.openxmlformats.org/officeDocument/2006/relationships/hyperlink" Target="http://docsouth.unc.edu/blueridgeparkway/" TargetMode="External"/><Relationship Id="rId1145" Type="http://schemas.openxmlformats.org/officeDocument/2006/relationships/hyperlink" Target="http://library.divinity.duke.edu/ncreligion/" TargetMode="External"/><Relationship Id="rId1146" Type="http://schemas.openxmlformats.org/officeDocument/2006/relationships/image" Target="media/image50.png"/><Relationship Id="rId1147" Type="http://schemas.openxmlformats.org/officeDocument/2006/relationships/hyperlink" Target="https://www.openstreetmap.org/relation/224045" TargetMode="External"/><Relationship Id="rId1148" Type="http://schemas.openxmlformats.org/officeDocument/2006/relationships/hyperlink" Target="https://en.wikipedia.org/wiki/OpenStreetMap" TargetMode="External"/><Relationship Id="rId1149" Type="http://schemas.openxmlformats.org/officeDocument/2006/relationships/hyperlink" Target="https://en.wikipedia.org/wiki/List_of_U.S._states_by_date_of_admission_to_the_Union" TargetMode="External"/><Relationship Id="rId1150" Type="http://schemas.openxmlformats.org/officeDocument/2006/relationships/hyperlink" Target="https://en.wikipedia.org/wiki/New_York_(state)" TargetMode="External"/><Relationship Id="rId1151" Type="http://schemas.openxmlformats.org/officeDocument/2006/relationships/hyperlink" Target="https://en.wikipedia.org/wiki/Rhode_Island" TargetMode="External"/><Relationship Id="rId1152" Type="http://schemas.openxmlformats.org/officeDocument/2006/relationships/hyperlink" Target="https://en.wikipedia.org/w/index.php?title=North_Carolina&amp;amp;oldid=944139616" TargetMode="External"/><Relationship Id="rId1153" Type="http://schemas.openxmlformats.org/officeDocument/2006/relationships/hyperlink" Target="https://foundation.wikimedia.org/wiki/Terms_of_Use" TargetMode="External"/><Relationship Id="rId1154" Type="http://schemas.openxmlformats.org/officeDocument/2006/relationships/hyperlink" Target="https://foundation.wikimedia.org/wiki/Privacy_policy" TargetMode="External"/><Relationship Id="rId1155" Type="http://schemas.openxmlformats.org/officeDocument/2006/relationships/hyperlink" Target="https://www.wikimediafoundation.org/" TargetMode="External"/><Relationship Id="rId115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2020-03-09T04:46:06Z</dcterms:created>
  <dcterms:modified xsi:type="dcterms:W3CDTF">2020-03-09T04:46:06Z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